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7D" w:rsidRPr="00960EEF" w:rsidRDefault="00E6387D" w:rsidP="00893984">
      <w:pPr>
        <w:pStyle w:val="20"/>
        <w:spacing w:line="240" w:lineRule="auto"/>
        <w:jc w:val="center"/>
        <w:rPr>
          <w:b/>
          <w:bCs/>
          <w:szCs w:val="28"/>
        </w:rPr>
      </w:pPr>
      <w:r w:rsidRPr="00960EEF">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7" o:title=""/>
          </v:shape>
          <o:OLEObject Type="Embed" ProgID="Word.Picture.8" ShapeID="_x0000_i1025" DrawAspect="Content" ObjectID="_1510064756" r:id="rId8"/>
        </w:object>
      </w:r>
      <w:r w:rsidRPr="00960EEF">
        <w:rPr>
          <w:szCs w:val="28"/>
        </w:rPr>
        <w:br w:type="textWrapping" w:clear="all"/>
      </w:r>
      <w:r w:rsidRPr="0042706B">
        <w:rPr>
          <w:rFonts w:ascii="Times New Roman" w:hAnsi="Times New Roman"/>
          <w:b/>
          <w:sz w:val="28"/>
          <w:szCs w:val="28"/>
        </w:rPr>
        <w:t>«Югыдъяг»  сикт овмöдчöминлöн</w:t>
      </w:r>
      <w:r w:rsidRPr="0042706B">
        <w:rPr>
          <w:rFonts w:ascii="Times New Roman" w:hAnsi="Times New Roman"/>
          <w:b/>
          <w:bCs/>
          <w:sz w:val="28"/>
          <w:szCs w:val="28"/>
        </w:rPr>
        <w:t xml:space="preserve">  администрация</w:t>
      </w:r>
      <w:r w:rsidRPr="00960EEF">
        <w:rPr>
          <w:bCs/>
          <w:szCs w:val="28"/>
        </w:rPr>
        <w:t xml:space="preserve">  </w:t>
      </w:r>
    </w:p>
    <w:p w:rsidR="00E6387D" w:rsidRPr="00960EEF" w:rsidRDefault="00E6387D" w:rsidP="00893984">
      <w:pPr>
        <w:pStyle w:val="afb"/>
        <w:rPr>
          <w:szCs w:val="28"/>
        </w:rPr>
      </w:pPr>
      <w:r w:rsidRPr="00960EEF">
        <w:rPr>
          <w:szCs w:val="28"/>
          <w:u w:val="single"/>
        </w:rPr>
        <w:t>______________________</w:t>
      </w:r>
      <w:r w:rsidRPr="00960EEF">
        <w:rPr>
          <w:b w:val="0"/>
          <w:bCs w:val="0"/>
          <w:szCs w:val="28"/>
          <w:u w:val="single"/>
        </w:rPr>
        <w:t xml:space="preserve">            </w:t>
      </w:r>
      <w:r w:rsidRPr="00960EEF">
        <w:rPr>
          <w:bCs w:val="0"/>
          <w:szCs w:val="28"/>
          <w:u w:val="single"/>
        </w:rPr>
        <w:t>ШУ</w:t>
      </w:r>
      <w:r w:rsidRPr="00960EEF">
        <w:rPr>
          <w:szCs w:val="28"/>
          <w:u w:val="single"/>
        </w:rPr>
        <w:t>ÖМ_</w:t>
      </w:r>
      <w:r w:rsidRPr="00960EEF">
        <w:rPr>
          <w:b w:val="0"/>
          <w:bCs w:val="0"/>
          <w:szCs w:val="28"/>
          <w:u w:val="single"/>
        </w:rPr>
        <w:t>_</w:t>
      </w:r>
      <w:r w:rsidRPr="00960EEF">
        <w:rPr>
          <w:szCs w:val="28"/>
          <w:u w:val="single"/>
        </w:rPr>
        <w:t>_ _______________________</w:t>
      </w:r>
      <w:r w:rsidRPr="00960EEF">
        <w:rPr>
          <w:szCs w:val="28"/>
        </w:rPr>
        <w:t xml:space="preserve">                                   Администрация сельского поселения «Югыдъяг»</w:t>
      </w:r>
    </w:p>
    <w:p w:rsidR="00E6387D" w:rsidRPr="00960EEF" w:rsidRDefault="00E6387D" w:rsidP="00893984">
      <w:pPr>
        <w:spacing w:line="240" w:lineRule="auto"/>
        <w:jc w:val="center"/>
        <w:outlineLvl w:val="0"/>
        <w:rPr>
          <w:rFonts w:ascii="Times New Roman" w:hAnsi="Times New Roman"/>
          <w:b/>
          <w:sz w:val="28"/>
          <w:szCs w:val="28"/>
        </w:rPr>
      </w:pPr>
      <w:r w:rsidRPr="00960EEF">
        <w:rPr>
          <w:rFonts w:ascii="Times New Roman" w:hAnsi="Times New Roman"/>
          <w:b/>
          <w:sz w:val="28"/>
          <w:szCs w:val="28"/>
        </w:rPr>
        <w:t xml:space="preserve">  П О С Т А Н О В Л Е Н И Е</w:t>
      </w:r>
    </w:p>
    <w:p w:rsidR="00E6387D" w:rsidRPr="00960EEF" w:rsidRDefault="00E6387D" w:rsidP="00893984">
      <w:pPr>
        <w:spacing w:line="240" w:lineRule="auto"/>
        <w:rPr>
          <w:rFonts w:ascii="Times New Roman" w:hAnsi="Times New Roman"/>
          <w:b/>
          <w:bCs/>
          <w:sz w:val="28"/>
          <w:szCs w:val="28"/>
        </w:rPr>
      </w:pPr>
    </w:p>
    <w:p w:rsidR="00E6387D" w:rsidRPr="00960EEF" w:rsidRDefault="0042706B" w:rsidP="00893984">
      <w:pPr>
        <w:spacing w:line="240" w:lineRule="auto"/>
        <w:rPr>
          <w:rFonts w:ascii="Times New Roman" w:hAnsi="Times New Roman"/>
          <w:sz w:val="28"/>
          <w:szCs w:val="28"/>
        </w:rPr>
      </w:pPr>
      <w:r>
        <w:rPr>
          <w:rFonts w:ascii="Times New Roman" w:hAnsi="Times New Roman"/>
          <w:sz w:val="28"/>
          <w:szCs w:val="28"/>
        </w:rPr>
        <w:t>25 ноября</w:t>
      </w:r>
      <w:r w:rsidR="00E6387D" w:rsidRPr="00960EEF">
        <w:rPr>
          <w:rFonts w:ascii="Times New Roman" w:hAnsi="Times New Roman"/>
          <w:sz w:val="28"/>
          <w:szCs w:val="28"/>
        </w:rPr>
        <w:t xml:space="preserve">   2015 года                                                         </w:t>
      </w:r>
      <w:r w:rsidR="00E6387D">
        <w:rPr>
          <w:rFonts w:ascii="Times New Roman" w:hAnsi="Times New Roman"/>
          <w:sz w:val="28"/>
          <w:szCs w:val="28"/>
        </w:rPr>
        <w:t xml:space="preserve">                    </w:t>
      </w:r>
      <w:r w:rsidR="00E6387D" w:rsidRPr="00960EEF">
        <w:rPr>
          <w:rFonts w:ascii="Times New Roman" w:hAnsi="Times New Roman"/>
          <w:sz w:val="28"/>
          <w:szCs w:val="28"/>
        </w:rPr>
        <w:t xml:space="preserve"> № </w:t>
      </w:r>
      <w:r w:rsidR="00E6387D">
        <w:rPr>
          <w:rFonts w:ascii="Times New Roman" w:hAnsi="Times New Roman"/>
          <w:sz w:val="28"/>
          <w:szCs w:val="28"/>
        </w:rPr>
        <w:t xml:space="preserve"> </w:t>
      </w:r>
      <w:r>
        <w:rPr>
          <w:rFonts w:ascii="Times New Roman" w:hAnsi="Times New Roman"/>
          <w:sz w:val="28"/>
          <w:szCs w:val="28"/>
        </w:rPr>
        <w:t>164</w:t>
      </w:r>
    </w:p>
    <w:p w:rsidR="00E6387D" w:rsidRPr="00960EEF" w:rsidRDefault="00E6387D" w:rsidP="00893984">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w:t>
      </w:r>
    </w:p>
    <w:p w:rsidR="00E6387D" w:rsidRDefault="00E6387D" w:rsidP="00893984">
      <w:pPr>
        <w:spacing w:after="0" w:line="240" w:lineRule="auto"/>
        <w:rPr>
          <w:rFonts w:ascii="Times New Roman" w:hAnsi="Times New Roman"/>
          <w:sz w:val="20"/>
          <w:szCs w:val="20"/>
        </w:rPr>
      </w:pPr>
      <w:r w:rsidRPr="00960EEF">
        <w:rPr>
          <w:rFonts w:ascii="Times New Roman" w:hAnsi="Times New Roman"/>
          <w:sz w:val="20"/>
          <w:szCs w:val="20"/>
        </w:rPr>
        <w:t xml:space="preserve">                                                                                        Республика Коми</w:t>
      </w:r>
    </w:p>
    <w:p w:rsidR="00E6387D" w:rsidRPr="00960EEF" w:rsidRDefault="00E6387D" w:rsidP="00893984">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Усть-Куломский район</w:t>
      </w:r>
    </w:p>
    <w:p w:rsidR="00E6387D" w:rsidRPr="00960EEF" w:rsidRDefault="00E6387D" w:rsidP="00893984">
      <w:pPr>
        <w:spacing w:line="240" w:lineRule="auto"/>
        <w:jc w:val="center"/>
        <w:rPr>
          <w:rFonts w:ascii="Times New Roman" w:hAnsi="Times New Roman"/>
          <w:color w:val="FF0000"/>
          <w:sz w:val="28"/>
          <w:szCs w:val="28"/>
          <w:lang w:eastAsia="ru-RU"/>
        </w:rPr>
      </w:pPr>
      <w:r>
        <w:rPr>
          <w:rFonts w:ascii="Times New Roman" w:hAnsi="Times New Roman"/>
          <w:sz w:val="20"/>
          <w:szCs w:val="20"/>
        </w:rPr>
        <w:t xml:space="preserve">                   </w:t>
      </w:r>
      <w:r w:rsidRPr="00960EEF">
        <w:rPr>
          <w:rFonts w:ascii="Times New Roman" w:hAnsi="Times New Roman"/>
          <w:sz w:val="20"/>
          <w:szCs w:val="20"/>
        </w:rPr>
        <w:t>п</w:t>
      </w:r>
      <w:r>
        <w:rPr>
          <w:rFonts w:ascii="Times New Roman" w:hAnsi="Times New Roman"/>
          <w:sz w:val="20"/>
          <w:szCs w:val="20"/>
        </w:rPr>
        <w:t>ст</w:t>
      </w:r>
      <w:r w:rsidRPr="00960EEF">
        <w:rPr>
          <w:rFonts w:ascii="Times New Roman" w:hAnsi="Times New Roman"/>
          <w:sz w:val="20"/>
          <w:szCs w:val="20"/>
        </w:rPr>
        <w:t>.Югыдъяг</w:t>
      </w:r>
    </w:p>
    <w:p w:rsidR="00E6387D" w:rsidRPr="00960EEF" w:rsidRDefault="00E6387D" w:rsidP="00893984">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E6387D" w:rsidRPr="003206D4" w:rsidRDefault="00E6387D" w:rsidP="0089398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sidRPr="00960EEF">
        <w:rPr>
          <w:rFonts w:ascii="Times New Roman" w:hAnsi="Times New Roman"/>
          <w:b/>
          <w:sz w:val="28"/>
          <w:szCs w:val="28"/>
        </w:rPr>
        <w:t xml:space="preserve"> </w:t>
      </w:r>
      <w:r w:rsidRPr="00404B8A">
        <w:rPr>
          <w:rFonts w:ascii="Times New Roman" w:hAnsi="Times New Roman"/>
          <w:b/>
          <w:bCs/>
          <w:sz w:val="28"/>
          <w:szCs w:val="28"/>
          <w:lang w:eastAsia="ru-RU"/>
        </w:rPr>
        <w:t>«</w:t>
      </w:r>
      <w:r w:rsidRPr="00404B8A">
        <w:rPr>
          <w:rFonts w:ascii="Times New Roman" w:hAnsi="Times New Roman"/>
          <w:b/>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rFonts w:ascii="Times New Roman" w:hAnsi="Times New Roman"/>
          <w:b/>
          <w:bCs/>
          <w:sz w:val="28"/>
          <w:szCs w:val="28"/>
          <w:lang w:eastAsia="ru-RU"/>
        </w:rPr>
        <w:t>»</w:t>
      </w:r>
      <w:r w:rsidRPr="003206D4">
        <w:rPr>
          <w:rFonts w:ascii="Times New Roman" w:hAnsi="Times New Roman"/>
          <w:b/>
          <w:bCs/>
          <w:sz w:val="28"/>
          <w:szCs w:val="28"/>
          <w:lang w:eastAsia="ru-RU"/>
        </w:rPr>
        <w:t xml:space="preserve"> </w:t>
      </w:r>
    </w:p>
    <w:p w:rsidR="00E6387D" w:rsidRPr="00960EEF" w:rsidRDefault="00E6387D" w:rsidP="00893984">
      <w:pPr>
        <w:autoSpaceDE w:val="0"/>
        <w:autoSpaceDN w:val="0"/>
        <w:adjustRightInd w:val="0"/>
        <w:spacing w:line="360" w:lineRule="auto"/>
        <w:ind w:firstLine="709"/>
        <w:jc w:val="both"/>
        <w:rPr>
          <w:rFonts w:ascii="Times New Roman" w:hAnsi="Times New Roman"/>
          <w:b/>
          <w:sz w:val="28"/>
          <w:szCs w:val="28"/>
          <w:lang w:eastAsia="ru-RU"/>
        </w:rPr>
      </w:pPr>
    </w:p>
    <w:p w:rsidR="00E6387D" w:rsidRPr="00960EEF" w:rsidRDefault="00E6387D" w:rsidP="00893984">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«Югыдъяг», администрация сельского поселения «Югыдъяг»</w:t>
      </w:r>
      <w:r>
        <w:rPr>
          <w:rFonts w:ascii="Times New Roman" w:hAnsi="Times New Roman"/>
          <w:sz w:val="28"/>
          <w:szCs w:val="28"/>
          <w:lang w:eastAsia="ru-RU"/>
        </w:rPr>
        <w:t xml:space="preserve"> п о с т а н о в л я е т</w:t>
      </w:r>
      <w:r w:rsidRPr="00960EEF">
        <w:rPr>
          <w:rFonts w:ascii="Times New Roman" w:hAnsi="Times New Roman"/>
          <w:sz w:val="28"/>
          <w:szCs w:val="28"/>
          <w:lang w:eastAsia="ru-RU"/>
        </w:rPr>
        <w:t>:</w:t>
      </w:r>
    </w:p>
    <w:p w:rsidR="00E6387D" w:rsidRPr="00960EEF" w:rsidRDefault="00E6387D" w:rsidP="00893984">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893984">
        <w:rPr>
          <w:rFonts w:ascii="Times New Roman" w:hAnsi="Times New Roman"/>
          <w:bCs/>
          <w:sz w:val="28"/>
          <w:szCs w:val="28"/>
          <w:lang w:eastAsia="ru-RU"/>
        </w:rPr>
        <w:t>«</w:t>
      </w:r>
      <w:r w:rsidRPr="00893984">
        <w:rPr>
          <w:rFonts w:ascii="Times New Roman" w:hAnsi="Times New Roman"/>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893984">
        <w:rPr>
          <w:rFonts w:ascii="Times New Roman" w:hAnsi="Times New Roman"/>
          <w:bCs/>
          <w:sz w:val="28"/>
          <w:szCs w:val="28"/>
          <w:lang w:eastAsia="ru-RU"/>
        </w:rPr>
        <w:t>»</w:t>
      </w:r>
      <w:r w:rsidRPr="00960EEF">
        <w:rPr>
          <w:rFonts w:ascii="Times New Roman" w:hAnsi="Times New Roman"/>
          <w:bCs/>
          <w:sz w:val="28"/>
          <w:szCs w:val="28"/>
          <w:lang w:eastAsia="ru-RU"/>
        </w:rPr>
        <w:t xml:space="preserve"> </w:t>
      </w:r>
      <w:r w:rsidRPr="00960EEF">
        <w:rPr>
          <w:rFonts w:ascii="Times New Roman" w:hAnsi="Times New Roman"/>
          <w:sz w:val="28"/>
          <w:szCs w:val="28"/>
          <w:lang w:eastAsia="ru-RU"/>
        </w:rPr>
        <w:t>(Приложение)</w:t>
      </w:r>
      <w:r>
        <w:rPr>
          <w:rFonts w:ascii="Times New Roman" w:hAnsi="Times New Roman"/>
          <w:sz w:val="28"/>
          <w:szCs w:val="28"/>
          <w:lang w:eastAsia="ru-RU"/>
        </w:rPr>
        <w:t>.</w:t>
      </w:r>
    </w:p>
    <w:p w:rsidR="00E6387D" w:rsidRDefault="00E6387D" w:rsidP="00893984">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 xml:space="preserve">2. Лицам, ответственным за оказание на территории муниципального образования сельского поселения «Югыдъяг» муниципальной услуги </w:t>
      </w:r>
      <w:r w:rsidRPr="00893984">
        <w:rPr>
          <w:rFonts w:ascii="Times New Roman" w:hAnsi="Times New Roman"/>
          <w:bCs/>
          <w:sz w:val="28"/>
          <w:szCs w:val="28"/>
          <w:lang w:eastAsia="ru-RU"/>
        </w:rPr>
        <w:t>«</w:t>
      </w:r>
      <w:r w:rsidRPr="00893984">
        <w:rPr>
          <w:rFonts w:ascii="Times New Roman" w:hAnsi="Times New Roman"/>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893984">
        <w:rPr>
          <w:rFonts w:ascii="Times New Roman" w:hAnsi="Times New Roman"/>
          <w:bCs/>
          <w:sz w:val="28"/>
          <w:szCs w:val="28"/>
          <w:lang w:eastAsia="ru-RU"/>
        </w:rPr>
        <w:t>»</w:t>
      </w:r>
      <w:r>
        <w:rPr>
          <w:rFonts w:ascii="Times New Roman" w:hAnsi="Times New Roman"/>
          <w:bCs/>
          <w:sz w:val="28"/>
          <w:szCs w:val="28"/>
          <w:lang w:eastAsia="ru-RU"/>
        </w:rPr>
        <w:t>,</w:t>
      </w:r>
      <w:r w:rsidRPr="00960EEF">
        <w:rPr>
          <w:rFonts w:ascii="Times New Roman" w:hAnsi="Times New Roman"/>
          <w:sz w:val="28"/>
          <w:szCs w:val="28"/>
          <w:lang w:eastAsia="ru-RU"/>
        </w:rPr>
        <w:t xml:space="preserve"> руководствоваться административным регламентом, утвержденным настоящим постановление.</w:t>
      </w:r>
    </w:p>
    <w:p w:rsidR="00E6387D" w:rsidRPr="00960EEF" w:rsidRDefault="00E6387D" w:rsidP="00893984">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 xml:space="preserve">3. Настоящее постановление вступает в силу со дня опубликования на информационном стенде администрации сельского поселения «Югыдъяг». </w:t>
      </w:r>
    </w:p>
    <w:p w:rsidR="00E6387D" w:rsidRPr="00960EEF" w:rsidRDefault="00E6387D" w:rsidP="00893984">
      <w:pPr>
        <w:spacing w:line="240" w:lineRule="auto"/>
        <w:jc w:val="both"/>
        <w:rPr>
          <w:rFonts w:ascii="Times New Roman" w:hAnsi="Times New Roman"/>
          <w:sz w:val="28"/>
          <w:szCs w:val="28"/>
          <w:lang w:eastAsia="ru-RU"/>
        </w:rPr>
      </w:pPr>
    </w:p>
    <w:p w:rsidR="00E6387D" w:rsidRPr="00960EEF" w:rsidRDefault="00E6387D" w:rsidP="00893984">
      <w:pPr>
        <w:spacing w:line="240" w:lineRule="auto"/>
        <w:jc w:val="both"/>
        <w:rPr>
          <w:rFonts w:ascii="Times New Roman" w:hAnsi="Times New Roman"/>
          <w:sz w:val="28"/>
          <w:szCs w:val="28"/>
          <w:lang w:eastAsia="ru-RU"/>
        </w:rPr>
      </w:pPr>
    </w:p>
    <w:p w:rsidR="00E6387D" w:rsidRPr="00960EEF" w:rsidRDefault="00E6387D" w:rsidP="00893984">
      <w:pPr>
        <w:spacing w:line="240" w:lineRule="auto"/>
        <w:jc w:val="both"/>
        <w:rPr>
          <w:rFonts w:ascii="Times New Roman" w:hAnsi="Times New Roman"/>
          <w:sz w:val="28"/>
          <w:szCs w:val="28"/>
          <w:lang w:eastAsia="ru-RU"/>
        </w:rPr>
      </w:pPr>
      <w:r w:rsidRPr="00960EEF">
        <w:rPr>
          <w:rFonts w:ascii="Times New Roman" w:hAnsi="Times New Roman"/>
          <w:sz w:val="28"/>
          <w:szCs w:val="28"/>
          <w:lang w:eastAsia="ru-RU"/>
        </w:rPr>
        <w:t>Глава сельского поселения «Югыдъяг»                                     В.И. Ау</w:t>
      </w:r>
    </w:p>
    <w:p w:rsidR="00E6387D" w:rsidRDefault="00E6387D" w:rsidP="00893984">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42706B" w:rsidRPr="00E3483A" w:rsidRDefault="00E6387D" w:rsidP="0042706B">
      <w:pPr>
        <w:spacing w:after="0" w:line="240" w:lineRule="auto"/>
        <w:ind w:right="74"/>
        <w:jc w:val="right"/>
        <w:rPr>
          <w:rFonts w:ascii="Times New Roman" w:hAnsi="Times New Roman"/>
          <w:sz w:val="28"/>
          <w:szCs w:val="28"/>
        </w:rPr>
      </w:pPr>
      <w:r>
        <w:rPr>
          <w:rFonts w:ascii="Times New Roman" w:hAnsi="Times New Roman"/>
          <w:bCs/>
          <w:sz w:val="24"/>
          <w:szCs w:val="24"/>
          <w:lang w:eastAsia="ru-RU"/>
        </w:rPr>
        <w:lastRenderedPageBreak/>
        <w:t xml:space="preserve">                                                    </w:t>
      </w:r>
      <w:r w:rsidR="0042706B" w:rsidRPr="00E3483A">
        <w:rPr>
          <w:rFonts w:ascii="Times New Roman" w:hAnsi="Times New Roman"/>
          <w:sz w:val="28"/>
          <w:szCs w:val="28"/>
        </w:rPr>
        <w:t>УТВЕРЖДЕН</w:t>
      </w:r>
    </w:p>
    <w:p w:rsidR="0042706B" w:rsidRPr="00E3483A" w:rsidRDefault="0042706B" w:rsidP="0042706B">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 постановлением </w:t>
      </w:r>
    </w:p>
    <w:p w:rsidR="0042706B" w:rsidRPr="00E3483A" w:rsidRDefault="0042706B" w:rsidP="0042706B">
      <w:pPr>
        <w:spacing w:after="0" w:line="240" w:lineRule="auto"/>
        <w:ind w:right="74"/>
        <w:jc w:val="right"/>
        <w:rPr>
          <w:rFonts w:ascii="Times New Roman" w:hAnsi="Times New Roman"/>
          <w:sz w:val="28"/>
          <w:szCs w:val="28"/>
        </w:rPr>
      </w:pPr>
      <w:r w:rsidRPr="00E3483A">
        <w:rPr>
          <w:rFonts w:ascii="Times New Roman" w:hAnsi="Times New Roman"/>
          <w:sz w:val="28"/>
          <w:szCs w:val="28"/>
        </w:rPr>
        <w:t>администрации сельского</w:t>
      </w:r>
    </w:p>
    <w:p w:rsidR="0042706B" w:rsidRPr="00E3483A" w:rsidRDefault="0042706B" w:rsidP="0042706B">
      <w:pPr>
        <w:spacing w:after="0" w:line="240" w:lineRule="auto"/>
        <w:ind w:right="74"/>
        <w:jc w:val="right"/>
        <w:rPr>
          <w:rFonts w:ascii="Times New Roman" w:hAnsi="Times New Roman"/>
          <w:sz w:val="28"/>
          <w:szCs w:val="28"/>
        </w:rPr>
      </w:pPr>
      <w:r w:rsidRPr="00E3483A">
        <w:rPr>
          <w:rFonts w:ascii="Times New Roman" w:hAnsi="Times New Roman"/>
          <w:sz w:val="28"/>
          <w:szCs w:val="28"/>
        </w:rPr>
        <w:t>поселения «Югыдъяг»</w:t>
      </w:r>
    </w:p>
    <w:p w:rsidR="0042706B" w:rsidRPr="00E3483A" w:rsidRDefault="0042706B" w:rsidP="0042706B">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от </w:t>
      </w:r>
      <w:r>
        <w:rPr>
          <w:rFonts w:ascii="Times New Roman" w:hAnsi="Times New Roman"/>
          <w:sz w:val="28"/>
          <w:szCs w:val="28"/>
        </w:rPr>
        <w:t>25 ноября</w:t>
      </w:r>
      <w:r w:rsidRPr="00E3483A">
        <w:rPr>
          <w:rFonts w:ascii="Times New Roman" w:hAnsi="Times New Roman"/>
          <w:sz w:val="28"/>
          <w:szCs w:val="28"/>
        </w:rPr>
        <w:t xml:space="preserve">  2015 № </w:t>
      </w:r>
      <w:r>
        <w:rPr>
          <w:rFonts w:ascii="Times New Roman" w:hAnsi="Times New Roman"/>
          <w:sz w:val="28"/>
          <w:szCs w:val="28"/>
        </w:rPr>
        <w:t>164</w:t>
      </w:r>
    </w:p>
    <w:p w:rsidR="0042706B" w:rsidRDefault="0042706B" w:rsidP="0042706B">
      <w:pPr>
        <w:spacing w:after="0" w:line="240" w:lineRule="auto"/>
        <w:ind w:right="74"/>
        <w:jc w:val="right"/>
        <w:rPr>
          <w:rFonts w:ascii="Times New Roman" w:hAnsi="Times New Roman"/>
          <w:sz w:val="28"/>
          <w:szCs w:val="28"/>
        </w:rPr>
      </w:pPr>
      <w:r w:rsidRPr="00E3483A">
        <w:rPr>
          <w:rFonts w:ascii="Times New Roman" w:hAnsi="Times New Roman"/>
          <w:sz w:val="28"/>
          <w:szCs w:val="28"/>
        </w:rPr>
        <w:t>(приложение)</w:t>
      </w:r>
    </w:p>
    <w:p w:rsidR="0042706B" w:rsidRPr="00E3483A" w:rsidRDefault="0042706B" w:rsidP="0042706B">
      <w:pPr>
        <w:spacing w:after="0" w:line="240" w:lineRule="auto"/>
        <w:ind w:right="74"/>
        <w:jc w:val="right"/>
        <w:rPr>
          <w:rFonts w:ascii="Times New Roman" w:hAnsi="Times New Roman"/>
          <w:sz w:val="28"/>
          <w:szCs w:val="28"/>
        </w:rPr>
      </w:pPr>
    </w:p>
    <w:p w:rsidR="00E6387D" w:rsidRPr="00404B8A" w:rsidRDefault="00E6387D" w:rsidP="0042706B">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АДМИНИСТРАТИВНЫЙ РЕГЛАМЕНТ</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 xml:space="preserve">предоставления муниципальной услуги </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w:t>
      </w:r>
      <w:r w:rsidRPr="00404B8A">
        <w:rPr>
          <w:rFonts w:ascii="Times New Roman" w:hAnsi="Times New Roman"/>
          <w:b/>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rFonts w:ascii="Times New Roman" w:hAnsi="Times New Roman"/>
          <w:b/>
          <w:bCs/>
          <w:sz w:val="28"/>
          <w:szCs w:val="28"/>
          <w:lang w:eastAsia="ru-RU"/>
        </w:rPr>
        <w:t>»</w:t>
      </w:r>
      <w:r w:rsidRPr="00404B8A">
        <w:rPr>
          <w:rFonts w:ascii="Times New Roman" w:hAnsi="Times New Roman"/>
          <w:b/>
          <w:bCs/>
          <w:sz w:val="28"/>
          <w:szCs w:val="28"/>
          <w:vertAlign w:val="superscript"/>
          <w:lang w:eastAsia="ru-RU"/>
        </w:rPr>
        <w:footnoteReference w:customMarkFollows="1" w:id="2"/>
        <w:t>*</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240" w:line="240" w:lineRule="auto"/>
        <w:jc w:val="center"/>
        <w:outlineLvl w:val="1"/>
        <w:rPr>
          <w:rFonts w:ascii="Times New Roman" w:hAnsi="Times New Roman"/>
          <w:b/>
          <w:sz w:val="28"/>
          <w:szCs w:val="28"/>
          <w:lang w:eastAsia="ru-RU"/>
        </w:rPr>
      </w:pPr>
      <w:smartTag w:uri="urn:schemas-microsoft-com:office:smarttags" w:element="place">
        <w:r w:rsidRPr="00404B8A">
          <w:rPr>
            <w:rFonts w:ascii="Times New Roman" w:hAnsi="Times New Roman"/>
            <w:b/>
            <w:sz w:val="28"/>
            <w:szCs w:val="28"/>
            <w:lang w:val="en-US" w:eastAsia="ru-RU"/>
          </w:rPr>
          <w:t>I</w:t>
        </w:r>
        <w:r w:rsidRPr="00404B8A">
          <w:rPr>
            <w:rFonts w:ascii="Times New Roman" w:hAnsi="Times New Roman"/>
            <w:b/>
            <w:sz w:val="28"/>
            <w:szCs w:val="28"/>
            <w:lang w:eastAsia="ru-RU"/>
          </w:rPr>
          <w:t>.</w:t>
        </w:r>
      </w:smartTag>
      <w:r w:rsidRPr="00404B8A">
        <w:rPr>
          <w:rFonts w:ascii="Times New Roman" w:hAnsi="Times New Roman"/>
          <w:b/>
          <w:sz w:val="28"/>
          <w:szCs w:val="28"/>
          <w:lang w:eastAsia="ru-RU"/>
        </w:rPr>
        <w:t xml:space="preserve"> Общие положения</w:t>
      </w:r>
    </w:p>
    <w:p w:rsidR="00E6387D" w:rsidRPr="00404B8A" w:rsidRDefault="00E6387D" w:rsidP="00404B8A">
      <w:pPr>
        <w:widowControl w:val="0"/>
        <w:autoSpaceDE w:val="0"/>
        <w:autoSpaceDN w:val="0"/>
        <w:adjustRightInd w:val="0"/>
        <w:spacing w:after="24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Предмет регулирования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1.1. Административный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 xml:space="preserve">администрация сельского поселения «Югыдъяг» </w:t>
      </w:r>
      <w:r w:rsidRPr="00404B8A">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404B8A">
        <w:rPr>
          <w:rFonts w:ascii="Times New Roman" w:hAnsi="Times New Roman"/>
          <w:sz w:val="28"/>
          <w:szCs w:val="28"/>
        </w:rPr>
        <w:t xml:space="preserve">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 </w:t>
      </w:r>
      <w:r w:rsidRPr="00404B8A">
        <w:rPr>
          <w:rFonts w:ascii="Times New Roman" w:hAnsi="Times New Roman"/>
          <w:sz w:val="28"/>
          <w:szCs w:val="28"/>
          <w:lang w:eastAsia="ru-RU"/>
        </w:rPr>
        <w:t>(далее – муниципальная услуга).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w:t>
      </w:r>
      <w:r w:rsidRPr="00404B8A">
        <w:rPr>
          <w:rFonts w:ascii="Times New Roman" w:hAnsi="Times New Roman"/>
          <w:sz w:val="28"/>
          <w:szCs w:val="28"/>
          <w:lang w:eastAsia="ru-RU"/>
        </w:rPr>
        <w:lastRenderedPageBreak/>
        <w:t>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Круг заявителей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lang w:eastAsia="ru-RU"/>
        </w:rPr>
        <w:t xml:space="preserve">1.2. Заявителями являются </w:t>
      </w:r>
      <w:r w:rsidRPr="00404B8A">
        <w:rPr>
          <w:rFonts w:ascii="Times New Roman" w:hAnsi="Times New Roman"/>
          <w:sz w:val="28"/>
          <w:szCs w:val="28"/>
        </w:rPr>
        <w:t>граждане, юридические лица, являющиеся собственниками зданий, сооружений, расположенных на испрашиваемых земельных участках.</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1.3.</w:t>
      </w:r>
      <w:r w:rsidRPr="00404B8A">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Требования к порядку информирования</w:t>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rPr>
        <w:t>1.4</w:t>
      </w:r>
      <w:r w:rsidRPr="00404B8A">
        <w:rPr>
          <w:rFonts w:ascii="Times New Roman" w:hAnsi="Times New Roman"/>
          <w:sz w:val="28"/>
          <w:szCs w:val="28"/>
          <w:lang w:eastAsia="ru-RU"/>
        </w:rPr>
        <w:t xml:space="preserve"> Информация о порядке предоставления муниципальной услуги</w:t>
      </w:r>
      <w:r w:rsidRPr="00404B8A">
        <w:rPr>
          <w:rFonts w:ascii="Times New Roman" w:hAnsi="Times New Roman"/>
          <w:sz w:val="28"/>
          <w:szCs w:val="28"/>
        </w:rPr>
        <w:t xml:space="preserve"> </w:t>
      </w:r>
      <w:r w:rsidRPr="00404B8A">
        <w:rPr>
          <w:rFonts w:ascii="Times New Roman" w:hAnsi="Times New Roman"/>
          <w:sz w:val="28"/>
          <w:szCs w:val="28"/>
          <w:lang w:eastAsia="ru-RU"/>
        </w:rPr>
        <w:t>размещается:</w:t>
      </w:r>
    </w:p>
    <w:p w:rsidR="00E6387D" w:rsidRPr="00404B8A" w:rsidRDefault="00E6387D" w:rsidP="00404B8A">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404B8A">
        <w:rPr>
          <w:rFonts w:ascii="Times New Roman" w:hAnsi="Times New Roman"/>
          <w:sz w:val="28"/>
          <w:szCs w:val="28"/>
          <w:lang w:eastAsia="ru-RU"/>
        </w:rPr>
        <w:t xml:space="preserve"> на информационных стендах, расположенных в Органе, в МФЦ;</w:t>
      </w:r>
    </w:p>
    <w:p w:rsidR="00E6387D" w:rsidRPr="00404B8A" w:rsidRDefault="00E6387D" w:rsidP="00404B8A">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на официальном сайте Органа, МФЦ</w:t>
      </w:r>
      <w:r w:rsidRPr="00404B8A">
        <w:rPr>
          <w:rFonts w:ascii="Times New Roman" w:hAnsi="Times New Roman"/>
          <w:i/>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lang w:eastAsia="ru-RU"/>
        </w:rPr>
        <w:t xml:space="preserve">- в федеральной государственной информационной системе </w:t>
      </w:r>
      <w:r w:rsidRPr="00404B8A">
        <w:rPr>
          <w:rFonts w:ascii="Times New Roman" w:hAnsi="Times New Roman"/>
          <w:sz w:val="28"/>
          <w:szCs w:val="28"/>
        </w:rPr>
        <w:t>«Единый портал государственных и муниципальных услуг (функций)» (</w:t>
      </w:r>
      <w:r w:rsidRPr="00404B8A">
        <w:rPr>
          <w:rFonts w:ascii="Times New Roman" w:hAnsi="Times New Roman"/>
          <w:sz w:val="28"/>
          <w:szCs w:val="28"/>
          <w:lang w:eastAsia="ru-RU"/>
        </w:rPr>
        <w:t>http://www.gosuslugi.ru/</w:t>
      </w:r>
      <w:r w:rsidRPr="00404B8A">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404B8A">
          <w:rPr>
            <w:rFonts w:ascii="Times New Roman" w:hAnsi="Times New Roman"/>
            <w:sz w:val="28"/>
            <w:szCs w:val="28"/>
          </w:rPr>
          <w:t>http://pgu.rkomi.ru/</w:t>
        </w:r>
      </w:hyperlink>
      <w:r w:rsidRPr="00404B8A">
        <w:rPr>
          <w:rFonts w:ascii="Times New Roman" w:hAnsi="Times New Roman"/>
          <w:sz w:val="28"/>
          <w:szCs w:val="28"/>
          <w:lang w:eastAsia="ru-RU"/>
        </w:rPr>
        <w:t>)</w:t>
      </w:r>
      <w:r w:rsidRPr="00404B8A">
        <w:rPr>
          <w:rFonts w:ascii="Times New Roman" w:hAnsi="Times New Roman"/>
          <w:sz w:val="28"/>
          <w:szCs w:val="28"/>
        </w:rPr>
        <w:t xml:space="preserve"> (далее – порталы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left="851"/>
        <w:jc w:val="both"/>
        <w:rPr>
          <w:rFonts w:ascii="Times New Roman" w:hAnsi="Times New Roman"/>
          <w:sz w:val="28"/>
          <w:szCs w:val="28"/>
          <w:lang w:eastAsia="ru-RU"/>
        </w:rPr>
      </w:pPr>
      <w:r w:rsidRPr="00404B8A">
        <w:rPr>
          <w:rFonts w:ascii="Times New Roman" w:hAnsi="Times New Roman"/>
          <w:sz w:val="28"/>
          <w:szCs w:val="28"/>
          <w:lang w:eastAsia="ru-RU"/>
        </w:rPr>
        <w:t>- на аппаратно-программных комплексах – Интернет-киоск.</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Информацию о порядке предоставления муниципальной услуги  можно получить:</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404B8A">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404B8A">
        <w:rPr>
          <w:rFonts w:ascii="Times New Roman" w:hAnsi="Times New Roman"/>
          <w:i/>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посредством факсимильного сообщения;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личном обращении в Орган, МФЦ;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письменном обращении в Орган, МФЦ,</w:t>
      </w:r>
      <w:r w:rsidRPr="00404B8A">
        <w:rPr>
          <w:rFonts w:ascii="Times New Roman" w:hAnsi="Times New Roman"/>
          <w:sz w:val="28"/>
          <w:szCs w:val="28"/>
        </w:rPr>
        <w:t xml:space="preserve"> </w:t>
      </w:r>
      <w:r w:rsidRPr="00404B8A">
        <w:rPr>
          <w:rFonts w:ascii="Times New Roman" w:hAnsi="Times New Roman"/>
          <w:sz w:val="28"/>
          <w:szCs w:val="28"/>
          <w:lang w:eastAsia="ru-RU"/>
        </w:rPr>
        <w:t>в том числе по электронной почте;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путем публичного информирования.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Информация о порядке предоставления муниципальной услуги должна содержать:</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сведения о порядке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категории заявителей;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404B8A">
        <w:rPr>
          <w:rFonts w:ascii="Times New Roman" w:hAnsi="Times New Roman"/>
          <w:sz w:val="28"/>
          <w:szCs w:val="28"/>
          <w:lang w:eastAsia="ru-RU"/>
        </w:rPr>
        <w:lastRenderedPageBreak/>
        <w:t>адрес Органа, МФЦ для приема документов, необходимых для предоставления муниципальной услуги, режим работы Органа, МФЦ;</w:t>
      </w:r>
      <w:r w:rsidRPr="00404B8A">
        <w:rPr>
          <w:rFonts w:ascii="Times New Roman" w:hAnsi="Times New Roman"/>
          <w:i/>
          <w:sz w:val="28"/>
          <w:szCs w:val="28"/>
          <w:lang w:eastAsia="ru-RU"/>
        </w:rPr>
        <w:t xml:space="preserve">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порядок передачи результата заявителю;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срок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сведения о порядке обжалования действий (бездействия) и решений должностных лиц.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E6387D" w:rsidRPr="00404B8A" w:rsidRDefault="00E6387D" w:rsidP="00404B8A">
      <w:pPr>
        <w:spacing w:after="0" w:line="240" w:lineRule="auto"/>
        <w:ind w:firstLine="709"/>
        <w:contextualSpacing/>
        <w:jc w:val="both"/>
        <w:rPr>
          <w:rFonts w:ascii="Times New Roman" w:hAnsi="Times New Roman"/>
          <w:sz w:val="28"/>
          <w:szCs w:val="28"/>
        </w:rPr>
      </w:pPr>
      <w:r w:rsidRPr="00404B8A">
        <w:rPr>
          <w:rFonts w:ascii="Times New Roman" w:hAnsi="Times New Roman"/>
          <w:sz w:val="28"/>
          <w:szCs w:val="28"/>
        </w:rPr>
        <w:t xml:space="preserve"> время приема и выдачи документов.</w:t>
      </w:r>
    </w:p>
    <w:p w:rsidR="00E6387D" w:rsidRPr="00404B8A" w:rsidRDefault="00E6387D" w:rsidP="00404B8A">
      <w:pPr>
        <w:spacing w:after="0" w:line="240" w:lineRule="auto"/>
        <w:ind w:firstLine="851"/>
        <w:jc w:val="both"/>
        <w:rPr>
          <w:rFonts w:ascii="Times New Roman" w:hAnsi="Times New Roman"/>
          <w:sz w:val="28"/>
          <w:szCs w:val="28"/>
        </w:rPr>
      </w:pPr>
      <w:r w:rsidRPr="00404B8A">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В случае, если в письменном обращении не указана фамилия заявителя, направившего обращение, и почтовый адрес, по которому должен быть </w:t>
      </w:r>
      <w:r w:rsidRPr="00404B8A">
        <w:rPr>
          <w:rFonts w:ascii="Times New Roman" w:hAnsi="Times New Roman"/>
          <w:sz w:val="28"/>
          <w:szCs w:val="28"/>
          <w:lang w:eastAsia="ru-RU"/>
        </w:rPr>
        <w:lastRenderedPageBreak/>
        <w:t>направлен ответ, ответ на обращение не дается.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w:t>
      </w:r>
      <w:r w:rsidRPr="00893984">
        <w:rPr>
          <w:rFonts w:ascii="Times New Roman" w:hAnsi="Times New Roman"/>
          <w:b/>
          <w:sz w:val="28"/>
          <w:szCs w:val="28"/>
          <w:lang w:eastAsia="ru-RU"/>
        </w:rPr>
        <w:t xml:space="preserve"> </w:t>
      </w:r>
      <w:r w:rsidRPr="00893984">
        <w:rPr>
          <w:rFonts w:ascii="Times New Roman" w:hAnsi="Times New Roman"/>
          <w:sz w:val="28"/>
          <w:szCs w:val="28"/>
          <w:lang w:eastAsia="ru-RU"/>
        </w:rPr>
        <w:t>в информационном вестнике Совета и администрации сельского поселения «Югыдъяг</w:t>
      </w:r>
      <w:r w:rsidRPr="00893984">
        <w:rPr>
          <w:szCs w:val="28"/>
          <w:lang w:eastAsia="ru-RU"/>
        </w:rPr>
        <w:t>»</w:t>
      </w:r>
      <w:r w:rsidRPr="00893984">
        <w:rPr>
          <w:rFonts w:ascii="Times New Roman" w:hAnsi="Times New Roman"/>
          <w:sz w:val="28"/>
          <w:szCs w:val="28"/>
          <w:lang w:eastAsia="ru-RU"/>
        </w:rPr>
        <w:t>,</w:t>
      </w:r>
      <w:r w:rsidRPr="00404B8A">
        <w:rPr>
          <w:rFonts w:ascii="Times New Roman" w:hAnsi="Times New Roman"/>
          <w:sz w:val="28"/>
          <w:szCs w:val="28"/>
          <w:lang w:eastAsia="ru-RU"/>
        </w:rPr>
        <w:t xml:space="preserve"> на официальных сайтах МФЦ, Органа.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404B8A">
        <w:rPr>
          <w:rFonts w:ascii="Times New Roman" w:hAnsi="Times New Roman"/>
          <w:i/>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404B8A">
        <w:rPr>
          <w:rFonts w:ascii="Times New Roman" w:hAnsi="Times New Roman"/>
          <w:b/>
          <w:sz w:val="28"/>
          <w:szCs w:val="28"/>
          <w:lang w:val="en-US" w:eastAsia="ru-RU"/>
        </w:rPr>
        <w:t>II</w:t>
      </w:r>
      <w:r w:rsidRPr="00404B8A">
        <w:rPr>
          <w:rFonts w:ascii="Times New Roman" w:hAnsi="Times New Roman"/>
          <w:b/>
          <w:sz w:val="28"/>
          <w:szCs w:val="28"/>
          <w:lang w:eastAsia="ru-RU"/>
        </w:rPr>
        <w:t>. Стандарт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Наименование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 Наименование муниципальной услуги: «</w:t>
      </w:r>
      <w:r w:rsidRPr="00404B8A">
        <w:rPr>
          <w:rFonts w:ascii="Times New Roman" w:hAnsi="Times New Roman"/>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rFonts w:ascii="Times New Roman" w:hAnsi="Times New Roman"/>
          <w:sz w:val="28"/>
          <w:szCs w:val="28"/>
          <w:lang w:eastAsia="ru-RU"/>
        </w:rPr>
        <w:t xml:space="preserve">».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Наименование органа, предоставляющего муниципальную услугу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404B8A">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«Югыдъяг»</w:t>
      </w:r>
      <w:r w:rsidRPr="00404B8A">
        <w:rPr>
          <w:rFonts w:ascii="Times New Roman" w:hAnsi="Times New Roman"/>
          <w:i/>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E6387D" w:rsidRPr="00893984" w:rsidRDefault="00E6387D" w:rsidP="008A7C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2.3.1.</w:t>
      </w:r>
      <w:r w:rsidRPr="008A7C7A">
        <w:rPr>
          <w:rFonts w:ascii="Times New Roman" w:hAnsi="Times New Roman"/>
          <w:sz w:val="28"/>
          <w:szCs w:val="28"/>
          <w:lang w:eastAsia="ru-RU"/>
        </w:rPr>
        <w:t xml:space="preserve">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893984">
        <w:rPr>
          <w:rFonts w:ascii="Times New Roman" w:hAnsi="Times New Roman"/>
          <w:color w:val="000000"/>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E6387D" w:rsidRDefault="00E6387D" w:rsidP="008A7C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93984">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893984">
        <w:rPr>
          <w:rFonts w:ascii="Times New Roman" w:hAnsi="Times New Roman"/>
          <w:color w:val="000000"/>
          <w:sz w:val="28"/>
          <w:szCs w:val="28"/>
          <w:lang w:eastAsia="ru-RU"/>
        </w:rPr>
        <w:t xml:space="preserve">(в случае, если это предусмотрено  соглашением о взаимодействии), </w:t>
      </w:r>
      <w:r w:rsidRPr="00893984">
        <w:rPr>
          <w:rFonts w:ascii="Times New Roman" w:hAnsi="Times New Roman"/>
          <w:sz w:val="28"/>
          <w:szCs w:val="28"/>
          <w:lang w:eastAsia="ru-RU"/>
        </w:rPr>
        <w:t>принятия</w:t>
      </w:r>
      <w:r w:rsidRPr="008A7C7A">
        <w:rPr>
          <w:rFonts w:ascii="Times New Roman" w:hAnsi="Times New Roman"/>
          <w:sz w:val="28"/>
          <w:szCs w:val="28"/>
          <w:lang w:eastAsia="ru-RU"/>
        </w:rPr>
        <w:t xml:space="preserve"> решения, уведомления и выдачи результата предоставления муниципальной услуги заявителю.</w:t>
      </w:r>
    </w:p>
    <w:p w:rsidR="00E6387D" w:rsidRPr="008A7C7A" w:rsidRDefault="00E6387D" w:rsidP="008A7C7A">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2.3.3. </w:t>
      </w:r>
      <w:r w:rsidRPr="008A7C7A">
        <w:rPr>
          <w:rFonts w:ascii="Times New Roman" w:hAnsi="Times New Roman"/>
          <w:sz w:val="28"/>
          <w:szCs w:val="28"/>
          <w:lang w:eastAsia="ru-RU"/>
        </w:rPr>
        <w:t>Органы и организации, участвующие в предоставлении муниципальной услуги:</w:t>
      </w:r>
    </w:p>
    <w:p w:rsidR="00E6387D" w:rsidRPr="00404B8A" w:rsidRDefault="00E6387D" w:rsidP="00404B8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04B8A">
        <w:rPr>
          <w:rFonts w:ascii="Times New Roman" w:hAnsi="Times New Roman"/>
          <w:color w:val="000000"/>
          <w:sz w:val="28"/>
          <w:szCs w:val="28"/>
          <w:lang w:eastAsia="ru-RU"/>
        </w:rPr>
        <w:t xml:space="preserve">2.3.3.1. Федеральная служба государственной регистрации, кадастра и картографии – в части предоставления: </w:t>
      </w:r>
    </w:p>
    <w:p w:rsidR="00E6387D" w:rsidRPr="00404B8A" w:rsidRDefault="00E6387D" w:rsidP="00404B8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04B8A">
        <w:rPr>
          <w:rFonts w:ascii="Times New Roman" w:hAnsi="Times New Roman"/>
          <w:color w:val="000000"/>
          <w:sz w:val="28"/>
          <w:szCs w:val="28"/>
          <w:lang w:eastAsia="ru-RU"/>
        </w:rPr>
        <w:t>а) кадастрового паспорта испрашиваемого земельного участка либо кадастровая выписка об испрашиваемом земельном участке;</w:t>
      </w:r>
    </w:p>
    <w:p w:rsidR="00E6387D" w:rsidRPr="00404B8A" w:rsidRDefault="00E6387D" w:rsidP="00404B8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04B8A">
        <w:rPr>
          <w:rFonts w:ascii="Times New Roman" w:hAnsi="Times New Roman"/>
          <w:color w:val="000000"/>
          <w:sz w:val="28"/>
          <w:szCs w:val="28"/>
          <w:lang w:eastAsia="ru-RU"/>
        </w:rPr>
        <w:t>б) кадастрового паспорта здания, сооружения, расположенного на испрашиваемом земельном участке;</w:t>
      </w:r>
    </w:p>
    <w:p w:rsidR="00E6387D" w:rsidRPr="00404B8A" w:rsidRDefault="00E6387D" w:rsidP="00404B8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04B8A">
        <w:rPr>
          <w:rFonts w:ascii="Times New Roman" w:hAnsi="Times New Roman"/>
          <w:color w:val="000000"/>
          <w:sz w:val="28"/>
          <w:szCs w:val="28"/>
          <w:lang w:eastAsia="ru-RU"/>
        </w:rPr>
        <w:t>в) выписки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color w:val="000000"/>
          <w:sz w:val="28"/>
          <w:szCs w:val="28"/>
          <w:lang w:eastAsia="ru-RU"/>
        </w:rPr>
        <w:t xml:space="preserve">2.3.3.2. </w:t>
      </w:r>
      <w:r w:rsidRPr="00404B8A">
        <w:rPr>
          <w:rFonts w:ascii="Times New Roman" w:hAnsi="Times New Roman"/>
          <w:sz w:val="28"/>
          <w:szCs w:val="28"/>
          <w:lang w:eastAsia="ru-RU"/>
        </w:rPr>
        <w:t>Федеральная налоговая служба – в части предоставления: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а) выписки из Единого государственного реестра юридических лиц (далее – ЕГРЮЛ)</w:t>
      </w:r>
      <w:r w:rsidRPr="00404B8A">
        <w:t xml:space="preserve"> </w:t>
      </w:r>
      <w:r w:rsidRPr="00404B8A">
        <w:rPr>
          <w:rFonts w:ascii="Times New Roman" w:hAnsi="Times New Roman"/>
          <w:sz w:val="28"/>
          <w:szCs w:val="28"/>
          <w:lang w:eastAsia="ru-RU"/>
        </w:rPr>
        <w:t>о юридическом лице, являющемся заявителем;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 выписки из Единого государственного реестра индивидуальных предпринимателей (далее – ЕГРИП)</w:t>
      </w:r>
      <w:r w:rsidRPr="00404B8A">
        <w:t xml:space="preserve"> </w:t>
      </w:r>
      <w:r w:rsidRPr="00404B8A">
        <w:rPr>
          <w:rFonts w:ascii="Times New Roman" w:hAnsi="Times New Roman"/>
          <w:sz w:val="28"/>
          <w:szCs w:val="28"/>
          <w:lang w:eastAsia="ru-RU"/>
        </w:rPr>
        <w:t>об индивидуальном предпринимателе, являющемся заявителем.</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Запрещается требовать от заявителя:</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p>
    <w:p w:rsidR="00E6387D" w:rsidRPr="00404B8A" w:rsidRDefault="00E6387D" w:rsidP="00404B8A">
      <w:pPr>
        <w:widowControl w:val="0"/>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404B8A">
        <w:rPr>
          <w:rFonts w:ascii="Times New Roman" w:hAnsi="Times New Roman"/>
          <w:b/>
          <w:sz w:val="28"/>
          <w:szCs w:val="28"/>
          <w:lang w:eastAsia="ru-RU"/>
        </w:rPr>
        <w:tab/>
        <w:t>Описание 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2.4. Результатом предоставления муниципальной услуги является: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решение о предварительном согласовании предоставления земельного участка, уведомление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решение об отказе в предварительном согласовании предоставления земельного участка, уведомление об отказе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Срок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2.5. Максимальный срок предоставления муниципальной услуги составляет не более 30 календарных дней, исчисляемых с момента обращения заявителя с документами, необходимыми для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E6387D" w:rsidRPr="00404B8A" w:rsidRDefault="00E6387D" w:rsidP="00404B8A">
      <w:pPr>
        <w:pStyle w:val="a7"/>
        <w:widowControl w:val="0"/>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04B8A">
        <w:rPr>
          <w:rFonts w:ascii="Times New Roman" w:hAnsi="Times New Roman" w:cs="Times New Roman"/>
          <w:sz w:val="28"/>
          <w:szCs w:val="28"/>
          <w:lang w:eastAsia="ru-RU"/>
        </w:rPr>
        <w:t xml:space="preserve">Конституцией Российской Федерации (принята всенародным </w:t>
      </w:r>
      <w:r w:rsidRPr="00404B8A">
        <w:rPr>
          <w:rFonts w:ascii="Times New Roman" w:hAnsi="Times New Roman" w:cs="Times New Roman"/>
          <w:sz w:val="28"/>
          <w:szCs w:val="28"/>
          <w:lang w:eastAsia="ru-RU"/>
        </w:rPr>
        <w:lastRenderedPageBreak/>
        <w:t>голосованием 12.12.1993) («Собрание законодательства Российской Федерации», 04.08.2014, № 31, ст. 4398.);</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Земельным кодексом Российской Федерации от 25.10.2001               № 136-ФЗ («Российская газета», № 211-212, 30.10.2001);</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 xml:space="preserve">Федеральным </w:t>
      </w:r>
      <w:hyperlink r:id="rId10" w:history="1">
        <w:r w:rsidRPr="00404B8A">
          <w:rPr>
            <w:rFonts w:ascii="Times New Roman" w:hAnsi="Times New Roman" w:cs="Times New Roman"/>
            <w:sz w:val="28"/>
            <w:szCs w:val="28"/>
          </w:rPr>
          <w:t>закон</w:t>
        </w:r>
      </w:hyperlink>
      <w:r w:rsidRPr="00404B8A">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Федеральным законом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 xml:space="preserve"> Федеральным законом от 24.07.2007 № 221-ФЗ «О государственном кадастре недвижимости» («Собрание законодательства Российской Федерации», 30.07.2007, N 31, ст. 4017);</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E6387D" w:rsidRPr="00893984" w:rsidRDefault="00E6387D" w:rsidP="00893984">
      <w:pPr>
        <w:pStyle w:val="ConsPlusNormal"/>
        <w:ind w:firstLine="709"/>
        <w:jc w:val="both"/>
        <w:rPr>
          <w:rFonts w:ascii="Times New Roman" w:hAnsi="Times New Roman"/>
          <w:sz w:val="28"/>
          <w:szCs w:val="28"/>
        </w:rPr>
      </w:pPr>
      <w:r w:rsidRPr="00893984">
        <w:rPr>
          <w:rFonts w:ascii="Times New Roman" w:hAnsi="Times New Roman"/>
          <w:sz w:val="28"/>
          <w:szCs w:val="28"/>
        </w:rPr>
        <w:t>9)  Постановлением администрации сельского поселения «Югыдъяг» от 21 мая 2012 года  № 37 «О разработке и утверждении административных регламентов»</w:t>
      </w:r>
    </w:p>
    <w:p w:rsidR="00E6387D" w:rsidRDefault="00E6387D" w:rsidP="00893984">
      <w:pPr>
        <w:pStyle w:val="ConsPlusNormal"/>
        <w:ind w:firstLine="709"/>
        <w:jc w:val="both"/>
        <w:rPr>
          <w:rFonts w:ascii="Times New Roman" w:hAnsi="Times New Roman"/>
          <w:sz w:val="28"/>
          <w:szCs w:val="28"/>
        </w:rPr>
      </w:pPr>
      <w:r w:rsidRPr="00893984">
        <w:rPr>
          <w:rFonts w:ascii="Times New Roman" w:hAnsi="Times New Roman"/>
          <w:sz w:val="28"/>
          <w:szCs w:val="28"/>
        </w:rPr>
        <w:t xml:space="preserve"> 10) </w:t>
      </w:r>
      <w:r w:rsidRPr="00667B6C">
        <w:rPr>
          <w:rFonts w:ascii="Times New Roman" w:hAnsi="Times New Roman"/>
          <w:sz w:val="28"/>
          <w:szCs w:val="28"/>
        </w:rPr>
        <w:t>Постановлением администрации сельского поселения «Югыдъяг» от 02 июня 2014 года  №</w:t>
      </w:r>
      <w:r>
        <w:rPr>
          <w:rFonts w:ascii="Times New Roman" w:hAnsi="Times New Roman"/>
          <w:sz w:val="28"/>
          <w:szCs w:val="28"/>
        </w:rPr>
        <w:t xml:space="preserve"> </w:t>
      </w:r>
      <w:r w:rsidRPr="00667B6C">
        <w:rPr>
          <w:rFonts w:ascii="Times New Roman" w:hAnsi="Times New Roman"/>
          <w:sz w:val="28"/>
          <w:szCs w:val="28"/>
        </w:rPr>
        <w:t>33 «Об утверждении Реестра муниципальных услуг, предоставляемых администрацией сельского поселения «Югыдъяг»</w:t>
      </w:r>
      <w:r>
        <w:rPr>
          <w:rFonts w:ascii="Times New Roman" w:hAnsi="Times New Roman"/>
          <w:sz w:val="28"/>
          <w:szCs w:val="28"/>
        </w:rPr>
        <w:t>.</w:t>
      </w:r>
    </w:p>
    <w:p w:rsidR="00E6387D"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2.7. Для получения муниципальной услуги заявители подают в Орган, МФЦ заявление</w:t>
      </w:r>
      <w:r w:rsidRPr="00404B8A">
        <w:rPr>
          <w:rFonts w:ascii="Times New Roman" w:hAnsi="Times New Roman"/>
          <w:sz w:val="28"/>
          <w:szCs w:val="28"/>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В заявлении о предварительном согласовании предоставления земельного участка указываются: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404B8A">
        <w:rPr>
          <w:rFonts w:ascii="Times New Roman" w:hAnsi="Times New Roman"/>
          <w:sz w:val="28"/>
          <w:szCs w:val="28"/>
        </w:rP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8) цель использования земельного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11) почтовый адрес и (или) адрес электронной почты для связи с заявителем.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К заявлению прилагаются следующие документы: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1)</w:t>
      </w:r>
      <w:r w:rsidRPr="00404B8A">
        <w:rPr>
          <w:rFonts w:ascii="Times New Roman" w:hAnsi="Times New Roman"/>
          <w:sz w:val="28"/>
          <w:szCs w:val="28"/>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2)</w:t>
      </w:r>
      <w:r w:rsidRPr="00404B8A">
        <w:rPr>
          <w:rFonts w:ascii="Times New Roman" w:hAnsi="Times New Roman"/>
          <w:sz w:val="28"/>
          <w:szCs w:val="28"/>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lastRenderedPageBreak/>
        <w:t>3)</w:t>
      </w:r>
      <w:r w:rsidRPr="00404B8A">
        <w:rPr>
          <w:rFonts w:ascii="Times New Roman" w:hAnsi="Times New Roman"/>
          <w:sz w:val="28"/>
          <w:szCs w:val="28"/>
        </w:rPr>
        <w:tab/>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4)</w:t>
      </w:r>
      <w:r w:rsidRPr="00404B8A">
        <w:rPr>
          <w:rFonts w:ascii="Times New Roman" w:hAnsi="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5)</w:t>
      </w:r>
      <w:r w:rsidRPr="00404B8A">
        <w:rPr>
          <w:rFonts w:ascii="Times New Roman" w:hAnsi="Times New Roman"/>
          <w:sz w:val="28"/>
          <w:szCs w:val="28"/>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6) 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если заявителем является религиозная организация);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7) в случае, если заявителем является религиозная организация, которой на праве безвозмездного пользования предоставлены здания, сооружения: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-договор безвозмездного пользования зданием, сооружением, если право на такое здание, сооружение не зарегистрировано в ЕГРП;</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8) в случае если заявителем является религиозная организация, имеющая в собственности здания или сооружения религиозного или благотворительного назначения: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bCs/>
          <w:sz w:val="28"/>
          <w:szCs w:val="28"/>
          <w:lang w:eastAsia="ru-RU"/>
        </w:rPr>
      </w:pPr>
      <w:r w:rsidRPr="00404B8A">
        <w:rPr>
          <w:rFonts w:ascii="Times New Roman" w:hAnsi="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404B8A">
        <w:rPr>
          <w:rFonts w:ascii="Times New Roman" w:hAnsi="Times New Roman"/>
          <w:b/>
          <w:bCs/>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2.7.1.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2.7.2. Документы, необходимые для предоставления муниципальной услуги, предоставляются заявителем следующими способами: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лично (в Орган, МФЦ);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 посредством  почтового  отправления (в Орган);</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через порталы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E6387D" w:rsidRPr="00404B8A" w:rsidRDefault="00E6387D" w:rsidP="00404B8A">
      <w:pPr>
        <w:widowControl w:val="0"/>
        <w:autoSpaceDE w:val="0"/>
        <w:autoSpaceDN w:val="0"/>
        <w:adjustRightInd w:val="0"/>
        <w:spacing w:after="0" w:line="240" w:lineRule="auto"/>
        <w:jc w:val="both"/>
        <w:rPr>
          <w:rFonts w:ascii="Times New Roman" w:hAnsi="Times New Roman"/>
          <w:b/>
          <w:bCs/>
          <w:sz w:val="28"/>
          <w:szCs w:val="28"/>
          <w:lang w:eastAsia="ru-RU"/>
        </w:rPr>
      </w:pPr>
    </w:p>
    <w:p w:rsidR="00E6387D" w:rsidRPr="00404B8A" w:rsidRDefault="00E6387D" w:rsidP="00404B8A">
      <w:pPr>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E6387D" w:rsidRPr="00404B8A" w:rsidRDefault="00E6387D" w:rsidP="00404B8A">
      <w:pPr>
        <w:spacing w:after="0" w:line="240" w:lineRule="auto"/>
        <w:ind w:firstLine="709"/>
        <w:rPr>
          <w:rFonts w:ascii="Times New Roman" w:hAnsi="Times New Roman"/>
          <w:sz w:val="28"/>
          <w:szCs w:val="28"/>
          <w:lang w:eastAsia="ru-RU"/>
        </w:rPr>
      </w:pPr>
      <w:r w:rsidRPr="00404B8A">
        <w:rPr>
          <w:rFonts w:ascii="Times New Roman" w:hAnsi="Times New Roman"/>
          <w:sz w:val="28"/>
          <w:szCs w:val="28"/>
          <w:lang w:eastAsia="ru-RU"/>
        </w:rPr>
        <w:t>3) выписка из ЕГРЮЛ</w:t>
      </w:r>
      <w:r w:rsidRPr="00404B8A">
        <w:t xml:space="preserve"> </w:t>
      </w:r>
      <w:r w:rsidRPr="00404B8A">
        <w:rPr>
          <w:rFonts w:ascii="Times New Roman" w:hAnsi="Times New Roman"/>
          <w:sz w:val="28"/>
          <w:szCs w:val="28"/>
          <w:lang w:eastAsia="ru-RU"/>
        </w:rPr>
        <w:t>о юридическом лице;</w:t>
      </w:r>
    </w:p>
    <w:p w:rsidR="00E6387D" w:rsidRPr="00404B8A" w:rsidRDefault="00E6387D" w:rsidP="00404B8A">
      <w:pPr>
        <w:spacing w:after="0" w:line="240" w:lineRule="auto"/>
        <w:ind w:firstLine="709"/>
      </w:pPr>
      <w:r w:rsidRPr="00404B8A">
        <w:rPr>
          <w:rFonts w:ascii="Times New Roman" w:hAnsi="Times New Roman"/>
          <w:sz w:val="28"/>
          <w:szCs w:val="28"/>
          <w:lang w:eastAsia="ru-RU"/>
        </w:rPr>
        <w:t>4) выписка из ЕГРИП об индивидуальном предпринимателе.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 Кадастровый паспорт здания, сооружения, расположенного на испрашиваемом земельном участке.</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Указание на запрет требовать от заявителя</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2.9. Запрещается требовать от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w:t>
      </w:r>
      <w:r w:rsidRPr="00404B8A">
        <w:rPr>
          <w:rFonts w:ascii="Times New Roman" w:hAnsi="Times New Roman"/>
          <w:sz w:val="28"/>
          <w:szCs w:val="28"/>
          <w:lang w:eastAsia="ru-RU"/>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Исчерпывающий перечень оснований для приостановления</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или отказа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2.11.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2.12.Основаниями для отказа в предоставлении муниципальной услуги являются: </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404B8A">
          <w:rPr>
            <w:rFonts w:ascii="Times New Roman" w:hAnsi="Times New Roman"/>
            <w:sz w:val="28"/>
            <w:szCs w:val="28"/>
          </w:rPr>
          <w:t>подпунктом 10 пункта 2 статьи 39.10</w:t>
        </w:r>
      </w:hyperlink>
      <w:r w:rsidRPr="00404B8A">
        <w:rPr>
          <w:rFonts w:ascii="Times New Roman" w:hAnsi="Times New Roman"/>
          <w:sz w:val="28"/>
          <w:szCs w:val="28"/>
        </w:rPr>
        <w:t xml:space="preserve"> Земельного кодекса Российской Федерации от 25.10.2001 № 136-ФЗ;</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404B8A">
          <w:rPr>
            <w:rFonts w:ascii="Times New Roman" w:hAnsi="Times New Roman"/>
            <w:sz w:val="28"/>
            <w:szCs w:val="28"/>
          </w:rPr>
          <w:t>пунктом 3 статьи 39.36</w:t>
        </w:r>
      </w:hyperlink>
      <w:r w:rsidRPr="00404B8A">
        <w:rPr>
          <w:rFonts w:ascii="Times New Roman" w:hAnsi="Times New Roman"/>
          <w:sz w:val="28"/>
          <w:szCs w:val="28"/>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404B8A">
          <w:rPr>
            <w:rFonts w:ascii="Times New Roman" w:hAnsi="Times New Roman"/>
            <w:sz w:val="28"/>
            <w:szCs w:val="28"/>
          </w:rPr>
          <w:t>пунктом 19 статьи 39.11</w:t>
        </w:r>
      </w:hyperlink>
      <w:r w:rsidRPr="00404B8A">
        <w:rPr>
          <w:rFonts w:ascii="Times New Roman" w:hAnsi="Times New Roman"/>
          <w:sz w:val="28"/>
          <w:szCs w:val="28"/>
        </w:rPr>
        <w:t xml:space="preserve"> Земельного кодекса Российской Федерации от 25.10.2001 № 136-ФЗ;</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sidRPr="00404B8A">
          <w:rPr>
            <w:rFonts w:ascii="Times New Roman" w:hAnsi="Times New Roman"/>
            <w:sz w:val="28"/>
            <w:szCs w:val="28"/>
          </w:rPr>
          <w:t>подпунктом 6 пункта 4 статьи 39.11</w:t>
        </w:r>
      </w:hyperlink>
      <w:r w:rsidRPr="00404B8A">
        <w:rPr>
          <w:rFonts w:ascii="Times New Roman" w:hAnsi="Times New Roman"/>
          <w:sz w:val="28"/>
          <w:szCs w:val="28"/>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404B8A">
          <w:rPr>
            <w:rFonts w:ascii="Times New Roman" w:hAnsi="Times New Roman"/>
            <w:sz w:val="28"/>
            <w:szCs w:val="28"/>
          </w:rPr>
          <w:t>подпунктом 4 пункта 4 статьи 39.11</w:t>
        </w:r>
      </w:hyperlink>
      <w:r w:rsidRPr="00404B8A">
        <w:rPr>
          <w:rFonts w:ascii="Times New Roman" w:hAnsi="Times New Roman"/>
          <w:sz w:val="28"/>
          <w:szCs w:val="28"/>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16" w:history="1">
        <w:r w:rsidRPr="00404B8A">
          <w:rPr>
            <w:rFonts w:ascii="Times New Roman" w:hAnsi="Times New Roman"/>
            <w:sz w:val="28"/>
            <w:szCs w:val="28"/>
          </w:rPr>
          <w:t>пунктом 8 статьи 39.11</w:t>
        </w:r>
      </w:hyperlink>
      <w:r w:rsidRPr="00404B8A">
        <w:rPr>
          <w:rFonts w:ascii="Times New Roman" w:hAnsi="Times New Roman"/>
          <w:sz w:val="28"/>
          <w:szCs w:val="28"/>
        </w:rPr>
        <w:t xml:space="preserve"> Земельного кодекса Российской Федерации от 25.10.2001 № 136-ФЗ;</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7" w:history="1">
        <w:r w:rsidRPr="00404B8A">
          <w:rPr>
            <w:rFonts w:ascii="Times New Roman" w:hAnsi="Times New Roman"/>
            <w:sz w:val="28"/>
            <w:szCs w:val="28"/>
          </w:rPr>
          <w:t>подпунктом 1 пункта 1 статьи 39.18</w:t>
        </w:r>
      </w:hyperlink>
      <w:r w:rsidRPr="00404B8A">
        <w:rPr>
          <w:rFonts w:ascii="Times New Roman" w:hAnsi="Times New Roman"/>
          <w:sz w:val="28"/>
          <w:szCs w:val="28"/>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404B8A">
          <w:rPr>
            <w:rFonts w:ascii="Times New Roman" w:hAnsi="Times New Roman"/>
            <w:sz w:val="28"/>
            <w:szCs w:val="28"/>
          </w:rPr>
          <w:t>подпунктом 10 пункта 2 статьи 39.10</w:t>
        </w:r>
      </w:hyperlink>
      <w:r w:rsidRPr="00404B8A">
        <w:rPr>
          <w:rFonts w:ascii="Times New Roman" w:hAnsi="Times New Roman"/>
          <w:sz w:val="28"/>
          <w:szCs w:val="28"/>
        </w:rPr>
        <w:t xml:space="preserve"> Земельного кодекса Российской Федерации от 25.10.2001 № 136-ФЗ;</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19) предоставление земельного участка на заявленном виде прав не допускается;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9" w:history="1">
        <w:r w:rsidRPr="00404B8A">
          <w:rPr>
            <w:rFonts w:ascii="Times New Roman" w:hAnsi="Times New Roman"/>
            <w:sz w:val="28"/>
            <w:szCs w:val="28"/>
          </w:rPr>
          <w:t>законом</w:t>
        </w:r>
      </w:hyperlink>
      <w:r w:rsidRPr="00404B8A">
        <w:rPr>
          <w:rFonts w:ascii="Times New Roman" w:hAnsi="Times New Roman"/>
          <w:sz w:val="28"/>
          <w:szCs w:val="28"/>
        </w:rPr>
        <w:t xml:space="preserve"> «О государственном кадастре недвижимости»;</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6387D" w:rsidRPr="00404B8A" w:rsidRDefault="00E6387D" w:rsidP="00404B8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6387D" w:rsidRPr="00404B8A" w:rsidRDefault="00E6387D" w:rsidP="00404B8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27)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E6387D" w:rsidRPr="00404B8A" w:rsidRDefault="00E6387D" w:rsidP="00404B8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28)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6387D" w:rsidRPr="00404B8A" w:rsidRDefault="00E6387D" w:rsidP="00404B8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2.13. Услуги, необходимые и обязательные для предоставления муниципальной услуги, отсутствуют.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2.14. </w:t>
      </w:r>
      <w:r w:rsidRPr="00404B8A">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Порядок, размер и основания взимания</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государственной пошлины или иной платы,</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взимаемой за предоставление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2.15. Муниципальная услуга предоставляется бесплатно.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2.16. </w:t>
      </w:r>
      <w:r w:rsidRPr="00404B8A">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Максимальный срок ожидания в очереди при подаче запроса</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о предоставлении муниципальной услуги и при получении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2.17. Максимальный срок ожидания в очереди при подаче запроса о предоставлении муниципальной услуги и при получении результата, в том </w:t>
      </w:r>
      <w:r w:rsidRPr="00404B8A">
        <w:rPr>
          <w:rFonts w:ascii="Times New Roman" w:hAnsi="Times New Roman"/>
          <w:sz w:val="28"/>
          <w:szCs w:val="28"/>
          <w:lang w:eastAsia="ru-RU"/>
        </w:rPr>
        <w:lastRenderedPageBreak/>
        <w:t>числе через МФЦ, составляет не более 15 минут.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6387D" w:rsidRDefault="00E6387D" w:rsidP="008939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2.18. </w:t>
      </w:r>
      <w:r w:rsidRPr="00893984">
        <w:rPr>
          <w:rFonts w:ascii="Times New Roman" w:hAnsi="Times New Roman"/>
          <w:sz w:val="28"/>
          <w:szCs w:val="28"/>
          <w:lang w:eastAsia="ru-RU"/>
        </w:rPr>
        <w:t>Срок регистрации заявления о предоставлении муниципальной услуги – не более 1 рабочего дня</w:t>
      </w:r>
      <w:r w:rsidRPr="00F473C6">
        <w:rPr>
          <w:rFonts w:ascii="Times New Roman" w:hAnsi="Times New Roman"/>
          <w:i/>
          <w:sz w:val="28"/>
          <w:szCs w:val="28"/>
          <w:lang w:eastAsia="ru-RU"/>
        </w:rPr>
        <w:t>.</w:t>
      </w:r>
      <w:r>
        <w:rPr>
          <w:rFonts w:ascii="Times New Roman" w:hAnsi="Times New Roman"/>
          <w:sz w:val="28"/>
          <w:szCs w:val="28"/>
          <w:lang w:eastAsia="ru-RU"/>
        </w:rPr>
        <w:t xml:space="preserve">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04B8A">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2.19. Здание (помещение) Органа оборудуется информационной табличкой (вывеской) с указанием полного наименования.</w:t>
      </w:r>
    </w:p>
    <w:p w:rsidR="00E6387D" w:rsidRPr="00404B8A" w:rsidRDefault="00E6387D" w:rsidP="00404B8A">
      <w:pPr>
        <w:spacing w:after="0" w:line="240" w:lineRule="auto"/>
        <w:ind w:firstLine="709"/>
        <w:jc w:val="both"/>
        <w:rPr>
          <w:rFonts w:ascii="Times New Roman" w:hAnsi="Times New Roman"/>
          <w:sz w:val="28"/>
          <w:szCs w:val="28"/>
        </w:rPr>
      </w:pPr>
      <w:r w:rsidRPr="00404B8A">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6387D" w:rsidRPr="00404B8A" w:rsidRDefault="00E6387D" w:rsidP="00404B8A">
      <w:pPr>
        <w:spacing w:after="0" w:line="240" w:lineRule="auto"/>
        <w:ind w:firstLine="709"/>
        <w:jc w:val="both"/>
        <w:rPr>
          <w:rFonts w:ascii="Times New Roman" w:hAnsi="Times New Roman"/>
          <w:sz w:val="28"/>
          <w:szCs w:val="28"/>
        </w:rPr>
      </w:pPr>
      <w:r w:rsidRPr="00404B8A">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Информационные стенды должны содержать:</w:t>
      </w:r>
    </w:p>
    <w:p w:rsidR="00E6387D" w:rsidRPr="00404B8A" w:rsidRDefault="00E6387D" w:rsidP="00404B8A">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404B8A">
        <w:rPr>
          <w:rFonts w:ascii="Times New Roman" w:hAnsi="Times New Roman"/>
          <w:sz w:val="28"/>
          <w:szCs w:val="28"/>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6387D" w:rsidRPr="00404B8A" w:rsidRDefault="00E6387D" w:rsidP="00404B8A">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404B8A">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E6387D" w:rsidRPr="00404B8A" w:rsidRDefault="00E6387D" w:rsidP="00404B8A">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404B8A">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E6387D" w:rsidRPr="00404B8A" w:rsidRDefault="00E6387D" w:rsidP="00404B8A">
      <w:pPr>
        <w:tabs>
          <w:tab w:val="left" w:pos="709"/>
          <w:tab w:val="left" w:pos="993"/>
        </w:tabs>
        <w:spacing w:after="0" w:line="240" w:lineRule="auto"/>
        <w:ind w:firstLine="709"/>
        <w:jc w:val="both"/>
        <w:rPr>
          <w:rFonts w:ascii="Times New Roman" w:hAnsi="Times New Roman"/>
          <w:sz w:val="28"/>
          <w:szCs w:val="28"/>
        </w:rPr>
      </w:pPr>
      <w:r w:rsidRPr="00404B8A">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6387D" w:rsidRPr="00404B8A" w:rsidRDefault="00E6387D" w:rsidP="00404B8A">
      <w:pPr>
        <w:tabs>
          <w:tab w:val="left" w:pos="993"/>
        </w:tabs>
        <w:spacing w:after="0" w:line="240" w:lineRule="auto"/>
        <w:ind w:firstLine="709"/>
        <w:jc w:val="both"/>
        <w:rPr>
          <w:rFonts w:ascii="Times New Roman" w:hAnsi="Times New Roman"/>
          <w:bCs/>
          <w:sz w:val="28"/>
          <w:szCs w:val="28"/>
        </w:rPr>
      </w:pPr>
      <w:r w:rsidRPr="00404B8A">
        <w:rPr>
          <w:rFonts w:ascii="Times New Roman" w:hAnsi="Times New Roman"/>
          <w:bCs/>
          <w:sz w:val="28"/>
          <w:szCs w:val="28"/>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E6387D" w:rsidRPr="00404B8A" w:rsidRDefault="00E6387D" w:rsidP="00404B8A">
      <w:pPr>
        <w:widowControl w:val="0"/>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Показатели доступности и качества муниципальных услуг</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Показатели</w:t>
            </w:r>
          </w:p>
        </w:tc>
        <w:tc>
          <w:tcPr>
            <w:tcW w:w="1471"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Единица</w:t>
            </w:r>
          </w:p>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измерения</w:t>
            </w:r>
          </w:p>
        </w:tc>
        <w:tc>
          <w:tcPr>
            <w:tcW w:w="2757"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Нормативное значение показателя</w:t>
            </w:r>
          </w:p>
        </w:tc>
      </w:tr>
      <w:tr w:rsidR="00E6387D" w:rsidRPr="004230C7" w:rsidTr="00E72ED0">
        <w:tc>
          <w:tcPr>
            <w:tcW w:w="9571" w:type="dxa"/>
            <w:gridSpan w:val="3"/>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Показатели доступности</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E6387D" w:rsidRPr="00404B8A" w:rsidRDefault="00E6387D" w:rsidP="00404B8A">
            <w:pPr>
              <w:autoSpaceDE w:val="0"/>
              <w:autoSpaceDN w:val="0"/>
              <w:adjustRightInd w:val="0"/>
              <w:spacing w:after="0" w:line="240" w:lineRule="auto"/>
              <w:jc w:val="center"/>
              <w:rPr>
                <w:rFonts w:ascii="Times New Roman" w:hAnsi="Times New Roman"/>
                <w:sz w:val="28"/>
                <w:szCs w:val="28"/>
                <w:lang w:eastAsia="ru-RU"/>
              </w:rPr>
            </w:pPr>
            <w:r w:rsidRPr="00404B8A">
              <w:rPr>
                <w:rFonts w:ascii="Times New Roman" w:hAnsi="Times New Roman"/>
                <w:sz w:val="28"/>
                <w:szCs w:val="28"/>
                <w:lang w:eastAsia="ru-RU"/>
              </w:rPr>
              <w:t>да/нет</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да</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Наличие возможности получения муниципальной услуги</w:t>
            </w:r>
            <w:r w:rsidRPr="00404B8A">
              <w:rPr>
                <w:rFonts w:ascii="Times New Roman" w:hAnsi="Times New Roman"/>
                <w:bCs/>
                <w:sz w:val="28"/>
                <w:szCs w:val="28"/>
                <w:lang w:eastAsia="ru-RU"/>
              </w:rPr>
              <w:t xml:space="preserve"> </w:t>
            </w:r>
            <w:r w:rsidRPr="00404B8A">
              <w:rPr>
                <w:rFonts w:ascii="Times New Roman" w:hAnsi="Times New Roman"/>
                <w:sz w:val="28"/>
                <w:szCs w:val="28"/>
                <w:lang w:eastAsia="ru-RU"/>
              </w:rPr>
              <w:t>через МФЦ</w:t>
            </w:r>
          </w:p>
        </w:tc>
        <w:tc>
          <w:tcPr>
            <w:tcW w:w="1471" w:type="dxa"/>
            <w:vAlign w:val="center"/>
          </w:tcPr>
          <w:p w:rsidR="00E6387D" w:rsidRPr="00404B8A" w:rsidRDefault="00E6387D" w:rsidP="00404B8A">
            <w:pPr>
              <w:autoSpaceDE w:val="0"/>
              <w:autoSpaceDN w:val="0"/>
              <w:adjustRightInd w:val="0"/>
              <w:spacing w:after="0" w:line="240" w:lineRule="auto"/>
              <w:jc w:val="center"/>
              <w:rPr>
                <w:rFonts w:ascii="Times New Roman" w:hAnsi="Times New Roman"/>
                <w:sz w:val="28"/>
                <w:szCs w:val="28"/>
                <w:lang w:eastAsia="ru-RU"/>
              </w:rPr>
            </w:pPr>
            <w:r w:rsidRPr="00404B8A">
              <w:rPr>
                <w:rFonts w:ascii="Times New Roman" w:hAnsi="Times New Roman"/>
                <w:sz w:val="28"/>
                <w:szCs w:val="28"/>
                <w:lang w:eastAsia="ru-RU"/>
              </w:rPr>
              <w:t>да/нет</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да</w:t>
            </w:r>
          </w:p>
        </w:tc>
      </w:tr>
      <w:tr w:rsidR="00E6387D" w:rsidRPr="004230C7" w:rsidTr="00E72ED0">
        <w:tc>
          <w:tcPr>
            <w:tcW w:w="9571" w:type="dxa"/>
            <w:gridSpan w:val="3"/>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Показатели качества</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Удельный вес заявлений</w:t>
            </w:r>
            <w:r w:rsidRPr="00404B8A">
              <w:rPr>
                <w:rFonts w:ascii="Times New Roman" w:hAnsi="Times New Roman"/>
                <w:bCs/>
                <w:sz w:val="28"/>
                <w:szCs w:val="28"/>
                <w:lang w:eastAsia="ru-RU"/>
              </w:rPr>
              <w:t xml:space="preserve"> граждан, рассмотренных в установленный срок</w:t>
            </w:r>
            <w:r w:rsidRPr="00404B8A">
              <w:rPr>
                <w:rFonts w:ascii="Times New Roman" w:hAnsi="Times New Roman"/>
                <w:sz w:val="28"/>
                <w:szCs w:val="28"/>
                <w:lang w:eastAsia="ru-RU"/>
              </w:rPr>
              <w:t>, в общем количестве обращений граждан в Органе</w:t>
            </w:r>
          </w:p>
        </w:tc>
        <w:tc>
          <w:tcPr>
            <w:tcW w:w="1471" w:type="dxa"/>
            <w:vAlign w:val="center"/>
          </w:tcPr>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100</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p>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100</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404B8A">
              <w:rPr>
                <w:rFonts w:ascii="Times New Roman" w:hAnsi="Times New Roman"/>
                <w:sz w:val="28"/>
                <w:szCs w:val="28"/>
                <w:lang w:eastAsia="ru-RU"/>
              </w:rPr>
              <w:tab/>
            </w:r>
          </w:p>
        </w:tc>
        <w:tc>
          <w:tcPr>
            <w:tcW w:w="1471" w:type="dxa"/>
            <w:vAlign w:val="center"/>
          </w:tcPr>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0</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 xml:space="preserve">Удельный вес количества обоснованных жалоб в общем количестве заявлений на </w:t>
            </w:r>
            <w:r w:rsidRPr="00404B8A">
              <w:rPr>
                <w:rFonts w:ascii="Times New Roman" w:hAnsi="Times New Roman"/>
                <w:sz w:val="28"/>
                <w:szCs w:val="28"/>
                <w:lang w:eastAsia="ru-RU"/>
              </w:rPr>
              <w:lastRenderedPageBreak/>
              <w:t>предоставление услуги через МФЦ</w:t>
            </w:r>
          </w:p>
        </w:tc>
        <w:tc>
          <w:tcPr>
            <w:tcW w:w="1471" w:type="dxa"/>
            <w:vAlign w:val="center"/>
          </w:tcPr>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0</w:t>
            </w:r>
          </w:p>
        </w:tc>
      </w:tr>
    </w:tbl>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04B8A">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p>
    <w:p w:rsidR="00E6387D" w:rsidRPr="00404B8A" w:rsidRDefault="00E6387D" w:rsidP="00404B8A">
      <w:pPr>
        <w:tabs>
          <w:tab w:val="left" w:pos="1134"/>
        </w:tabs>
        <w:suppressAutoHyphens/>
        <w:spacing w:after="0" w:line="240" w:lineRule="auto"/>
        <w:ind w:firstLine="709"/>
        <w:jc w:val="both"/>
        <w:rPr>
          <w:rFonts w:ascii="Times New Roman" w:hAnsi="Times New Roman"/>
          <w:sz w:val="28"/>
          <w:szCs w:val="28"/>
        </w:rPr>
      </w:pPr>
      <w:r w:rsidRPr="00404B8A">
        <w:rPr>
          <w:rFonts w:ascii="Times New Roman" w:hAnsi="Times New Roman"/>
          <w:sz w:val="28"/>
          <w:szCs w:val="28"/>
        </w:rPr>
        <w:t>2.22. Сведения о предоставлении муниципальной услуги и форма заявления для предоставления муниципальной  услуги находятся на Интернет-сайте Органа (адрес сайта), порталах государственных и муниципальных услуг (функций).</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rPr>
        <w:t>2</w:t>
      </w:r>
      <w:r w:rsidRPr="00404B8A">
        <w:rPr>
          <w:rFonts w:ascii="Times New Roman" w:hAnsi="Times New Roman"/>
          <w:sz w:val="28"/>
          <w:szCs w:val="28"/>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6387D" w:rsidRPr="00404B8A" w:rsidRDefault="00E6387D" w:rsidP="00404B8A">
      <w:pPr>
        <w:spacing w:after="0" w:line="240" w:lineRule="auto"/>
        <w:ind w:firstLine="708"/>
        <w:jc w:val="both"/>
        <w:rPr>
          <w:rFonts w:ascii="Times New Roman" w:hAnsi="Times New Roman"/>
          <w:sz w:val="28"/>
          <w:szCs w:val="28"/>
        </w:rPr>
      </w:pPr>
      <w:r w:rsidRPr="00404B8A">
        <w:rPr>
          <w:rFonts w:ascii="Times New Roman" w:hAnsi="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rPr>
        <w:t>4) электронные образы не должны содержать вирусов и вредоносных программ.</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2.24. Предоставление муниципальной у</w:t>
      </w:r>
      <w:r w:rsidRPr="00404B8A">
        <w:rPr>
          <w:rFonts w:ascii="Times New Roman" w:hAnsi="Times New Roman"/>
          <w:sz w:val="28"/>
          <w:szCs w:val="28"/>
        </w:rPr>
        <w:t>слуги</w:t>
      </w:r>
      <w:r w:rsidRPr="00404B8A">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404B8A">
        <w:rPr>
          <w:rFonts w:ascii="Times New Roman" w:hAnsi="Times New Roman"/>
          <w:sz w:val="28"/>
          <w:szCs w:val="28"/>
        </w:rPr>
        <w:t>слуги</w:t>
      </w:r>
      <w:r w:rsidRPr="00404B8A">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МФЦ обеспечиваются:</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а) функционирование автоматизированной информационной системы МФЦ;</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404B8A">
        <w:rPr>
          <w:rFonts w:ascii="Times New Roman" w:hAnsi="Times New Roman"/>
          <w:b/>
          <w:sz w:val="28"/>
          <w:szCs w:val="28"/>
          <w:lang w:val="en-US" w:eastAsia="ru-RU"/>
        </w:rPr>
        <w:t>III</w:t>
      </w:r>
      <w:r w:rsidRPr="00404B8A">
        <w:rPr>
          <w:rFonts w:ascii="Times New Roman" w:hAnsi="Times New Roman"/>
          <w:b/>
          <w:sz w:val="28"/>
          <w:szCs w:val="28"/>
          <w:lang w:eastAsia="ru-RU"/>
        </w:rPr>
        <w:t xml:space="preserve">. </w:t>
      </w:r>
      <w:r w:rsidRPr="00404B8A">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387D" w:rsidRPr="00404B8A" w:rsidRDefault="00E6387D" w:rsidP="00404B8A">
      <w:pPr>
        <w:widowControl w:val="0"/>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прием и регистрация заявления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 принятие решения о предоставлении муниципальной услуги или решения об отказе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 выдача заявителю 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Прием и регистрация заявления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В МФЦ предусмотрена только очная форма подачи документов.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Направление заявления (документов), указанного в пункте 2.7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6387D" w:rsidRPr="00404B8A" w:rsidRDefault="00E6387D" w:rsidP="00404B8A">
      <w:pPr>
        <w:spacing w:after="0" w:line="240" w:lineRule="auto"/>
        <w:ind w:firstLine="567"/>
        <w:jc w:val="both"/>
        <w:rPr>
          <w:rFonts w:ascii="Times New Roman" w:hAnsi="Times New Roman"/>
          <w:sz w:val="28"/>
          <w:szCs w:val="28"/>
        </w:rPr>
      </w:pPr>
      <w:r w:rsidRPr="00404B8A">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E6387D" w:rsidRPr="00404B8A" w:rsidRDefault="00E6387D" w:rsidP="00404B8A">
      <w:pPr>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404B8A">
        <w:rPr>
          <w:rFonts w:ascii="Times New Roman" w:hAnsi="Times New Roman"/>
          <w:sz w:val="28"/>
          <w:szCs w:val="28"/>
        </w:rPr>
        <w:t>может заверить</w:t>
      </w:r>
      <w:r w:rsidRPr="00404B8A">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МФЦ, ответственный за прием документов, осуществляет следующие действия в ходе приема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устанавливает предмет обращения, проверяет документ, удостоверяющий личность;</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проверяет полномочия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 2.8 административного регламента (в случае, если заявитель предоставляет их самостоятельно);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документы не исполнены карандашом;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принимает решение о приеме у заявителя представленных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Если заявитель обратился заочно, специалист Органа, ответственный за </w:t>
      </w:r>
      <w:r w:rsidRPr="00404B8A">
        <w:rPr>
          <w:rFonts w:ascii="Times New Roman" w:hAnsi="Times New Roman"/>
          <w:sz w:val="28"/>
          <w:szCs w:val="28"/>
          <w:lang w:eastAsia="ru-RU"/>
        </w:rPr>
        <w:lastRenderedPageBreak/>
        <w:t>прием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проверяет представленные документы на предмет комплектности;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место, дата и время приема запроса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фамилия, имя, отчество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перечень принятых документов от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фамилия, имя, отчество специалиста, принявшего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3.2.2.Максимальный срок исполнения административной процедуры </w:t>
      </w:r>
      <w:r w:rsidRPr="00404B8A">
        <w:rPr>
          <w:rFonts w:ascii="Times New Roman" w:hAnsi="Times New Roman"/>
          <w:sz w:val="28"/>
          <w:szCs w:val="28"/>
          <w:lang w:eastAsia="ru-RU"/>
        </w:rPr>
        <w:lastRenderedPageBreak/>
        <w:t xml:space="preserve">составляет 3 календарных дня с момента обращения заявителя о предоставлении муниципальной услуги.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3.2.3.</w:t>
      </w:r>
      <w:r w:rsidRPr="00404B8A">
        <w:rPr>
          <w:rFonts w:ascii="Times New Roman" w:hAnsi="Times New Roman" w:cs="Arial"/>
          <w:sz w:val="28"/>
          <w:szCs w:val="28"/>
          <w:lang w:eastAsia="ru-RU"/>
        </w:rPr>
        <w:t xml:space="preserve"> </w:t>
      </w:r>
      <w:r w:rsidRPr="00404B8A">
        <w:rPr>
          <w:rFonts w:ascii="Times New Roman" w:hAnsi="Times New Roman"/>
          <w:sz w:val="28"/>
          <w:szCs w:val="28"/>
          <w:lang w:eastAsia="ru-RU"/>
        </w:rPr>
        <w:t>Результатом административной процедуры является: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E6387D" w:rsidRPr="00404B8A" w:rsidRDefault="00E6387D" w:rsidP="00404B8A">
      <w:pPr>
        <w:spacing w:after="0" w:line="240" w:lineRule="auto"/>
        <w:jc w:val="center"/>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оформляет межведомственные запросы; </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подписывает оформленный межведомственный запрос у руководителя Органа, МФЦ;</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регистрирует межведомственный запрос в соответствующем реестре;</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направляет межведомственный запрос в соответствующий орган или организацию.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Межведомственный запрос содержит: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наименование Органа, МФЦ, направляющего межведомственный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6) контактная информация для направления ответа на межведомственный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8) фамилия, имя, отчество и должность лица, подготовившего и </w:t>
      </w:r>
      <w:r w:rsidRPr="00404B8A">
        <w:rPr>
          <w:rFonts w:ascii="Times New Roman" w:hAnsi="Times New Roman"/>
          <w:sz w:val="28"/>
          <w:szCs w:val="28"/>
          <w:lang w:eastAsia="ru-RU"/>
        </w:rPr>
        <w:lastRenderedPageBreak/>
        <w:t>направившего межведомственный запрос, а также номер служебного телефона и (или) адрес электронной почты данного лица для связи;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404B8A">
        <w:rPr>
          <w:rFonts w:ascii="Times New Roman" w:hAnsi="Times New Roman"/>
          <w:sz w:val="28"/>
          <w:szCs w:val="28"/>
        </w:rPr>
        <w:t xml:space="preserve"> </w:t>
      </w:r>
      <w:r w:rsidRPr="00404B8A">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почтовым отправлением;</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r w:rsidRPr="00404B8A">
        <w:rPr>
          <w:rFonts w:ascii="Times New Roman" w:hAnsi="Times New Roman"/>
          <w:sz w:val="28"/>
          <w:szCs w:val="28"/>
          <w:lang w:eastAsia="ru-RU"/>
        </w:rPr>
        <w:tab/>
        <w:t>курьером, под расписку;</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r w:rsidRPr="00404B8A">
        <w:rPr>
          <w:rFonts w:ascii="Times New Roman" w:hAnsi="Times New Roman"/>
          <w:sz w:val="28"/>
          <w:szCs w:val="28"/>
          <w:lang w:eastAsia="ru-RU"/>
        </w:rPr>
        <w:tab/>
        <w:t>через СМЭВ (систему межведомственного электронного взаимодействия).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 xml:space="preserve">Принятие решения о предоставлении муниципальной услуги </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или решения об отказе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 xml:space="preserve">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 в течение </w:t>
      </w:r>
      <w:r w:rsidRPr="00404B8A">
        <w:rPr>
          <w:rFonts w:ascii="Times New Roman" w:hAnsi="Times New Roman"/>
          <w:i/>
          <w:sz w:val="28"/>
          <w:szCs w:val="28"/>
          <w:lang w:eastAsia="ru-RU"/>
        </w:rPr>
        <w:t>(указать срок проверки документов</w:t>
      </w:r>
      <w:r w:rsidRPr="00404B8A">
        <w:rPr>
          <w:rFonts w:ascii="Times New Roman" w:hAnsi="Times New Roman"/>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о предварительном согласовании предоставления земельного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об отказе в предварительном согласовании предоставления земельного участка (при наличии оснований для отказа в предоставлении муниципальной услуги, предусмотренных пунктом 2.12 настоящего административного регламента).</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двух экземплярах и передает их на подпись Руководителю.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Руководитель Органа подписывает документы.</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3.4.1. Критерием принятия решения является соответствие заявления и прилагаемых к нему документов требованиям настоящего </w:t>
      </w:r>
      <w:r w:rsidRPr="00404B8A">
        <w:rPr>
          <w:rFonts w:ascii="Times New Roman" w:hAnsi="Times New Roman"/>
          <w:sz w:val="28"/>
          <w:szCs w:val="28"/>
          <w:lang w:eastAsia="ru-RU"/>
        </w:rPr>
        <w:lastRenderedPageBreak/>
        <w:t>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3.4.2. Максимальный срок исполнения административной процедуры составляет  16 календарных дней со дня получения из Органа, МФЦ документов, необходимых для принятия решения.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3.4.3. Результатом административной процедуры является оформление  Органом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 направление принятого решения специалисту Органа, ответственному за выдачу результата предоставления услуги, или специалисту МФЦ,</w:t>
      </w:r>
      <w:r w:rsidRPr="00404B8A">
        <w:rPr>
          <w:rFonts w:ascii="Times New Roman" w:hAnsi="Times New Roman"/>
          <w:i/>
          <w:iCs/>
          <w:sz w:val="28"/>
          <w:szCs w:val="28"/>
          <w:lang w:eastAsia="ru-RU"/>
        </w:rPr>
        <w:t xml:space="preserve"> </w:t>
      </w:r>
      <w:r w:rsidRPr="00404B8A">
        <w:rPr>
          <w:rFonts w:ascii="Times New Roman" w:hAnsi="Times New Roman"/>
          <w:sz w:val="28"/>
          <w:szCs w:val="28"/>
          <w:lang w:eastAsia="ru-RU"/>
        </w:rPr>
        <w:t>ответственному за межведомственное взаимодействие.</w:t>
      </w:r>
    </w:p>
    <w:p w:rsidR="00E6387D" w:rsidRPr="00404B8A" w:rsidRDefault="00E6387D" w:rsidP="00404B8A">
      <w:pPr>
        <w:widowControl w:val="0"/>
        <w:tabs>
          <w:tab w:val="left" w:pos="1289"/>
        </w:tabs>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Выдача заявителю 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3.5. </w:t>
      </w:r>
      <w:r w:rsidRPr="00404B8A">
        <w:rPr>
          <w:rFonts w:ascii="Times New Roman" w:hAnsi="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404B8A">
        <w:rPr>
          <w:rFonts w:ascii="Times New Roman" w:hAnsi="Times New Roman"/>
          <w:i/>
          <w:iCs/>
          <w:sz w:val="28"/>
          <w:szCs w:val="28"/>
        </w:rPr>
        <w:t xml:space="preserve"> </w:t>
      </w:r>
      <w:r w:rsidRPr="00404B8A">
        <w:rPr>
          <w:rFonts w:ascii="Times New Roman" w:hAnsi="Times New Roman"/>
          <w:sz w:val="28"/>
          <w:szCs w:val="28"/>
        </w:rPr>
        <w:t xml:space="preserve">ответственному за межведомственное взаимодействие, решения о </w:t>
      </w:r>
      <w:r w:rsidRPr="00404B8A">
        <w:rPr>
          <w:rFonts w:ascii="Times New Roman" w:hAnsi="Times New Roman"/>
          <w:sz w:val="28"/>
          <w:szCs w:val="28"/>
          <w:lang w:eastAsia="ru-RU"/>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w:t>
      </w:r>
      <w:r w:rsidRPr="00404B8A">
        <w:rPr>
          <w:rFonts w:ascii="Times New Roman" w:hAnsi="Times New Roman"/>
          <w:sz w:val="28"/>
          <w:szCs w:val="28"/>
          <w:lang w:eastAsia="ru-RU"/>
        </w:rPr>
        <w:lastRenderedPageBreak/>
        <w:t>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404B8A">
        <w:rPr>
          <w:rFonts w:ascii="Times New Roman" w:hAnsi="Times New Roman"/>
          <w:i/>
          <w:sz w:val="28"/>
          <w:szCs w:val="28"/>
          <w:lang w:eastAsia="ru-RU"/>
        </w:rPr>
        <w:t>,</w:t>
      </w:r>
      <w:r w:rsidRPr="00404B8A">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lang w:eastAsia="ru-RU"/>
        </w:rPr>
        <w:t xml:space="preserve">3.5.2. Максимальный срок исполнения административной процедуры составляет 3 календарных дня </w:t>
      </w:r>
      <w:r w:rsidRPr="00404B8A">
        <w:rPr>
          <w:rFonts w:ascii="Times New Roman" w:hAnsi="Times New Roman"/>
          <w:sz w:val="28"/>
          <w:szCs w:val="28"/>
        </w:rPr>
        <w:t>с момента поступления сотруднику Органа, ответственному за выдачу результата предоставления услуги, сотруднику МФЦ,</w:t>
      </w:r>
      <w:r w:rsidRPr="00404B8A">
        <w:rPr>
          <w:rFonts w:ascii="Times New Roman" w:hAnsi="Times New Roman"/>
          <w:i/>
          <w:iCs/>
          <w:sz w:val="28"/>
          <w:szCs w:val="28"/>
        </w:rPr>
        <w:t xml:space="preserve"> </w:t>
      </w:r>
      <w:r w:rsidRPr="00404B8A">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E6387D" w:rsidRPr="00404B8A" w:rsidRDefault="00E6387D" w:rsidP="00404B8A">
      <w:pPr>
        <w:widowControl w:val="0"/>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404B8A">
        <w:rPr>
          <w:rFonts w:ascii="Times New Roman" w:hAnsi="Times New Roman" w:cs="Arial"/>
          <w:b/>
          <w:sz w:val="28"/>
          <w:szCs w:val="28"/>
          <w:lang w:val="en-US" w:eastAsia="ru-RU"/>
        </w:rPr>
        <w:t>IV</w:t>
      </w:r>
      <w:r w:rsidRPr="00404B8A">
        <w:rPr>
          <w:rFonts w:ascii="Times New Roman" w:hAnsi="Times New Roman" w:cs="Arial"/>
          <w:b/>
          <w:sz w:val="28"/>
          <w:szCs w:val="28"/>
          <w:lang w:eastAsia="ru-RU"/>
        </w:rPr>
        <w:t>. Формы контроля за исполнением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E6387D" w:rsidRPr="00404B8A" w:rsidRDefault="00E6387D" w:rsidP="00404B8A">
      <w:pPr>
        <w:spacing w:after="0" w:line="240" w:lineRule="auto"/>
        <w:jc w:val="center"/>
        <w:rPr>
          <w:rFonts w:ascii="Times New Roman" w:hAnsi="Times New Roman"/>
          <w:sz w:val="24"/>
          <w:szCs w:val="24"/>
          <w:lang w:eastAsia="ru-RU"/>
        </w:rPr>
      </w:pPr>
      <w:r w:rsidRPr="00404B8A">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04B8A">
        <w:rPr>
          <w:rFonts w:ascii="Times New Roman" w:hAnsi="Times New Roman"/>
          <w:sz w:val="28"/>
          <w:szCs w:val="28"/>
          <w:lang w:eastAsia="ru-RU"/>
        </w:rPr>
        <w:t>, </w:t>
      </w:r>
      <w:r w:rsidRPr="00404B8A">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E6387D" w:rsidRPr="00893984" w:rsidRDefault="00E6387D" w:rsidP="00893984">
      <w:pPr>
        <w:widowControl w:val="0"/>
        <w:autoSpaceDE w:val="0"/>
        <w:autoSpaceDN w:val="0"/>
        <w:adjustRightInd w:val="0"/>
        <w:spacing w:line="240" w:lineRule="auto"/>
        <w:ind w:firstLine="709"/>
        <w:jc w:val="both"/>
        <w:rPr>
          <w:rFonts w:ascii="Times New Roman" w:hAnsi="Times New Roman"/>
          <w:sz w:val="28"/>
          <w:szCs w:val="28"/>
          <w:lang w:eastAsia="ru-RU"/>
        </w:rPr>
      </w:pPr>
      <w:r w:rsidRPr="00893984">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E6387D" w:rsidRPr="00893984" w:rsidRDefault="00E6387D" w:rsidP="00893984">
      <w:pPr>
        <w:widowControl w:val="0"/>
        <w:autoSpaceDE w:val="0"/>
        <w:autoSpaceDN w:val="0"/>
        <w:adjustRightInd w:val="0"/>
        <w:spacing w:line="240" w:lineRule="auto"/>
        <w:ind w:firstLine="709"/>
        <w:jc w:val="both"/>
        <w:rPr>
          <w:rFonts w:ascii="Times New Roman" w:hAnsi="Times New Roman"/>
          <w:sz w:val="28"/>
          <w:szCs w:val="28"/>
          <w:lang w:eastAsia="ru-RU"/>
        </w:rPr>
      </w:pPr>
      <w:r w:rsidRPr="00893984">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404B8A">
        <w:rPr>
          <w:rFonts w:ascii="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Pr="00404B8A">
        <w:rPr>
          <w:rFonts w:ascii="Times New Roman" w:hAnsi="Times New Roman"/>
          <w:b/>
          <w:sz w:val="28"/>
          <w:szCs w:val="28"/>
          <w:lang w:eastAsia="ru-RU"/>
        </w:rPr>
        <w:lastRenderedPageBreak/>
        <w:t>муниципальной услуги, в том числе порядок и формы контроля за полнотой и качеством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E6387D" w:rsidRPr="00404B8A" w:rsidRDefault="00E6387D" w:rsidP="00404B8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E6387D" w:rsidRPr="00404B8A" w:rsidRDefault="00E6387D" w:rsidP="00404B8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E6387D" w:rsidRPr="00404B8A" w:rsidRDefault="00E6387D" w:rsidP="00404B8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E6387D" w:rsidRPr="00404B8A" w:rsidRDefault="00E6387D" w:rsidP="00404B8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lastRenderedPageBreak/>
        <w:t>муниципальной услуги, в том числе со стороны граждан,</w:t>
      </w: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их объединений и организаций</w:t>
      </w:r>
    </w:p>
    <w:p w:rsidR="00E6387D" w:rsidRPr="00404B8A" w:rsidRDefault="00E6387D" w:rsidP="00404B8A">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404B8A">
        <w:rPr>
          <w:rFonts w:ascii="Times New Roman" w:hAnsi="Times New Roman" w:cs="Arial"/>
          <w:b/>
          <w:sz w:val="28"/>
          <w:szCs w:val="28"/>
          <w:lang w:val="en-US" w:eastAsia="ru-RU"/>
        </w:rPr>
        <w:t>V</w:t>
      </w:r>
      <w:r w:rsidRPr="00404B8A">
        <w:rPr>
          <w:rFonts w:ascii="Times New Roman" w:hAnsi="Times New Roman" w:cs="Arial"/>
          <w:b/>
          <w:sz w:val="28"/>
          <w:szCs w:val="28"/>
          <w:lang w:eastAsia="ru-RU"/>
        </w:rPr>
        <w:t xml:space="preserve">. </w:t>
      </w:r>
      <w:r w:rsidRPr="00404B8A">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6387D" w:rsidRPr="00404B8A" w:rsidRDefault="00E6387D" w:rsidP="00404B8A">
      <w:pPr>
        <w:widowControl w:val="0"/>
        <w:autoSpaceDE w:val="0"/>
        <w:autoSpaceDN w:val="0"/>
        <w:adjustRightInd w:val="0"/>
        <w:spacing w:after="0" w:line="240" w:lineRule="auto"/>
        <w:jc w:val="both"/>
        <w:rPr>
          <w:rFonts w:ascii="Times New Roman" w:hAnsi="Times New Roman" w:cs="Arial"/>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Предмет жалобы</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5.2. Заявитель может обратиться с жалобой, в том числе в следующих случаях:</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нарушение срока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404B8A">
        <w:rPr>
          <w:rFonts w:ascii="Times New Roman" w:hAnsi="Times New Roman"/>
          <w:sz w:val="28"/>
          <w:szCs w:val="28"/>
          <w:lang w:eastAsia="ru-RU"/>
        </w:rPr>
        <w:lastRenderedPageBreak/>
        <w:t xml:space="preserve">Федерации, нормативными правовыми актами Республики Коми, муниципальными правовыми актами;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893984" w:rsidRDefault="00E6387D" w:rsidP="00893984">
      <w:pPr>
        <w:autoSpaceDE w:val="0"/>
        <w:autoSpaceDN w:val="0"/>
        <w:spacing w:after="0" w:line="240" w:lineRule="auto"/>
        <w:ind w:firstLine="743"/>
        <w:jc w:val="both"/>
        <w:rPr>
          <w:rFonts w:ascii="Times New Roman" w:hAnsi="Times New Roman"/>
          <w:sz w:val="28"/>
          <w:szCs w:val="28"/>
        </w:rPr>
      </w:pPr>
      <w:r w:rsidRPr="00404B8A">
        <w:rPr>
          <w:rFonts w:ascii="Times New Roman" w:hAnsi="Times New Roman"/>
          <w:sz w:val="28"/>
          <w:szCs w:val="28"/>
          <w:lang w:eastAsia="ru-RU"/>
        </w:rPr>
        <w:t xml:space="preserve">5.3. </w:t>
      </w:r>
      <w:r w:rsidRPr="00893984">
        <w:rPr>
          <w:rFonts w:ascii="Times New Roman" w:hAnsi="Times New Roman"/>
          <w:sz w:val="28"/>
          <w:szCs w:val="28"/>
        </w:rPr>
        <w:t>Жалоба подается в письменной форме на бумажном носителе, в электронной форме.</w:t>
      </w:r>
      <w:r w:rsidRPr="00893984">
        <w:rPr>
          <w:rFonts w:ascii="Times New Roman" w:hAnsi="Times New Roman"/>
          <w:bCs/>
          <w:sz w:val="24"/>
          <w:szCs w:val="20"/>
          <w:lang w:eastAsia="ru-RU"/>
        </w:rPr>
        <w:t xml:space="preserve"> </w:t>
      </w:r>
      <w:r w:rsidRPr="00893984">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387D" w:rsidRPr="00404B8A" w:rsidRDefault="00E6387D" w:rsidP="00404B8A">
      <w:pPr>
        <w:autoSpaceDE w:val="0"/>
        <w:autoSpaceDN w:val="0"/>
        <w:spacing w:after="0" w:line="240" w:lineRule="auto"/>
        <w:ind w:firstLine="743"/>
        <w:jc w:val="both"/>
        <w:rPr>
          <w:rFonts w:ascii="Times New Roman" w:hAnsi="Times New Roman"/>
          <w:i/>
          <w:sz w:val="28"/>
          <w:szCs w:val="28"/>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Порядок подачи и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5.5. Жалоба должна содержать:</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w:t>
      </w:r>
      <w:r w:rsidRPr="00404B8A">
        <w:rPr>
          <w:rFonts w:ascii="Times New Roman" w:hAnsi="Times New Roman"/>
          <w:sz w:val="28"/>
          <w:szCs w:val="28"/>
          <w:lang w:eastAsia="ru-RU"/>
        </w:rPr>
        <w:lastRenderedPageBreak/>
        <w:t>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место, дата и время приема жалобы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фамилия, имя, отчество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перечень принятых документов от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фамилия, имя, отчество специалиста, принявшего жалобу;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Сроки рассмотрения жалоб</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5.12. Основания для приостановления рассмотрения жалобы не предусмотрены.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Результат рассмотрения жалобы</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отказать в удовлетворении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6387D" w:rsidRPr="00404B8A" w:rsidRDefault="00E6387D" w:rsidP="00404B8A">
      <w:pPr>
        <w:widowControl w:val="0"/>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Порядок информирования заявителя о результатах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Порядок обжалования решения по жалобе</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Способы информирования заявителя о порядке подачи и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5.18. Информация о порядке подачи и рассмотрения жалобы размещается:</w:t>
      </w:r>
    </w:p>
    <w:p w:rsidR="00E6387D" w:rsidRPr="00404B8A" w:rsidRDefault="00E6387D" w:rsidP="00404B8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на информационных стендах, расположенных в Органе, в МФЦ;</w:t>
      </w:r>
    </w:p>
    <w:p w:rsidR="00E6387D" w:rsidRPr="00404B8A" w:rsidRDefault="00E6387D" w:rsidP="00404B8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на официальных сайтах Органа, МФЦ;</w:t>
      </w:r>
    </w:p>
    <w:p w:rsidR="00E6387D" w:rsidRPr="00404B8A" w:rsidRDefault="00E6387D" w:rsidP="00404B8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на порталах государственных и муниципальных услуг (функций);</w:t>
      </w:r>
    </w:p>
    <w:p w:rsidR="00E6387D" w:rsidRPr="00404B8A" w:rsidRDefault="00E6387D" w:rsidP="00404B8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на аппаратно-программных комплексах – Интернет-киоск.</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5.19. Информацию о порядке подачи и рассмотрения жалобы можно получить:</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посредством телефонной связи по номеру Органа, МФЦ;</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посредством факсимильного сообщения;</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при личном обращении в Орган, МФЦ, в том числе по электронной почте;</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при письменном обращении в Орган, МФЦ;</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путем публичного информирования.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bookmarkStart w:id="0" w:name="_GoBack"/>
      <w:bookmarkEnd w:id="0"/>
      <w:r w:rsidRPr="00404B8A">
        <w:rPr>
          <w:rFonts w:ascii="Times New Roman" w:hAnsi="Times New Roman"/>
          <w:sz w:val="28"/>
          <w:szCs w:val="28"/>
        </w:rPr>
        <w:t>Приложение № 1</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к административному регламенту</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предоставления муниципальной услуги</w:t>
      </w:r>
    </w:p>
    <w:p w:rsidR="00E6387D" w:rsidRPr="00404B8A" w:rsidRDefault="00E6387D" w:rsidP="00404B8A">
      <w:pPr>
        <w:autoSpaceDE w:val="0"/>
        <w:autoSpaceDN w:val="0"/>
        <w:adjustRightInd w:val="0"/>
        <w:spacing w:after="0" w:line="240" w:lineRule="auto"/>
        <w:ind w:firstLine="709"/>
        <w:jc w:val="right"/>
        <w:rPr>
          <w:rFonts w:ascii="Times New Roman" w:hAnsi="Times New Roman"/>
          <w:bCs/>
          <w:sz w:val="28"/>
          <w:szCs w:val="28"/>
        </w:rPr>
      </w:pPr>
      <w:r w:rsidRPr="00404B8A">
        <w:rPr>
          <w:rFonts w:ascii="Times New Roman" w:hAnsi="Times New Roman"/>
          <w:bCs/>
          <w:sz w:val="28"/>
          <w:szCs w:val="28"/>
        </w:rPr>
        <w:t>«</w:t>
      </w:r>
      <w:r w:rsidRPr="00404B8A">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rFonts w:ascii="Times New Roman" w:hAnsi="Times New Roman"/>
          <w:bCs/>
          <w:sz w:val="28"/>
          <w:szCs w:val="28"/>
        </w:rPr>
        <w:t>»</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FA2D22" w:rsidRDefault="00E6387D" w:rsidP="00893984">
      <w:pPr>
        <w:pStyle w:val="af5"/>
        <w:widowControl w:val="0"/>
        <w:spacing w:before="0" w:beforeAutospacing="0" w:after="0" w:afterAutospacing="0" w:line="240" w:lineRule="auto"/>
        <w:ind w:firstLine="284"/>
        <w:jc w:val="center"/>
        <w:rPr>
          <w:b/>
          <w:i/>
          <w:sz w:val="28"/>
          <w:szCs w:val="28"/>
        </w:rPr>
      </w:pPr>
      <w:r w:rsidRPr="003206D4">
        <w:rPr>
          <w:b/>
          <w:sz w:val="28"/>
          <w:szCs w:val="28"/>
        </w:rPr>
        <w:t xml:space="preserve">Общая информация о </w:t>
      </w:r>
      <w:r w:rsidRPr="009054A7">
        <w:rPr>
          <w:b/>
          <w:sz w:val="28"/>
          <w:szCs w:val="28"/>
        </w:rPr>
        <w:t xml:space="preserve">муниципальном автономном учреждении </w:t>
      </w:r>
      <w:r w:rsidRPr="003206D4">
        <w:rPr>
          <w:b/>
          <w:sz w:val="28"/>
          <w:szCs w:val="28"/>
        </w:rPr>
        <w:t xml:space="preserve">«Многофункциональный центр предоставления государственных и муниципальных услуг» </w:t>
      </w:r>
      <w:r w:rsidRPr="00FA2D22">
        <w:rPr>
          <w:b/>
          <w:sz w:val="28"/>
          <w:szCs w:val="28"/>
        </w:rPr>
        <w:t>администрации сельского поселения «</w:t>
      </w:r>
      <w:r>
        <w:rPr>
          <w:b/>
          <w:sz w:val="28"/>
          <w:szCs w:val="28"/>
        </w:rPr>
        <w:t>Югыдъяг</w:t>
      </w:r>
      <w:r w:rsidRPr="00FA2D22">
        <w:rPr>
          <w:b/>
          <w:sz w:val="28"/>
          <w:szCs w:val="28"/>
        </w:rPr>
        <w:t>»</w:t>
      </w:r>
    </w:p>
    <w:p w:rsidR="00E6387D" w:rsidRPr="003206D4" w:rsidRDefault="00E6387D" w:rsidP="00893984">
      <w:pPr>
        <w:widowControl w:val="0"/>
        <w:spacing w:after="0" w:line="240" w:lineRule="auto"/>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6387D" w:rsidRPr="00B92FFF" w:rsidTr="005E1E7A">
        <w:tc>
          <w:tcPr>
            <w:tcW w:w="2608" w:type="pct"/>
          </w:tcPr>
          <w:p w:rsidR="00E6387D" w:rsidRPr="003206D4" w:rsidRDefault="00E6387D" w:rsidP="005E1E7A">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Почтовый адрес для направления корреспонденции</w:t>
            </w:r>
          </w:p>
        </w:tc>
        <w:tc>
          <w:tcPr>
            <w:tcW w:w="2392" w:type="pct"/>
          </w:tcPr>
          <w:p w:rsidR="00E6387D" w:rsidRPr="006C406F" w:rsidRDefault="00E6387D" w:rsidP="005E1E7A">
            <w:pPr>
              <w:pStyle w:val="af5"/>
              <w:widowControl w:val="0"/>
              <w:spacing w:before="0" w:beforeAutospacing="0" w:after="0" w:afterAutospacing="0" w:line="240" w:lineRule="auto"/>
              <w:ind w:firstLine="284"/>
              <w:jc w:val="left"/>
              <w:rPr>
                <w:sz w:val="28"/>
                <w:szCs w:val="28"/>
                <w:lang w:val="ru-RU"/>
              </w:rPr>
            </w:pPr>
            <w:r w:rsidRPr="006C406F">
              <w:rPr>
                <w:sz w:val="28"/>
                <w:szCs w:val="28"/>
                <w:lang w:val="ru-RU"/>
              </w:rPr>
              <w:t>168074, Российская Федерация, Республика Коми, Усть-Куломский район, п. Югыдъяг, ул. Школьная, д. 4</w:t>
            </w:r>
          </w:p>
        </w:tc>
      </w:tr>
      <w:tr w:rsidR="00E6387D" w:rsidRPr="00B92FFF" w:rsidTr="005E1E7A">
        <w:tc>
          <w:tcPr>
            <w:tcW w:w="2608" w:type="pct"/>
          </w:tcPr>
          <w:p w:rsidR="00E6387D" w:rsidRPr="003206D4" w:rsidRDefault="00E6387D" w:rsidP="005E1E7A">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Фактический адрес месторасположения</w:t>
            </w:r>
          </w:p>
        </w:tc>
        <w:tc>
          <w:tcPr>
            <w:tcW w:w="2392" w:type="pct"/>
          </w:tcPr>
          <w:p w:rsidR="00E6387D" w:rsidRPr="006C406F" w:rsidRDefault="00E6387D" w:rsidP="005E1E7A">
            <w:pPr>
              <w:pStyle w:val="af5"/>
              <w:widowControl w:val="0"/>
              <w:spacing w:before="0" w:beforeAutospacing="0" w:after="0" w:afterAutospacing="0" w:line="240" w:lineRule="auto"/>
              <w:ind w:firstLine="284"/>
              <w:jc w:val="left"/>
              <w:rPr>
                <w:sz w:val="28"/>
                <w:szCs w:val="28"/>
                <w:lang w:val="ru-RU"/>
              </w:rPr>
            </w:pPr>
            <w:r w:rsidRPr="006C406F">
              <w:rPr>
                <w:sz w:val="28"/>
                <w:szCs w:val="28"/>
                <w:lang w:val="ru-RU"/>
              </w:rPr>
              <w:t>168074, Российская Федерация, Республика Коми, Усть-Куломский район, п. Югыдъяг, ул. Школьная, д. 4</w:t>
            </w:r>
          </w:p>
        </w:tc>
      </w:tr>
      <w:tr w:rsidR="00E6387D" w:rsidRPr="00B92FFF" w:rsidTr="005E1E7A">
        <w:tc>
          <w:tcPr>
            <w:tcW w:w="2608" w:type="pct"/>
          </w:tcPr>
          <w:p w:rsidR="00E6387D" w:rsidRPr="003206D4" w:rsidRDefault="00E6387D" w:rsidP="005E1E7A">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E6387D" w:rsidRPr="003206D4" w:rsidRDefault="00E6387D" w:rsidP="005E1E7A">
            <w:pPr>
              <w:widowControl w:val="0"/>
              <w:spacing w:after="0" w:line="240" w:lineRule="auto"/>
              <w:rPr>
                <w:rFonts w:ascii="Times New Roman" w:hAnsi="Times New Roman"/>
                <w:sz w:val="28"/>
                <w:szCs w:val="28"/>
              </w:rPr>
            </w:pPr>
            <w:r w:rsidRPr="00AA0A0A">
              <w:rPr>
                <w:rFonts w:ascii="Times New Roman" w:hAnsi="Times New Roman"/>
                <w:sz w:val="28"/>
                <w:szCs w:val="28"/>
                <w:lang w:val="en-US"/>
              </w:rPr>
              <w:t>adm.yugudyag@mail.ru</w:t>
            </w:r>
          </w:p>
        </w:tc>
      </w:tr>
      <w:tr w:rsidR="00E6387D" w:rsidRPr="00B92FFF" w:rsidTr="005E1E7A">
        <w:tc>
          <w:tcPr>
            <w:tcW w:w="2608" w:type="pct"/>
          </w:tcPr>
          <w:p w:rsidR="00E6387D" w:rsidRPr="003206D4" w:rsidRDefault="00E6387D" w:rsidP="005E1E7A">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Телефон для справок</w:t>
            </w:r>
          </w:p>
        </w:tc>
        <w:tc>
          <w:tcPr>
            <w:tcW w:w="2392" w:type="pct"/>
          </w:tcPr>
          <w:p w:rsidR="00E6387D" w:rsidRPr="00FA2D22" w:rsidRDefault="00E6387D" w:rsidP="005E1E7A">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E6387D" w:rsidRPr="00B92FFF" w:rsidTr="005E1E7A">
        <w:tc>
          <w:tcPr>
            <w:tcW w:w="2608" w:type="pct"/>
          </w:tcPr>
          <w:p w:rsidR="00E6387D" w:rsidRPr="003206D4" w:rsidRDefault="00E6387D" w:rsidP="005E1E7A">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 xml:space="preserve">Официальный сайт в сети Интернет </w:t>
            </w:r>
          </w:p>
        </w:tc>
        <w:tc>
          <w:tcPr>
            <w:tcW w:w="2392" w:type="pct"/>
          </w:tcPr>
          <w:p w:rsidR="00E6387D" w:rsidRPr="00FA2D22" w:rsidRDefault="00E6387D" w:rsidP="005E1E7A">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E6387D" w:rsidRPr="00B92FFF" w:rsidTr="005E1E7A">
        <w:tc>
          <w:tcPr>
            <w:tcW w:w="2608" w:type="pct"/>
          </w:tcPr>
          <w:p w:rsidR="00E6387D" w:rsidRPr="003206D4" w:rsidRDefault="00E6387D" w:rsidP="005E1E7A">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ФИО руководителя</w:t>
            </w:r>
          </w:p>
        </w:tc>
        <w:tc>
          <w:tcPr>
            <w:tcW w:w="2392" w:type="pct"/>
          </w:tcPr>
          <w:p w:rsidR="00E6387D" w:rsidRPr="003206D4" w:rsidRDefault="00E6387D" w:rsidP="005E1E7A">
            <w:pPr>
              <w:widowControl w:val="0"/>
              <w:spacing w:after="0" w:line="240" w:lineRule="auto"/>
              <w:rPr>
                <w:rFonts w:ascii="Times New Roman" w:hAnsi="Times New Roman"/>
                <w:sz w:val="28"/>
                <w:szCs w:val="28"/>
              </w:rPr>
            </w:pPr>
            <w:r>
              <w:rPr>
                <w:rFonts w:ascii="Times New Roman" w:hAnsi="Times New Roman"/>
                <w:sz w:val="28"/>
                <w:szCs w:val="28"/>
              </w:rPr>
              <w:t>Ау Владимир Ионардович</w:t>
            </w:r>
          </w:p>
        </w:tc>
      </w:tr>
    </w:tbl>
    <w:p w:rsidR="00E6387D" w:rsidRPr="003206D4" w:rsidRDefault="00E6387D" w:rsidP="00893984">
      <w:pPr>
        <w:widowControl w:val="0"/>
        <w:spacing w:after="0" w:line="240" w:lineRule="auto"/>
        <w:jc w:val="center"/>
        <w:rPr>
          <w:rFonts w:ascii="Times New Roman" w:hAnsi="Times New Roman"/>
          <w:b/>
          <w:bCs/>
          <w:sz w:val="28"/>
          <w:szCs w:val="28"/>
        </w:rPr>
      </w:pPr>
    </w:p>
    <w:p w:rsidR="00E6387D" w:rsidRPr="003206D4" w:rsidRDefault="00E6387D" w:rsidP="00893984">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6387D" w:rsidRPr="00B92FFF" w:rsidTr="005E1E7A">
        <w:tc>
          <w:tcPr>
            <w:tcW w:w="4785"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Дни недели</w:t>
            </w:r>
          </w:p>
        </w:tc>
        <w:tc>
          <w:tcPr>
            <w:tcW w:w="4786"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Часы работы</w:t>
            </w:r>
          </w:p>
        </w:tc>
      </w:tr>
      <w:tr w:rsidR="00E6387D" w:rsidRPr="00B92FFF" w:rsidTr="005E1E7A">
        <w:tc>
          <w:tcPr>
            <w:tcW w:w="4785"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Понедельник</w:t>
            </w:r>
          </w:p>
        </w:tc>
        <w:tc>
          <w:tcPr>
            <w:tcW w:w="4786"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p>
        </w:tc>
      </w:tr>
      <w:tr w:rsidR="00E6387D" w:rsidRPr="00B92FFF" w:rsidTr="005E1E7A">
        <w:tc>
          <w:tcPr>
            <w:tcW w:w="4785"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Вторник</w:t>
            </w:r>
          </w:p>
        </w:tc>
        <w:tc>
          <w:tcPr>
            <w:tcW w:w="4786"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p>
        </w:tc>
      </w:tr>
      <w:tr w:rsidR="00E6387D" w:rsidRPr="00B92FFF" w:rsidTr="005E1E7A">
        <w:tc>
          <w:tcPr>
            <w:tcW w:w="4785"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Среда</w:t>
            </w:r>
          </w:p>
        </w:tc>
        <w:tc>
          <w:tcPr>
            <w:tcW w:w="4786"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p>
        </w:tc>
      </w:tr>
      <w:tr w:rsidR="00E6387D" w:rsidRPr="00B92FFF" w:rsidTr="005E1E7A">
        <w:tc>
          <w:tcPr>
            <w:tcW w:w="4785"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Четверг</w:t>
            </w:r>
          </w:p>
        </w:tc>
        <w:tc>
          <w:tcPr>
            <w:tcW w:w="4786"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p>
        </w:tc>
      </w:tr>
      <w:tr w:rsidR="00E6387D" w:rsidRPr="00B92FFF" w:rsidTr="005E1E7A">
        <w:tc>
          <w:tcPr>
            <w:tcW w:w="4785"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Пятница</w:t>
            </w:r>
          </w:p>
        </w:tc>
        <w:tc>
          <w:tcPr>
            <w:tcW w:w="4786"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p>
        </w:tc>
      </w:tr>
      <w:tr w:rsidR="00E6387D" w:rsidRPr="00B92FFF" w:rsidTr="005E1E7A">
        <w:tc>
          <w:tcPr>
            <w:tcW w:w="4785"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Суббота</w:t>
            </w:r>
          </w:p>
        </w:tc>
        <w:tc>
          <w:tcPr>
            <w:tcW w:w="4786"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p>
        </w:tc>
      </w:tr>
      <w:tr w:rsidR="00E6387D" w:rsidRPr="00B92FFF" w:rsidTr="005E1E7A">
        <w:tc>
          <w:tcPr>
            <w:tcW w:w="4785"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t>Воскресенье</w:t>
            </w:r>
          </w:p>
        </w:tc>
        <w:tc>
          <w:tcPr>
            <w:tcW w:w="4786" w:type="dxa"/>
            <w:vAlign w:val="center"/>
          </w:tcPr>
          <w:p w:rsidR="00E6387D" w:rsidRPr="003206D4" w:rsidRDefault="00E6387D" w:rsidP="005E1E7A">
            <w:pPr>
              <w:widowControl w:val="0"/>
              <w:autoSpaceDE w:val="0"/>
              <w:autoSpaceDN w:val="0"/>
              <w:adjustRightInd w:val="0"/>
              <w:spacing w:after="0" w:line="240" w:lineRule="auto"/>
              <w:jc w:val="center"/>
              <w:rPr>
                <w:rFonts w:ascii="Times New Roman" w:hAnsi="Times New Roman"/>
                <w:sz w:val="28"/>
                <w:szCs w:val="28"/>
                <w:lang w:eastAsia="ru-RU"/>
              </w:rPr>
            </w:pPr>
          </w:p>
        </w:tc>
      </w:tr>
    </w:tbl>
    <w:p w:rsidR="00E6387D" w:rsidRPr="003206D4" w:rsidRDefault="00E6387D" w:rsidP="00893984">
      <w:pPr>
        <w:widowControl w:val="0"/>
        <w:spacing w:after="0" w:line="240" w:lineRule="auto"/>
        <w:ind w:firstLine="284"/>
        <w:jc w:val="center"/>
        <w:rPr>
          <w:rFonts w:ascii="Times New Roman" w:eastAsia="SimSun" w:hAnsi="Times New Roman"/>
          <w:b/>
          <w:sz w:val="28"/>
          <w:szCs w:val="28"/>
          <w:lang w:eastAsia="ru-RU"/>
        </w:rPr>
      </w:pPr>
    </w:p>
    <w:p w:rsidR="00E6387D" w:rsidRPr="00FA2D22" w:rsidRDefault="00E6387D" w:rsidP="00893984">
      <w:pPr>
        <w:pStyle w:val="af5"/>
        <w:widowControl w:val="0"/>
        <w:spacing w:before="0" w:beforeAutospacing="0" w:after="0" w:afterAutospacing="0" w:line="240" w:lineRule="auto"/>
        <w:ind w:firstLine="284"/>
        <w:jc w:val="center"/>
        <w:rPr>
          <w:b/>
          <w:i/>
          <w:sz w:val="28"/>
          <w:szCs w:val="28"/>
        </w:rPr>
      </w:pPr>
      <w:r w:rsidRPr="00FA2D22">
        <w:rPr>
          <w:b/>
          <w:sz w:val="28"/>
          <w:szCs w:val="28"/>
        </w:rPr>
        <w:lastRenderedPageBreak/>
        <w:t>Общая информация об администрации сельского поселения «</w:t>
      </w:r>
      <w:r>
        <w:rPr>
          <w:b/>
          <w:sz w:val="28"/>
          <w:szCs w:val="28"/>
        </w:rPr>
        <w:t>Югыдъяг</w:t>
      </w:r>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6387D" w:rsidRPr="00FA2D22" w:rsidTr="005E1E7A">
        <w:tc>
          <w:tcPr>
            <w:tcW w:w="2608" w:type="pct"/>
          </w:tcPr>
          <w:p w:rsidR="00E6387D" w:rsidRPr="006C406F" w:rsidRDefault="00E6387D" w:rsidP="005E1E7A">
            <w:pPr>
              <w:pStyle w:val="af5"/>
              <w:widowControl w:val="0"/>
              <w:spacing w:before="0" w:beforeAutospacing="0" w:after="0" w:afterAutospacing="0" w:line="240" w:lineRule="auto"/>
              <w:jc w:val="left"/>
              <w:rPr>
                <w:sz w:val="28"/>
                <w:szCs w:val="28"/>
                <w:lang w:val="ru-RU"/>
              </w:rPr>
            </w:pPr>
            <w:r w:rsidRPr="006C406F">
              <w:rPr>
                <w:sz w:val="28"/>
                <w:szCs w:val="28"/>
                <w:lang w:val="ru-RU"/>
              </w:rPr>
              <w:t>Почтовый адрес для направления корреспонденции</w:t>
            </w:r>
          </w:p>
        </w:tc>
        <w:tc>
          <w:tcPr>
            <w:tcW w:w="2392" w:type="pct"/>
          </w:tcPr>
          <w:p w:rsidR="00E6387D" w:rsidRPr="006C406F" w:rsidRDefault="00E6387D" w:rsidP="005E1E7A">
            <w:pPr>
              <w:pStyle w:val="af5"/>
              <w:widowControl w:val="0"/>
              <w:spacing w:before="0" w:beforeAutospacing="0" w:after="0" w:afterAutospacing="0" w:line="240" w:lineRule="auto"/>
              <w:ind w:firstLine="284"/>
              <w:jc w:val="left"/>
              <w:rPr>
                <w:sz w:val="28"/>
                <w:szCs w:val="28"/>
                <w:lang w:val="ru-RU"/>
              </w:rPr>
            </w:pPr>
            <w:r w:rsidRPr="006C406F">
              <w:rPr>
                <w:sz w:val="28"/>
                <w:szCs w:val="28"/>
                <w:lang w:val="ru-RU"/>
              </w:rPr>
              <w:t>168074, Российская Федерация, Республика Коми, Усть-Куломский район, п. Югыдъяг, ул. Школьная, д. 4</w:t>
            </w:r>
          </w:p>
        </w:tc>
      </w:tr>
      <w:tr w:rsidR="00E6387D" w:rsidRPr="00FA2D22" w:rsidTr="005E1E7A">
        <w:tc>
          <w:tcPr>
            <w:tcW w:w="2608" w:type="pct"/>
          </w:tcPr>
          <w:p w:rsidR="00E6387D" w:rsidRPr="006C406F" w:rsidRDefault="00E6387D" w:rsidP="005E1E7A">
            <w:pPr>
              <w:pStyle w:val="af5"/>
              <w:widowControl w:val="0"/>
              <w:spacing w:before="0" w:beforeAutospacing="0" w:after="0" w:afterAutospacing="0" w:line="240" w:lineRule="auto"/>
              <w:jc w:val="left"/>
              <w:rPr>
                <w:sz w:val="28"/>
                <w:szCs w:val="28"/>
                <w:lang w:val="ru-RU"/>
              </w:rPr>
            </w:pPr>
            <w:r w:rsidRPr="006C406F">
              <w:rPr>
                <w:sz w:val="28"/>
                <w:szCs w:val="28"/>
                <w:lang w:val="ru-RU"/>
              </w:rPr>
              <w:t>Фактический адрес месторасположения</w:t>
            </w:r>
          </w:p>
        </w:tc>
        <w:tc>
          <w:tcPr>
            <w:tcW w:w="2392" w:type="pct"/>
          </w:tcPr>
          <w:p w:rsidR="00E6387D" w:rsidRPr="006C406F" w:rsidRDefault="00E6387D" w:rsidP="005E1E7A">
            <w:pPr>
              <w:pStyle w:val="af5"/>
              <w:widowControl w:val="0"/>
              <w:spacing w:before="0" w:beforeAutospacing="0" w:after="0" w:afterAutospacing="0" w:line="240" w:lineRule="auto"/>
              <w:ind w:firstLine="284"/>
              <w:jc w:val="left"/>
              <w:rPr>
                <w:sz w:val="28"/>
                <w:szCs w:val="28"/>
                <w:lang w:val="ru-RU"/>
              </w:rPr>
            </w:pPr>
            <w:r w:rsidRPr="006C406F">
              <w:rPr>
                <w:sz w:val="28"/>
                <w:szCs w:val="28"/>
                <w:lang w:val="ru-RU"/>
              </w:rPr>
              <w:t>168074, Российская Федерация, Республика Коми, Усть-Куломский район, п. Югыдъяг, ул. Школьная, д. 4</w:t>
            </w:r>
          </w:p>
        </w:tc>
      </w:tr>
      <w:tr w:rsidR="00E6387D" w:rsidRPr="00FA2D22" w:rsidTr="005E1E7A">
        <w:tc>
          <w:tcPr>
            <w:tcW w:w="2608" w:type="pct"/>
          </w:tcPr>
          <w:p w:rsidR="00E6387D" w:rsidRPr="006C406F" w:rsidRDefault="00E6387D" w:rsidP="005E1E7A">
            <w:pPr>
              <w:pStyle w:val="af5"/>
              <w:widowControl w:val="0"/>
              <w:spacing w:before="0" w:beforeAutospacing="0" w:after="0" w:afterAutospacing="0" w:line="240" w:lineRule="auto"/>
              <w:jc w:val="left"/>
              <w:rPr>
                <w:sz w:val="28"/>
                <w:szCs w:val="28"/>
                <w:lang w:val="ru-RU"/>
              </w:rPr>
            </w:pPr>
            <w:r w:rsidRPr="006C406F">
              <w:rPr>
                <w:sz w:val="28"/>
                <w:szCs w:val="28"/>
                <w:lang w:val="ru-RU"/>
              </w:rPr>
              <w:t>Адрес электронной почты для направления корреспонденции</w:t>
            </w:r>
          </w:p>
        </w:tc>
        <w:tc>
          <w:tcPr>
            <w:tcW w:w="2392" w:type="pct"/>
          </w:tcPr>
          <w:p w:rsidR="00E6387D" w:rsidRPr="00AA0A0A" w:rsidRDefault="00E6387D" w:rsidP="005E1E7A">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adm.yugudyag@mail.ru</w:t>
            </w:r>
          </w:p>
        </w:tc>
      </w:tr>
      <w:tr w:rsidR="00E6387D" w:rsidRPr="00FA2D22" w:rsidTr="005E1E7A">
        <w:tc>
          <w:tcPr>
            <w:tcW w:w="2608" w:type="pct"/>
          </w:tcPr>
          <w:p w:rsidR="00E6387D" w:rsidRPr="006C406F" w:rsidRDefault="00E6387D" w:rsidP="005E1E7A">
            <w:pPr>
              <w:pStyle w:val="af5"/>
              <w:widowControl w:val="0"/>
              <w:spacing w:before="0" w:beforeAutospacing="0" w:after="0" w:afterAutospacing="0" w:line="240" w:lineRule="auto"/>
              <w:jc w:val="left"/>
              <w:rPr>
                <w:sz w:val="28"/>
                <w:szCs w:val="28"/>
                <w:lang w:val="ru-RU"/>
              </w:rPr>
            </w:pPr>
            <w:r w:rsidRPr="006C406F">
              <w:rPr>
                <w:sz w:val="28"/>
                <w:szCs w:val="28"/>
                <w:lang w:val="ru-RU"/>
              </w:rPr>
              <w:t>Телефон для справок</w:t>
            </w:r>
          </w:p>
        </w:tc>
        <w:tc>
          <w:tcPr>
            <w:tcW w:w="2392" w:type="pct"/>
          </w:tcPr>
          <w:p w:rsidR="00E6387D" w:rsidRPr="00FA2D22" w:rsidRDefault="00E6387D" w:rsidP="005E1E7A">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E6387D" w:rsidRPr="00FA2D22" w:rsidTr="005E1E7A">
        <w:tc>
          <w:tcPr>
            <w:tcW w:w="2608" w:type="pct"/>
          </w:tcPr>
          <w:p w:rsidR="00E6387D" w:rsidRPr="006C406F" w:rsidRDefault="00E6387D" w:rsidP="005E1E7A">
            <w:pPr>
              <w:pStyle w:val="af5"/>
              <w:widowControl w:val="0"/>
              <w:spacing w:before="0" w:beforeAutospacing="0" w:after="0" w:afterAutospacing="0" w:line="240" w:lineRule="auto"/>
              <w:jc w:val="left"/>
              <w:rPr>
                <w:sz w:val="28"/>
                <w:szCs w:val="28"/>
                <w:lang w:val="ru-RU"/>
              </w:rPr>
            </w:pPr>
            <w:r w:rsidRPr="006C406F">
              <w:rPr>
                <w:sz w:val="28"/>
                <w:szCs w:val="28"/>
                <w:lang w:val="ru-RU"/>
              </w:rPr>
              <w:t>Телефоны отделов или иных структурных подразделений</w:t>
            </w:r>
          </w:p>
        </w:tc>
        <w:tc>
          <w:tcPr>
            <w:tcW w:w="2392" w:type="pct"/>
          </w:tcPr>
          <w:p w:rsidR="00E6387D" w:rsidRPr="00FA2D22" w:rsidRDefault="00E6387D" w:rsidP="005E1E7A">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E6387D" w:rsidRPr="00FA2D22" w:rsidTr="005E1E7A">
        <w:tc>
          <w:tcPr>
            <w:tcW w:w="2608" w:type="pct"/>
          </w:tcPr>
          <w:p w:rsidR="00E6387D" w:rsidRPr="006C406F" w:rsidRDefault="00E6387D" w:rsidP="005E1E7A">
            <w:pPr>
              <w:pStyle w:val="af5"/>
              <w:widowControl w:val="0"/>
              <w:spacing w:before="0" w:beforeAutospacing="0" w:after="0" w:afterAutospacing="0" w:line="240" w:lineRule="auto"/>
              <w:jc w:val="left"/>
              <w:rPr>
                <w:sz w:val="28"/>
                <w:szCs w:val="28"/>
                <w:lang w:val="ru-RU"/>
              </w:rPr>
            </w:pPr>
            <w:r w:rsidRPr="006C406F">
              <w:rPr>
                <w:sz w:val="28"/>
                <w:szCs w:val="28"/>
                <w:lang w:val="ru-RU"/>
              </w:rPr>
              <w:t>Официальный сайт в сети Интернет (если имеется)</w:t>
            </w:r>
          </w:p>
        </w:tc>
        <w:tc>
          <w:tcPr>
            <w:tcW w:w="2392" w:type="pct"/>
          </w:tcPr>
          <w:p w:rsidR="00E6387D" w:rsidRPr="00AA0A0A" w:rsidRDefault="00E6387D" w:rsidP="005E1E7A">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 .ru</w:t>
            </w:r>
          </w:p>
        </w:tc>
      </w:tr>
    </w:tbl>
    <w:p w:rsidR="00E6387D" w:rsidRPr="00FA2D22" w:rsidRDefault="00E6387D" w:rsidP="00893984">
      <w:pPr>
        <w:pStyle w:val="af5"/>
        <w:widowControl w:val="0"/>
        <w:spacing w:before="0" w:beforeAutospacing="0" w:after="0" w:afterAutospacing="0" w:line="240" w:lineRule="auto"/>
        <w:ind w:firstLine="284"/>
        <w:rPr>
          <w:sz w:val="28"/>
          <w:szCs w:val="28"/>
        </w:rPr>
      </w:pPr>
    </w:p>
    <w:p w:rsidR="00E6387D" w:rsidRPr="00FA2D22" w:rsidRDefault="00E6387D" w:rsidP="00893984">
      <w:pPr>
        <w:pStyle w:val="af5"/>
        <w:widowControl w:val="0"/>
        <w:spacing w:before="0" w:beforeAutospacing="0" w:after="0" w:afterAutospacing="0" w:line="240" w:lineRule="auto"/>
        <w:ind w:firstLine="284"/>
        <w:jc w:val="center"/>
        <w:rPr>
          <w:b/>
          <w:i/>
          <w:sz w:val="28"/>
          <w:szCs w:val="28"/>
        </w:rPr>
      </w:pPr>
      <w:r w:rsidRPr="00FA2D22">
        <w:rPr>
          <w:b/>
          <w:sz w:val="28"/>
          <w:szCs w:val="28"/>
        </w:rPr>
        <w:t>График работы администрации сельского поселения «</w:t>
      </w:r>
      <w:r>
        <w:rPr>
          <w:b/>
          <w:sz w:val="28"/>
          <w:szCs w:val="28"/>
        </w:rPr>
        <w:t>Югыдъяг</w:t>
      </w:r>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8"/>
        <w:gridCol w:w="3168"/>
        <w:gridCol w:w="3545"/>
      </w:tblGrid>
      <w:tr w:rsidR="00E6387D" w:rsidRPr="00FA2D22" w:rsidTr="005E1E7A">
        <w:tc>
          <w:tcPr>
            <w:tcW w:w="1493" w:type="pct"/>
          </w:tcPr>
          <w:p w:rsidR="00E6387D" w:rsidRPr="006C406F" w:rsidRDefault="00E6387D" w:rsidP="005E1E7A">
            <w:pPr>
              <w:pStyle w:val="af5"/>
              <w:widowControl w:val="0"/>
              <w:spacing w:before="0" w:beforeAutospacing="0" w:after="0" w:afterAutospacing="0" w:line="240" w:lineRule="auto"/>
              <w:jc w:val="center"/>
              <w:rPr>
                <w:sz w:val="28"/>
                <w:szCs w:val="28"/>
                <w:lang w:val="ru-RU"/>
              </w:rPr>
            </w:pPr>
            <w:r w:rsidRPr="006C406F">
              <w:rPr>
                <w:sz w:val="28"/>
                <w:szCs w:val="28"/>
                <w:lang w:val="ru-RU"/>
              </w:rPr>
              <w:t>День недели</w:t>
            </w:r>
          </w:p>
        </w:tc>
        <w:tc>
          <w:tcPr>
            <w:tcW w:w="1655" w:type="pct"/>
          </w:tcPr>
          <w:p w:rsidR="00E6387D" w:rsidRPr="006C406F" w:rsidRDefault="00E6387D" w:rsidP="005E1E7A">
            <w:pPr>
              <w:pStyle w:val="af5"/>
              <w:widowControl w:val="0"/>
              <w:spacing w:before="0" w:beforeAutospacing="0" w:after="0" w:afterAutospacing="0" w:line="240" w:lineRule="auto"/>
              <w:jc w:val="center"/>
              <w:rPr>
                <w:sz w:val="28"/>
                <w:szCs w:val="28"/>
                <w:lang w:val="ru-RU"/>
              </w:rPr>
            </w:pPr>
            <w:r w:rsidRPr="006C406F">
              <w:rPr>
                <w:sz w:val="28"/>
                <w:szCs w:val="28"/>
                <w:lang w:val="ru-RU"/>
              </w:rPr>
              <w:t>Часы работы (обеденный перерыв)</w:t>
            </w:r>
          </w:p>
        </w:tc>
        <w:tc>
          <w:tcPr>
            <w:tcW w:w="1852" w:type="pct"/>
          </w:tcPr>
          <w:p w:rsidR="00E6387D" w:rsidRPr="006C406F" w:rsidRDefault="00E6387D" w:rsidP="005E1E7A">
            <w:pPr>
              <w:pStyle w:val="af5"/>
              <w:widowControl w:val="0"/>
              <w:spacing w:before="0" w:beforeAutospacing="0" w:after="0" w:afterAutospacing="0" w:line="240" w:lineRule="auto"/>
              <w:jc w:val="center"/>
              <w:rPr>
                <w:sz w:val="28"/>
                <w:szCs w:val="28"/>
                <w:lang w:val="ru-RU"/>
              </w:rPr>
            </w:pPr>
            <w:r w:rsidRPr="006C406F">
              <w:rPr>
                <w:sz w:val="28"/>
                <w:szCs w:val="28"/>
                <w:lang w:val="ru-RU"/>
              </w:rPr>
              <w:t>Часы приема граждан</w:t>
            </w:r>
          </w:p>
        </w:tc>
      </w:tr>
      <w:tr w:rsidR="00E6387D" w:rsidRPr="00FA2D22" w:rsidTr="005E1E7A">
        <w:tc>
          <w:tcPr>
            <w:tcW w:w="1493" w:type="pct"/>
          </w:tcPr>
          <w:p w:rsidR="00E6387D" w:rsidRPr="006C406F" w:rsidRDefault="00E6387D" w:rsidP="005E1E7A">
            <w:pPr>
              <w:pStyle w:val="af5"/>
              <w:widowControl w:val="0"/>
              <w:spacing w:before="0" w:beforeAutospacing="0" w:after="0" w:afterAutospacing="0" w:line="240" w:lineRule="auto"/>
              <w:rPr>
                <w:sz w:val="28"/>
                <w:szCs w:val="28"/>
                <w:lang w:val="ru-RU"/>
              </w:rPr>
            </w:pPr>
            <w:r w:rsidRPr="006C406F">
              <w:rPr>
                <w:sz w:val="28"/>
                <w:szCs w:val="28"/>
                <w:lang w:val="ru-RU"/>
              </w:rPr>
              <w:t>Понедельник</w:t>
            </w:r>
          </w:p>
        </w:tc>
        <w:tc>
          <w:tcPr>
            <w:tcW w:w="1655"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6</w:t>
            </w:r>
            <w:r w:rsidRPr="006C406F">
              <w:rPr>
                <w:sz w:val="28"/>
                <w:szCs w:val="28"/>
                <w:lang w:val="ru-RU"/>
              </w:rPr>
              <w:t>-</w:t>
            </w:r>
            <w:r>
              <w:rPr>
                <w:sz w:val="28"/>
                <w:szCs w:val="28"/>
                <w:lang w:val="en-US"/>
              </w:rPr>
              <w:t>15</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c>
          <w:tcPr>
            <w:tcW w:w="1852"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6</w:t>
            </w:r>
            <w:r w:rsidRPr="006C406F">
              <w:rPr>
                <w:sz w:val="28"/>
                <w:szCs w:val="28"/>
                <w:lang w:val="ru-RU"/>
              </w:rPr>
              <w:t>-</w:t>
            </w:r>
            <w:r>
              <w:rPr>
                <w:sz w:val="28"/>
                <w:szCs w:val="28"/>
                <w:lang w:val="en-US"/>
              </w:rPr>
              <w:t>15</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r>
      <w:tr w:rsidR="00E6387D" w:rsidRPr="00FA2D22" w:rsidTr="005E1E7A">
        <w:tc>
          <w:tcPr>
            <w:tcW w:w="1493" w:type="pct"/>
          </w:tcPr>
          <w:p w:rsidR="00E6387D" w:rsidRPr="006C406F" w:rsidRDefault="00E6387D" w:rsidP="005E1E7A">
            <w:pPr>
              <w:pStyle w:val="af5"/>
              <w:widowControl w:val="0"/>
              <w:spacing w:before="0" w:beforeAutospacing="0" w:after="0" w:afterAutospacing="0" w:line="240" w:lineRule="auto"/>
              <w:rPr>
                <w:sz w:val="28"/>
                <w:szCs w:val="28"/>
                <w:lang w:val="ru-RU"/>
              </w:rPr>
            </w:pPr>
            <w:r w:rsidRPr="006C406F">
              <w:rPr>
                <w:sz w:val="28"/>
                <w:szCs w:val="28"/>
                <w:lang w:val="ru-RU"/>
              </w:rPr>
              <w:t>Вторник</w:t>
            </w:r>
          </w:p>
        </w:tc>
        <w:tc>
          <w:tcPr>
            <w:tcW w:w="1655"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6</w:t>
            </w:r>
            <w:r w:rsidRPr="006C406F">
              <w:rPr>
                <w:sz w:val="28"/>
                <w:szCs w:val="28"/>
                <w:lang w:val="ru-RU"/>
              </w:rPr>
              <w:t>-</w:t>
            </w:r>
            <w:r>
              <w:rPr>
                <w:sz w:val="28"/>
                <w:szCs w:val="28"/>
                <w:lang w:val="en-US"/>
              </w:rPr>
              <w:t>15</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c>
          <w:tcPr>
            <w:tcW w:w="1852"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6</w:t>
            </w:r>
            <w:r w:rsidRPr="006C406F">
              <w:rPr>
                <w:sz w:val="28"/>
                <w:szCs w:val="28"/>
                <w:lang w:val="ru-RU"/>
              </w:rPr>
              <w:t>-</w:t>
            </w:r>
            <w:r>
              <w:rPr>
                <w:sz w:val="28"/>
                <w:szCs w:val="28"/>
                <w:lang w:val="en-US"/>
              </w:rPr>
              <w:t>15</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r>
      <w:tr w:rsidR="00E6387D" w:rsidRPr="00FA2D22" w:rsidTr="005E1E7A">
        <w:tc>
          <w:tcPr>
            <w:tcW w:w="1493" w:type="pct"/>
          </w:tcPr>
          <w:p w:rsidR="00E6387D" w:rsidRPr="006C406F" w:rsidRDefault="00E6387D" w:rsidP="005E1E7A">
            <w:pPr>
              <w:pStyle w:val="af5"/>
              <w:widowControl w:val="0"/>
              <w:spacing w:before="0" w:beforeAutospacing="0" w:after="0" w:afterAutospacing="0" w:line="240" w:lineRule="auto"/>
              <w:rPr>
                <w:sz w:val="28"/>
                <w:szCs w:val="28"/>
                <w:lang w:val="ru-RU"/>
              </w:rPr>
            </w:pPr>
            <w:r w:rsidRPr="006C406F">
              <w:rPr>
                <w:sz w:val="28"/>
                <w:szCs w:val="28"/>
                <w:lang w:val="ru-RU"/>
              </w:rPr>
              <w:t>Среда</w:t>
            </w:r>
          </w:p>
        </w:tc>
        <w:tc>
          <w:tcPr>
            <w:tcW w:w="1655"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6</w:t>
            </w:r>
            <w:r w:rsidRPr="006C406F">
              <w:rPr>
                <w:sz w:val="28"/>
                <w:szCs w:val="28"/>
                <w:lang w:val="ru-RU"/>
              </w:rPr>
              <w:t>-</w:t>
            </w:r>
            <w:r>
              <w:rPr>
                <w:sz w:val="28"/>
                <w:szCs w:val="28"/>
                <w:lang w:val="en-US"/>
              </w:rPr>
              <w:t>15</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c>
          <w:tcPr>
            <w:tcW w:w="1852"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6</w:t>
            </w:r>
            <w:r w:rsidRPr="006C406F">
              <w:rPr>
                <w:sz w:val="28"/>
                <w:szCs w:val="28"/>
                <w:lang w:val="ru-RU"/>
              </w:rPr>
              <w:t>-</w:t>
            </w:r>
            <w:r>
              <w:rPr>
                <w:sz w:val="28"/>
                <w:szCs w:val="28"/>
                <w:lang w:val="en-US"/>
              </w:rPr>
              <w:t>15</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r>
      <w:tr w:rsidR="00E6387D" w:rsidRPr="00FA2D22" w:rsidTr="005E1E7A">
        <w:tc>
          <w:tcPr>
            <w:tcW w:w="1493" w:type="pct"/>
          </w:tcPr>
          <w:p w:rsidR="00E6387D" w:rsidRPr="006C406F" w:rsidRDefault="00E6387D" w:rsidP="005E1E7A">
            <w:pPr>
              <w:pStyle w:val="af5"/>
              <w:widowControl w:val="0"/>
              <w:spacing w:before="0" w:beforeAutospacing="0" w:after="0" w:afterAutospacing="0" w:line="240" w:lineRule="auto"/>
              <w:rPr>
                <w:sz w:val="28"/>
                <w:szCs w:val="28"/>
                <w:lang w:val="ru-RU"/>
              </w:rPr>
            </w:pPr>
            <w:r w:rsidRPr="006C406F">
              <w:rPr>
                <w:sz w:val="28"/>
                <w:szCs w:val="28"/>
                <w:lang w:val="ru-RU"/>
              </w:rPr>
              <w:t>Четверг</w:t>
            </w:r>
          </w:p>
        </w:tc>
        <w:tc>
          <w:tcPr>
            <w:tcW w:w="1655"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6</w:t>
            </w:r>
            <w:r w:rsidRPr="006C406F">
              <w:rPr>
                <w:sz w:val="28"/>
                <w:szCs w:val="28"/>
                <w:lang w:val="ru-RU"/>
              </w:rPr>
              <w:t>-</w:t>
            </w:r>
            <w:r>
              <w:rPr>
                <w:sz w:val="28"/>
                <w:szCs w:val="28"/>
                <w:lang w:val="en-US"/>
              </w:rPr>
              <w:t>15</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c>
          <w:tcPr>
            <w:tcW w:w="1852"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6</w:t>
            </w:r>
            <w:r w:rsidRPr="006C406F">
              <w:rPr>
                <w:sz w:val="28"/>
                <w:szCs w:val="28"/>
                <w:lang w:val="ru-RU"/>
              </w:rPr>
              <w:t>-</w:t>
            </w:r>
            <w:r>
              <w:rPr>
                <w:sz w:val="28"/>
                <w:szCs w:val="28"/>
                <w:lang w:val="en-US"/>
              </w:rPr>
              <w:t>15</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r>
      <w:tr w:rsidR="00E6387D" w:rsidRPr="00FA2D22" w:rsidTr="005E1E7A">
        <w:tc>
          <w:tcPr>
            <w:tcW w:w="1493" w:type="pct"/>
          </w:tcPr>
          <w:p w:rsidR="00E6387D" w:rsidRPr="006C406F" w:rsidRDefault="00E6387D" w:rsidP="005E1E7A">
            <w:pPr>
              <w:pStyle w:val="af5"/>
              <w:widowControl w:val="0"/>
              <w:spacing w:before="0" w:beforeAutospacing="0" w:after="0" w:afterAutospacing="0" w:line="240" w:lineRule="auto"/>
              <w:rPr>
                <w:sz w:val="28"/>
                <w:szCs w:val="28"/>
                <w:lang w:val="ru-RU"/>
              </w:rPr>
            </w:pPr>
            <w:r w:rsidRPr="006C406F">
              <w:rPr>
                <w:sz w:val="28"/>
                <w:szCs w:val="28"/>
                <w:lang w:val="ru-RU"/>
              </w:rPr>
              <w:t>Пятница</w:t>
            </w:r>
          </w:p>
        </w:tc>
        <w:tc>
          <w:tcPr>
            <w:tcW w:w="1655" w:type="pct"/>
          </w:tcPr>
          <w:p w:rsidR="00E6387D" w:rsidRPr="00423AEB" w:rsidRDefault="00E6387D" w:rsidP="005E1E7A">
            <w:pPr>
              <w:pStyle w:val="af5"/>
              <w:widowControl w:val="0"/>
              <w:spacing w:before="0" w:beforeAutospacing="0" w:after="0" w:afterAutospacing="0" w:line="240" w:lineRule="auto"/>
              <w:ind w:firstLine="284"/>
              <w:jc w:val="center"/>
              <w:rPr>
                <w:sz w:val="28"/>
                <w:szCs w:val="28"/>
                <w:lang w:val="en-US"/>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5</w:t>
            </w:r>
            <w:r w:rsidRPr="006C406F">
              <w:rPr>
                <w:sz w:val="28"/>
                <w:szCs w:val="28"/>
                <w:lang w:val="ru-RU"/>
              </w:rPr>
              <w:t>-</w:t>
            </w:r>
            <w:r>
              <w:rPr>
                <w:sz w:val="28"/>
                <w:szCs w:val="28"/>
                <w:lang w:val="en-US"/>
              </w:rPr>
              <w:t>00</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c>
          <w:tcPr>
            <w:tcW w:w="1852" w:type="pct"/>
          </w:tcPr>
          <w:p w:rsidR="00E6387D" w:rsidRPr="00423AEB" w:rsidRDefault="00E6387D" w:rsidP="005E1E7A">
            <w:pPr>
              <w:pStyle w:val="af5"/>
              <w:widowControl w:val="0"/>
              <w:spacing w:before="0" w:beforeAutospacing="0" w:after="0" w:afterAutospacing="0" w:line="240" w:lineRule="auto"/>
              <w:ind w:firstLine="284"/>
              <w:jc w:val="center"/>
              <w:rPr>
                <w:sz w:val="28"/>
                <w:szCs w:val="28"/>
                <w:lang w:val="en-US"/>
              </w:rPr>
            </w:pPr>
            <w:r w:rsidRPr="00FA2D22">
              <w:rPr>
                <w:sz w:val="28"/>
                <w:szCs w:val="28"/>
                <w:lang w:val="en-US"/>
              </w:rPr>
              <w:t xml:space="preserve">c </w:t>
            </w:r>
            <w:r>
              <w:rPr>
                <w:sz w:val="28"/>
                <w:szCs w:val="28"/>
                <w:lang w:val="en-US"/>
              </w:rPr>
              <w:t>7</w:t>
            </w:r>
            <w:r w:rsidRPr="00FA2D22">
              <w:rPr>
                <w:sz w:val="28"/>
                <w:szCs w:val="28"/>
                <w:lang w:val="en-US"/>
              </w:rPr>
              <w:t xml:space="preserve">-45 </w:t>
            </w:r>
            <w:r w:rsidRPr="006C406F">
              <w:rPr>
                <w:sz w:val="28"/>
                <w:szCs w:val="28"/>
                <w:lang w:val="ru-RU"/>
              </w:rPr>
              <w:t>до 1</w:t>
            </w:r>
            <w:r>
              <w:rPr>
                <w:sz w:val="28"/>
                <w:szCs w:val="28"/>
                <w:lang w:val="en-US"/>
              </w:rPr>
              <w:t>5</w:t>
            </w:r>
            <w:r w:rsidRPr="006C406F">
              <w:rPr>
                <w:sz w:val="28"/>
                <w:szCs w:val="28"/>
                <w:lang w:val="ru-RU"/>
              </w:rPr>
              <w:t>-</w:t>
            </w:r>
            <w:r>
              <w:rPr>
                <w:sz w:val="28"/>
                <w:szCs w:val="28"/>
                <w:lang w:val="en-US"/>
              </w:rPr>
              <w:t>00</w:t>
            </w:r>
          </w:p>
          <w:p w:rsidR="00E6387D" w:rsidRPr="006C406F" w:rsidRDefault="00E6387D" w:rsidP="005E1E7A">
            <w:pPr>
              <w:pStyle w:val="af5"/>
              <w:widowControl w:val="0"/>
              <w:spacing w:before="0" w:beforeAutospacing="0" w:after="0" w:afterAutospacing="0" w:line="240" w:lineRule="auto"/>
              <w:ind w:firstLine="284"/>
              <w:rPr>
                <w:sz w:val="28"/>
                <w:szCs w:val="28"/>
                <w:lang w:val="ru-RU"/>
              </w:rPr>
            </w:pPr>
            <w:r w:rsidRPr="006C406F">
              <w:rPr>
                <w:sz w:val="28"/>
                <w:szCs w:val="28"/>
                <w:lang w:val="ru-RU"/>
              </w:rPr>
              <w:t>(с 1</w:t>
            </w:r>
            <w:r>
              <w:rPr>
                <w:sz w:val="28"/>
                <w:szCs w:val="28"/>
                <w:lang w:val="en-US"/>
              </w:rPr>
              <w:t>2</w:t>
            </w:r>
            <w:r w:rsidRPr="006C406F">
              <w:rPr>
                <w:sz w:val="28"/>
                <w:szCs w:val="28"/>
                <w:lang w:val="ru-RU"/>
              </w:rPr>
              <w:t>-00 до 1</w:t>
            </w:r>
            <w:r>
              <w:rPr>
                <w:sz w:val="28"/>
                <w:szCs w:val="28"/>
                <w:lang w:val="en-US"/>
              </w:rPr>
              <w:t>3</w:t>
            </w:r>
            <w:r w:rsidRPr="006C406F">
              <w:rPr>
                <w:sz w:val="28"/>
                <w:szCs w:val="28"/>
                <w:lang w:val="ru-RU"/>
              </w:rPr>
              <w:t>-00)</w:t>
            </w:r>
          </w:p>
        </w:tc>
      </w:tr>
      <w:tr w:rsidR="00E6387D" w:rsidRPr="00FA2D22" w:rsidTr="005E1E7A">
        <w:tc>
          <w:tcPr>
            <w:tcW w:w="1493" w:type="pct"/>
          </w:tcPr>
          <w:p w:rsidR="00E6387D" w:rsidRPr="006C406F" w:rsidRDefault="00E6387D" w:rsidP="005E1E7A">
            <w:pPr>
              <w:pStyle w:val="af5"/>
              <w:widowControl w:val="0"/>
              <w:spacing w:before="0" w:beforeAutospacing="0" w:after="0" w:afterAutospacing="0" w:line="240" w:lineRule="auto"/>
              <w:rPr>
                <w:sz w:val="28"/>
                <w:szCs w:val="28"/>
                <w:lang w:val="ru-RU"/>
              </w:rPr>
            </w:pPr>
            <w:r w:rsidRPr="006C406F">
              <w:rPr>
                <w:sz w:val="28"/>
                <w:szCs w:val="28"/>
                <w:lang w:val="ru-RU"/>
              </w:rPr>
              <w:t>Суббота</w:t>
            </w:r>
          </w:p>
        </w:tc>
        <w:tc>
          <w:tcPr>
            <w:tcW w:w="1655"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6C406F">
              <w:rPr>
                <w:sz w:val="28"/>
                <w:szCs w:val="28"/>
                <w:lang w:val="ru-RU"/>
              </w:rPr>
              <w:t>выходной</w:t>
            </w:r>
          </w:p>
        </w:tc>
        <w:tc>
          <w:tcPr>
            <w:tcW w:w="1852"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6C406F">
              <w:rPr>
                <w:sz w:val="28"/>
                <w:szCs w:val="28"/>
                <w:lang w:val="ru-RU"/>
              </w:rPr>
              <w:t>выходной</w:t>
            </w:r>
          </w:p>
        </w:tc>
      </w:tr>
      <w:tr w:rsidR="00E6387D" w:rsidRPr="00FA2D22" w:rsidTr="005E1E7A">
        <w:tc>
          <w:tcPr>
            <w:tcW w:w="1493" w:type="pct"/>
          </w:tcPr>
          <w:p w:rsidR="00E6387D" w:rsidRPr="006C406F" w:rsidRDefault="00E6387D" w:rsidP="005E1E7A">
            <w:pPr>
              <w:pStyle w:val="af5"/>
              <w:widowControl w:val="0"/>
              <w:spacing w:before="0" w:beforeAutospacing="0" w:after="0" w:afterAutospacing="0" w:line="240" w:lineRule="auto"/>
              <w:rPr>
                <w:sz w:val="28"/>
                <w:szCs w:val="28"/>
                <w:lang w:val="ru-RU"/>
              </w:rPr>
            </w:pPr>
            <w:r w:rsidRPr="006C406F">
              <w:rPr>
                <w:sz w:val="28"/>
                <w:szCs w:val="28"/>
                <w:lang w:val="ru-RU"/>
              </w:rPr>
              <w:t>Воскресенье</w:t>
            </w:r>
          </w:p>
        </w:tc>
        <w:tc>
          <w:tcPr>
            <w:tcW w:w="1655"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6C406F">
              <w:rPr>
                <w:sz w:val="28"/>
                <w:szCs w:val="28"/>
                <w:lang w:val="ru-RU"/>
              </w:rPr>
              <w:t>выходной</w:t>
            </w:r>
          </w:p>
        </w:tc>
        <w:tc>
          <w:tcPr>
            <w:tcW w:w="1852" w:type="pct"/>
          </w:tcPr>
          <w:p w:rsidR="00E6387D" w:rsidRPr="006C406F" w:rsidRDefault="00E6387D" w:rsidP="005E1E7A">
            <w:pPr>
              <w:pStyle w:val="af5"/>
              <w:widowControl w:val="0"/>
              <w:spacing w:before="0" w:beforeAutospacing="0" w:after="0" w:afterAutospacing="0" w:line="240" w:lineRule="auto"/>
              <w:ind w:firstLine="284"/>
              <w:jc w:val="center"/>
              <w:rPr>
                <w:sz w:val="28"/>
                <w:szCs w:val="28"/>
                <w:lang w:val="ru-RU"/>
              </w:rPr>
            </w:pPr>
            <w:r w:rsidRPr="006C406F">
              <w:rPr>
                <w:sz w:val="28"/>
                <w:szCs w:val="28"/>
                <w:lang w:val="ru-RU"/>
              </w:rPr>
              <w:t>выходной</w:t>
            </w:r>
          </w:p>
        </w:tc>
      </w:tr>
    </w:tbl>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r w:rsidRPr="00404B8A">
        <w:rPr>
          <w:rFonts w:ascii="Times New Roman" w:hAnsi="Times New Roman"/>
          <w:sz w:val="28"/>
          <w:szCs w:val="28"/>
        </w:rPr>
        <w:t>Приложение № 2</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к административному регламенту</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04B8A">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E6387D" w:rsidRPr="00404B8A" w:rsidRDefault="00E6387D" w:rsidP="00404B8A">
      <w:pPr>
        <w:autoSpaceDE w:val="0"/>
        <w:autoSpaceDN w:val="0"/>
        <w:adjustRightInd w:val="0"/>
        <w:spacing w:after="0" w:line="240" w:lineRule="auto"/>
        <w:outlineLvl w:val="0"/>
        <w:rPr>
          <w:rFonts w:ascii="Times New Roman" w:hAnsi="Times New Roman"/>
          <w:sz w:val="28"/>
          <w:szCs w:val="28"/>
          <w:lang w:eastAsia="ru-RU"/>
        </w:rPr>
      </w:pPr>
    </w:p>
    <w:tbl>
      <w:tblPr>
        <w:tblpPr w:leftFromText="180" w:rightFromText="180" w:vertAnchor="page" w:horzAnchor="margin" w:tblpY="5427"/>
        <w:tblOverlap w:val="never"/>
        <w:tblW w:w="9571" w:type="dxa"/>
        <w:tblLook w:val="00A0"/>
      </w:tblPr>
      <w:tblGrid>
        <w:gridCol w:w="1950"/>
        <w:gridCol w:w="1843"/>
        <w:gridCol w:w="992"/>
        <w:gridCol w:w="4786"/>
      </w:tblGrid>
      <w:tr w:rsidR="00E6387D" w:rsidRPr="004230C7" w:rsidTr="004230C7">
        <w:tc>
          <w:tcPr>
            <w:tcW w:w="1019" w:type="pct"/>
            <w:tcBorders>
              <w:top w:val="single" w:sz="4" w:space="0" w:color="auto"/>
              <w:left w:val="single" w:sz="4" w:space="0" w:color="auto"/>
              <w:bottom w:val="single" w:sz="4" w:space="0" w:color="auto"/>
              <w:right w:val="single" w:sz="4" w:space="0" w:color="auto"/>
            </w:tcBorders>
          </w:tcPr>
          <w:p w:rsidR="00E6387D" w:rsidRPr="004230C7" w:rsidRDefault="00E6387D" w:rsidP="004230C7">
            <w:pPr>
              <w:spacing w:after="0" w:line="240" w:lineRule="auto"/>
              <w:rPr>
                <w:rFonts w:ascii="Times New Roman" w:hAnsi="Times New Roman"/>
                <w:bCs/>
                <w:sz w:val="28"/>
                <w:szCs w:val="28"/>
                <w:lang w:eastAsia="ru-RU"/>
              </w:rPr>
            </w:pPr>
            <w:r w:rsidRPr="004230C7">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c>
          <w:tcPr>
            <w:tcW w:w="518" w:type="pct"/>
            <w:tcBorders>
              <w:left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r>
      <w:tr w:rsidR="00E6387D" w:rsidRPr="004230C7" w:rsidTr="004230C7">
        <w:tc>
          <w:tcPr>
            <w:tcW w:w="1019"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p>
        </w:tc>
        <w:tc>
          <w:tcPr>
            <w:tcW w:w="963"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p>
        </w:tc>
        <w:tc>
          <w:tcPr>
            <w:tcW w:w="518" w:type="pct"/>
          </w:tcPr>
          <w:p w:rsidR="00E6387D" w:rsidRPr="004230C7" w:rsidRDefault="00E6387D" w:rsidP="004230C7">
            <w:pPr>
              <w:spacing w:after="0" w:line="240" w:lineRule="auto"/>
              <w:jc w:val="center"/>
              <w:rPr>
                <w:rFonts w:ascii="Times New Roman" w:hAnsi="Times New Roman"/>
                <w:sz w:val="28"/>
                <w:szCs w:val="28"/>
              </w:rPr>
            </w:pPr>
          </w:p>
        </w:tc>
        <w:tc>
          <w:tcPr>
            <w:tcW w:w="2500"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Орган, обрабатывающий запрос на предоставление услуги</w:t>
            </w:r>
          </w:p>
          <w:p w:rsidR="00E6387D" w:rsidRPr="004230C7" w:rsidRDefault="00E6387D" w:rsidP="004230C7">
            <w:pPr>
              <w:spacing w:after="0" w:line="240" w:lineRule="auto"/>
              <w:jc w:val="center"/>
              <w:rPr>
                <w:rFonts w:ascii="Times New Roman" w:hAnsi="Times New Roman"/>
                <w:sz w:val="28"/>
                <w:szCs w:val="28"/>
              </w:rPr>
            </w:pPr>
          </w:p>
        </w:tc>
      </w:tr>
    </w:tbl>
    <w:p w:rsidR="00E6387D" w:rsidRPr="00404B8A" w:rsidRDefault="00E6387D" w:rsidP="00404B8A">
      <w:pPr>
        <w:widowControl w:val="0"/>
        <w:autoSpaceDE w:val="0"/>
        <w:autoSpaceDN w:val="0"/>
        <w:adjustRightInd w:val="0"/>
        <w:spacing w:after="0" w:line="240" w:lineRule="auto"/>
        <w:ind w:firstLine="709"/>
        <w:outlineLvl w:val="0"/>
        <w:rPr>
          <w:rFonts w:ascii="Times New Roman" w:hAnsi="Times New Roman"/>
          <w:sz w:val="26"/>
          <w:szCs w:val="26"/>
          <w:lang w:eastAsia="ru-RU"/>
        </w:rPr>
      </w:pP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566"/>
        <w:gridCol w:w="851"/>
        <w:gridCol w:w="1105"/>
        <w:gridCol w:w="1495"/>
        <w:gridCol w:w="967"/>
        <w:gridCol w:w="2003"/>
        <w:gridCol w:w="1624"/>
      </w:tblGrid>
      <w:tr w:rsidR="00E6387D" w:rsidRPr="004230C7" w:rsidTr="00BE0BBA">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Данные заявителя (юридического лица)</w:t>
            </w:r>
          </w:p>
        </w:tc>
      </w:tr>
      <w:tr w:rsidR="00E6387D" w:rsidRPr="004230C7" w:rsidTr="00BE0BBA">
        <w:trPr>
          <w:trHeight w:val="20"/>
          <w:jc w:val="center"/>
        </w:trPr>
        <w:tc>
          <w:tcPr>
            <w:tcW w:w="3522" w:type="dxa"/>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3522" w:type="dxa"/>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3522" w:type="dxa"/>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ОГРН</w:t>
            </w:r>
          </w:p>
        </w:tc>
        <w:tc>
          <w:tcPr>
            <w:tcW w:w="8045" w:type="dxa"/>
            <w:gridSpan w:val="6"/>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p>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Юридический адрес</w:t>
            </w: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Регион </w:t>
            </w:r>
          </w:p>
        </w:tc>
        <w:tc>
          <w:tcPr>
            <w:tcW w:w="3627"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p>
          <w:p w:rsidR="00E6387D" w:rsidRPr="00404B8A" w:rsidRDefault="00E6387D" w:rsidP="00404B8A">
            <w:pPr>
              <w:autoSpaceDE w:val="0"/>
              <w:autoSpaceDN w:val="0"/>
              <w:spacing w:after="0" w:line="240" w:lineRule="auto"/>
              <w:jc w:val="center"/>
              <w:rPr>
                <w:rFonts w:ascii="Times New Roman" w:hAnsi="Times New Roman"/>
                <w:b/>
                <w:bCs/>
                <w:sz w:val="28"/>
                <w:szCs w:val="28"/>
                <w:vertAlign w:val="superscript"/>
                <w:lang w:eastAsia="ru-RU"/>
              </w:rPr>
            </w:pPr>
            <w:r w:rsidRPr="00404B8A">
              <w:rPr>
                <w:rFonts w:ascii="Times New Roman" w:hAnsi="Times New Roman"/>
                <w:b/>
                <w:bCs/>
                <w:sz w:val="28"/>
                <w:szCs w:val="28"/>
                <w:lang w:eastAsia="ru-RU"/>
              </w:rPr>
              <w:t>Почтовый адрес</w:t>
            </w: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Регион</w:t>
            </w:r>
          </w:p>
        </w:tc>
        <w:tc>
          <w:tcPr>
            <w:tcW w:w="3627"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1956" w:type="dxa"/>
            <w:gridSpan w:val="2"/>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495"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967"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003"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1624"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2417" w:type="dxa"/>
            <w:gridSpan w:val="2"/>
            <w:vMerge w:val="restar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t>Контактные данные</w:t>
            </w:r>
          </w:p>
        </w:tc>
        <w:tc>
          <w:tcPr>
            <w:tcW w:w="7194" w:type="dxa"/>
            <w:gridSpan w:val="5"/>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2417" w:type="dxa"/>
            <w:gridSpan w:val="2"/>
            <w:vMerge/>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
                <w:bCs/>
                <w:sz w:val="28"/>
                <w:szCs w:val="28"/>
                <w:lang w:eastAsia="ru-RU"/>
              </w:rPr>
            </w:pPr>
          </w:p>
        </w:tc>
        <w:tc>
          <w:tcPr>
            <w:tcW w:w="7194" w:type="dxa"/>
            <w:gridSpan w:val="5"/>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bl>
    <w:p w:rsidR="00E6387D" w:rsidRPr="00404B8A" w:rsidRDefault="00E6387D" w:rsidP="00404B8A">
      <w:pPr>
        <w:spacing w:after="0" w:line="240" w:lineRule="auto"/>
        <w:rPr>
          <w:rFonts w:ascii="Times New Roman" w:hAnsi="Times New Roman"/>
          <w:sz w:val="28"/>
          <w:szCs w:val="28"/>
        </w:rPr>
      </w:pPr>
    </w:p>
    <w:p w:rsidR="00E6387D" w:rsidRPr="00404B8A" w:rsidRDefault="00E6387D" w:rsidP="00404B8A">
      <w:pPr>
        <w:spacing w:after="0" w:line="240" w:lineRule="auto"/>
        <w:jc w:val="center"/>
        <w:rPr>
          <w:rFonts w:ascii="Times New Roman" w:hAnsi="Times New Roman"/>
          <w:sz w:val="28"/>
          <w:szCs w:val="28"/>
        </w:rPr>
      </w:pPr>
      <w:r w:rsidRPr="00404B8A">
        <w:rPr>
          <w:rFonts w:ascii="Times New Roman" w:hAnsi="Times New Roman"/>
          <w:sz w:val="28"/>
          <w:szCs w:val="28"/>
        </w:rPr>
        <w:t>ЗАЯВЛЕНИЕ</w:t>
      </w:r>
    </w:p>
    <w:p w:rsidR="00E6387D" w:rsidRPr="00404B8A" w:rsidRDefault="00E6387D" w:rsidP="00404B8A">
      <w:pPr>
        <w:spacing w:after="0" w:line="240" w:lineRule="auto"/>
        <w:jc w:val="both"/>
        <w:rPr>
          <w:rFonts w:ascii="Times New Roman" w:hAnsi="Times New Roman"/>
          <w:sz w:val="28"/>
          <w:szCs w:val="28"/>
        </w:rPr>
      </w:pPr>
      <w:r w:rsidRPr="00404B8A">
        <w:rPr>
          <w:rFonts w:ascii="Times New Roman" w:hAnsi="Times New Roman"/>
          <w:sz w:val="28"/>
          <w:szCs w:val="28"/>
        </w:rPr>
        <w:lastRenderedPageBreak/>
        <w:t>Прошу предварительно согласовать предоставление земельного участка площадью ___________________ кв.м, местоположение земельного участка 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для _____________________________________________________________________</w:t>
      </w:r>
    </w:p>
    <w:p w:rsidR="00E6387D" w:rsidRPr="00404B8A" w:rsidRDefault="00E6387D" w:rsidP="00404B8A">
      <w:pPr>
        <w:spacing w:after="0" w:line="240" w:lineRule="auto"/>
        <w:jc w:val="center"/>
        <w:rPr>
          <w:rFonts w:ascii="Times New Roman" w:hAnsi="Times New Roman"/>
          <w:sz w:val="26"/>
          <w:szCs w:val="26"/>
          <w:vertAlign w:val="superscript"/>
        </w:rPr>
      </w:pPr>
      <w:r w:rsidRPr="00404B8A">
        <w:rPr>
          <w:rFonts w:ascii="Times New Roman" w:hAnsi="Times New Roman"/>
          <w:sz w:val="26"/>
          <w:szCs w:val="26"/>
          <w:vertAlign w:val="superscript"/>
        </w:rPr>
        <w:t>(цель использования)</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Вид испрашиваемого права: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Основание предоставления без проведения торгов _______________________________________________________________________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 xml:space="preserve">   </w:t>
      </w:r>
      <w:r w:rsidRPr="00404B8A">
        <w:rPr>
          <w:rFonts w:ascii="Times New Roman" w:hAnsi="Times New Roman"/>
          <w:sz w:val="26"/>
          <w:szCs w:val="26"/>
          <w:vertAlign w:val="superscript"/>
        </w:rPr>
        <w:t xml:space="preserve">(из числа предусмотренных п. 2 ст. 39.3, ст. 39.5,  п. 2 ст. 39.6 или пунктов 2 ст. 39.10 Земельного кодекса)    </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номер земельного участка _______________________________________</w:t>
      </w:r>
    </w:p>
    <w:p w:rsidR="00E6387D" w:rsidRPr="00404B8A" w:rsidRDefault="00E6387D" w:rsidP="00404B8A">
      <w:pPr>
        <w:spacing w:after="0" w:line="240" w:lineRule="auto"/>
        <w:jc w:val="center"/>
        <w:rPr>
          <w:rFonts w:ascii="Times New Roman" w:hAnsi="Times New Roman"/>
          <w:sz w:val="16"/>
          <w:szCs w:val="16"/>
          <w:vertAlign w:val="superscript"/>
        </w:rPr>
      </w:pPr>
      <w:r w:rsidRPr="00404B8A">
        <w:rPr>
          <w:rFonts w:ascii="Times New Roman" w:hAnsi="Times New Roman"/>
          <w:sz w:val="16"/>
          <w:szCs w:val="16"/>
          <w:vertAlign w:val="superscript"/>
        </w:rPr>
        <w:t>(</w:t>
      </w:r>
      <w:r w:rsidRPr="00404B8A">
        <w:rPr>
          <w:rFonts w:ascii="Times New Roman" w:hAnsi="Times New Roman"/>
          <w:sz w:val="16"/>
          <w:szCs w:val="16"/>
          <w:vertAlign w:val="superscript"/>
          <w:lang w:eastAsia="ru-RU"/>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404B8A">
        <w:rPr>
          <w:rFonts w:ascii="Times New Roman" w:hAnsi="Times New Roman"/>
          <w:sz w:val="16"/>
          <w:szCs w:val="16"/>
          <w:vertAlign w:val="superscript"/>
        </w:rPr>
        <w:t>)</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E6387D" w:rsidRPr="00404B8A" w:rsidRDefault="00E6387D" w:rsidP="00404B8A">
      <w:pPr>
        <w:autoSpaceDE w:val="0"/>
        <w:autoSpaceDN w:val="0"/>
        <w:adjustRightInd w:val="0"/>
        <w:spacing w:after="0" w:line="240" w:lineRule="auto"/>
        <w:jc w:val="center"/>
        <w:rPr>
          <w:rFonts w:ascii="Times New Roman" w:hAnsi="Times New Roman"/>
          <w:sz w:val="26"/>
          <w:szCs w:val="26"/>
          <w:lang w:eastAsia="ru-RU"/>
        </w:rPr>
      </w:pPr>
      <w:r w:rsidRPr="00404B8A">
        <w:rPr>
          <w:rFonts w:ascii="Times New Roman" w:hAnsi="Times New Roman"/>
          <w:sz w:val="24"/>
          <w:szCs w:val="24"/>
          <w:vertAlign w:val="superscript"/>
          <w:lang w:eastAsia="ru-RU"/>
        </w:rPr>
        <w:t>(в случае, если земельный участок предоставляется взамен земельного участка,</w:t>
      </w:r>
      <w:r w:rsidRPr="00404B8A">
        <w:t xml:space="preserve"> </w:t>
      </w:r>
      <w:r w:rsidRPr="00404B8A">
        <w:rPr>
          <w:rFonts w:ascii="Times New Roman" w:hAnsi="Times New Roman"/>
          <w:sz w:val="24"/>
          <w:szCs w:val="24"/>
          <w:vertAlign w:val="superscript"/>
          <w:lang w:eastAsia="ru-RU"/>
        </w:rPr>
        <w:t>изымаемого для государственных или муниципальных нужд)</w:t>
      </w:r>
    </w:p>
    <w:p w:rsidR="00E6387D" w:rsidRPr="00404B8A" w:rsidRDefault="00E6387D" w:rsidP="00404B8A">
      <w:pPr>
        <w:autoSpaceDE w:val="0"/>
        <w:autoSpaceDN w:val="0"/>
        <w:adjustRightInd w:val="0"/>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404B8A">
        <w:rPr>
          <w:rFonts w:ascii="Times New Roman" w:hAnsi="Times New Roman"/>
          <w:sz w:val="24"/>
          <w:szCs w:val="24"/>
          <w:vertAlign w:val="superscript"/>
          <w:lang w:eastAsia="ru-RU"/>
        </w:rPr>
        <w:t xml:space="preserve"> (в случае, если земельный участок предоставляется</w:t>
      </w:r>
      <w:r w:rsidRPr="00404B8A">
        <w:t xml:space="preserve"> </w:t>
      </w:r>
      <w:r w:rsidRPr="00404B8A">
        <w:rPr>
          <w:rFonts w:ascii="Times New Roman" w:hAnsi="Times New Roman"/>
          <w:sz w:val="24"/>
          <w:szCs w:val="24"/>
          <w:vertAlign w:val="superscript"/>
          <w:lang w:eastAsia="ru-RU"/>
        </w:rPr>
        <w:t>для размещения объектов, предусмотренных указанными документом и (или) проектом)</w:t>
      </w:r>
    </w:p>
    <w:p w:rsidR="00E6387D" w:rsidRPr="00404B8A" w:rsidRDefault="00E6387D" w:rsidP="00404B8A">
      <w:pPr>
        <w:autoSpaceDE w:val="0"/>
        <w:autoSpaceDN w:val="0"/>
        <w:adjustRightInd w:val="0"/>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_______________________________________________________________________</w:t>
      </w:r>
    </w:p>
    <w:p w:rsidR="00E6387D" w:rsidRPr="00404B8A" w:rsidRDefault="00E6387D" w:rsidP="00404B8A">
      <w:pPr>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 xml:space="preserve">Реквизиты решения об утверждении проекта межевания территории </w:t>
      </w:r>
    </w:p>
    <w:p w:rsidR="00E6387D" w:rsidRPr="00404B8A" w:rsidRDefault="00E6387D" w:rsidP="00404B8A">
      <w:pPr>
        <w:spacing w:after="0" w:line="240" w:lineRule="auto"/>
        <w:jc w:val="both"/>
        <w:rPr>
          <w:rFonts w:ascii="Times New Roman" w:hAnsi="Times New Roman"/>
          <w:sz w:val="26"/>
          <w:szCs w:val="26"/>
          <w:lang w:eastAsia="ru-RU"/>
        </w:rPr>
      </w:pPr>
    </w:p>
    <w:p w:rsidR="00E6387D" w:rsidRPr="00404B8A" w:rsidRDefault="00E6387D" w:rsidP="00404B8A">
      <w:pPr>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_______________________________________________________________________</w:t>
      </w:r>
    </w:p>
    <w:p w:rsidR="00E6387D" w:rsidRPr="00404B8A" w:rsidRDefault="00E6387D" w:rsidP="00404B8A">
      <w:pPr>
        <w:spacing w:after="0" w:line="240" w:lineRule="auto"/>
        <w:jc w:val="center"/>
        <w:rPr>
          <w:rFonts w:ascii="Times New Roman" w:hAnsi="Times New Roman"/>
          <w:vertAlign w:val="superscript"/>
        </w:rPr>
      </w:pPr>
      <w:r w:rsidRPr="00404B8A">
        <w:rPr>
          <w:rFonts w:ascii="Times New Roman" w:hAnsi="Times New Roman"/>
          <w:vertAlign w:val="superscript"/>
          <w:lang w:eastAsia="ru-RU"/>
        </w:rPr>
        <w:t>(если образование испрашиваемого земельного участка предусмотрено указанным проектом)</w:t>
      </w:r>
    </w:p>
    <w:p w:rsidR="00E6387D" w:rsidRPr="00404B8A" w:rsidRDefault="00E6387D" w:rsidP="00404B8A">
      <w:pPr>
        <w:spacing w:after="0" w:line="240" w:lineRule="auto"/>
        <w:jc w:val="both"/>
        <w:rPr>
          <w:rFonts w:ascii="Times New Roman" w:hAnsi="Times New Roman"/>
          <w:b/>
          <w:sz w:val="26"/>
          <w:szCs w:val="26"/>
        </w:rPr>
      </w:pPr>
      <w:r w:rsidRPr="00404B8A">
        <w:rPr>
          <w:rFonts w:ascii="Times New Roman" w:hAnsi="Times New Roman"/>
          <w:b/>
          <w:sz w:val="26"/>
          <w:szCs w:val="26"/>
        </w:rPr>
        <w:t>Перечень зданий, сооружений, расположенных на испрашиваемом земельном участке:</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1)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2)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3)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lastRenderedPageBreak/>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4)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5)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2"/>
        <w:gridCol w:w="848"/>
        <w:gridCol w:w="316"/>
        <w:gridCol w:w="1338"/>
        <w:gridCol w:w="175"/>
        <w:gridCol w:w="6"/>
        <w:gridCol w:w="1032"/>
        <w:gridCol w:w="1181"/>
        <w:gridCol w:w="1504"/>
        <w:gridCol w:w="2049"/>
      </w:tblGrid>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Представлены следующие документы</w:t>
            </w: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234"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1872" w:type="pct"/>
            <w:gridSpan w:val="5"/>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Cs/>
                <w:sz w:val="28"/>
                <w:szCs w:val="28"/>
                <w:lang w:eastAsia="ru-RU"/>
              </w:rPr>
            </w:pPr>
            <w:r w:rsidRPr="00404B8A">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1872" w:type="pct"/>
            <w:gridSpan w:val="5"/>
            <w:vMerge w:val="restar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Cs/>
                <w:sz w:val="28"/>
                <w:szCs w:val="28"/>
                <w:lang w:eastAsia="ru-RU"/>
              </w:rPr>
            </w:pPr>
            <w:r w:rsidRPr="00404B8A">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1872" w:type="pct"/>
            <w:gridSpan w:val="5"/>
            <w:vMerge/>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Данные представителя (уполномоченного лица)</w:t>
            </w: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sz w:val="28"/>
                <w:szCs w:val="28"/>
                <w:lang w:eastAsia="ru-RU"/>
              </w:rPr>
            </w:pPr>
            <w:r w:rsidRPr="00404B8A">
              <w:rPr>
                <w:rFonts w:ascii="Times New Roman" w:hAnsi="Times New Roman"/>
                <w:sz w:val="28"/>
                <w:szCs w:val="28"/>
                <w:lang w:eastAsia="ru-RU"/>
              </w:rPr>
              <w:br w:type="page"/>
            </w:r>
          </w:p>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Документ, удостоверяющий личность представителя (уполномоченного лица)</w:t>
            </w: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r w:rsidRPr="00404B8A">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Выдан</w:t>
            </w:r>
          </w:p>
        </w:tc>
        <w:tc>
          <w:tcPr>
            <w:tcW w:w="2574" w:type="pct"/>
            <w:gridSpan w:val="7"/>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br w:type="page"/>
            </w:r>
          </w:p>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регистрации представителя (уполномоченного лица)</w:t>
            </w: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Населенный </w:t>
            </w:r>
            <w:r w:rsidRPr="00404B8A">
              <w:rPr>
                <w:rFonts w:ascii="Times New Roman" w:hAnsi="Times New Roman"/>
                <w:sz w:val="28"/>
                <w:szCs w:val="28"/>
                <w:lang w:eastAsia="ru-RU"/>
              </w:rPr>
              <w:lastRenderedPageBreak/>
              <w:t>пункт</w:t>
            </w:r>
          </w:p>
        </w:tc>
        <w:tc>
          <w:tcPr>
            <w:tcW w:w="1870"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lastRenderedPageBreak/>
              <w:t>Улица</w:t>
            </w:r>
          </w:p>
        </w:tc>
        <w:tc>
          <w:tcPr>
            <w:tcW w:w="4444" w:type="pct"/>
            <w:gridSpan w:val="9"/>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p>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места жительства представителя (уполномоченного лица)</w:t>
            </w: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168" w:type="pct"/>
            <w:gridSpan w:val="4"/>
            <w:vMerge w:val="restar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1168" w:type="pct"/>
            <w:gridSpan w:val="4"/>
            <w:vMerge/>
            <w:vAlign w:val="center"/>
          </w:tcPr>
          <w:p w:rsidR="00E6387D" w:rsidRPr="00404B8A" w:rsidRDefault="00E6387D" w:rsidP="00404B8A">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bl>
    <w:p w:rsidR="00E6387D" w:rsidRPr="00404B8A" w:rsidRDefault="00E6387D" w:rsidP="00404B8A">
      <w:pPr>
        <w:spacing w:after="0" w:line="240" w:lineRule="auto"/>
        <w:rPr>
          <w:rFonts w:ascii="Times New Roman" w:hAnsi="Times New Roman"/>
          <w:sz w:val="28"/>
          <w:szCs w:val="28"/>
        </w:rPr>
      </w:pPr>
    </w:p>
    <w:tbl>
      <w:tblPr>
        <w:tblpPr w:leftFromText="180" w:rightFromText="180" w:vertAnchor="text" w:horzAnchor="margin" w:tblpY="293"/>
        <w:tblW w:w="0" w:type="auto"/>
        <w:tblBorders>
          <w:insideH w:val="single" w:sz="4" w:space="0" w:color="auto"/>
        </w:tblBorders>
        <w:tblLook w:val="00A0"/>
      </w:tblPr>
      <w:tblGrid>
        <w:gridCol w:w="3190"/>
        <w:gridCol w:w="887"/>
        <w:gridCol w:w="5103"/>
      </w:tblGrid>
      <w:tr w:rsidR="00E6387D" w:rsidRPr="004230C7" w:rsidTr="004230C7">
        <w:tc>
          <w:tcPr>
            <w:tcW w:w="3190" w:type="dxa"/>
          </w:tcPr>
          <w:p w:rsidR="00E6387D" w:rsidRPr="004230C7" w:rsidRDefault="00E6387D" w:rsidP="004230C7">
            <w:pPr>
              <w:spacing w:after="0" w:line="240" w:lineRule="auto"/>
              <w:rPr>
                <w:rFonts w:ascii="Times New Roman" w:hAnsi="Times New Roman"/>
                <w:sz w:val="28"/>
                <w:szCs w:val="28"/>
              </w:rPr>
            </w:pPr>
          </w:p>
        </w:tc>
        <w:tc>
          <w:tcPr>
            <w:tcW w:w="887" w:type="dxa"/>
            <w:tcBorders>
              <w:top w:val="nil"/>
              <w:bottom w:val="nil"/>
            </w:tcBorders>
          </w:tcPr>
          <w:p w:rsidR="00E6387D" w:rsidRPr="004230C7" w:rsidRDefault="00E6387D" w:rsidP="004230C7">
            <w:pPr>
              <w:spacing w:after="0" w:line="240" w:lineRule="auto"/>
              <w:rPr>
                <w:rFonts w:ascii="Times New Roman" w:hAnsi="Times New Roman"/>
                <w:sz w:val="28"/>
                <w:szCs w:val="28"/>
              </w:rPr>
            </w:pPr>
          </w:p>
        </w:tc>
        <w:tc>
          <w:tcPr>
            <w:tcW w:w="5103" w:type="dxa"/>
          </w:tcPr>
          <w:p w:rsidR="00E6387D" w:rsidRPr="004230C7" w:rsidRDefault="00E6387D" w:rsidP="004230C7">
            <w:pPr>
              <w:spacing w:after="0" w:line="240" w:lineRule="auto"/>
              <w:rPr>
                <w:rFonts w:ascii="Times New Roman" w:hAnsi="Times New Roman"/>
                <w:sz w:val="28"/>
                <w:szCs w:val="28"/>
              </w:rPr>
            </w:pPr>
          </w:p>
        </w:tc>
      </w:tr>
      <w:tr w:rsidR="00E6387D" w:rsidRPr="004230C7" w:rsidTr="004230C7">
        <w:tc>
          <w:tcPr>
            <w:tcW w:w="3190" w:type="dxa"/>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Дата</w:t>
            </w:r>
          </w:p>
        </w:tc>
        <w:tc>
          <w:tcPr>
            <w:tcW w:w="887" w:type="dxa"/>
            <w:tcBorders>
              <w:top w:val="nil"/>
              <w:bottom w:val="nil"/>
            </w:tcBorders>
          </w:tcPr>
          <w:p w:rsidR="00E6387D" w:rsidRPr="004230C7" w:rsidRDefault="00E6387D" w:rsidP="004230C7">
            <w:pPr>
              <w:spacing w:after="0" w:line="240" w:lineRule="auto"/>
              <w:jc w:val="center"/>
              <w:rPr>
                <w:rFonts w:ascii="Times New Roman" w:hAnsi="Times New Roman"/>
                <w:sz w:val="28"/>
                <w:szCs w:val="28"/>
              </w:rPr>
            </w:pPr>
          </w:p>
        </w:tc>
        <w:tc>
          <w:tcPr>
            <w:tcW w:w="5103" w:type="dxa"/>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Подпись/ФИО</w:t>
            </w:r>
          </w:p>
        </w:tc>
      </w:tr>
    </w:tbl>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r w:rsidRPr="00404B8A">
        <w:rPr>
          <w:rFonts w:ascii="Times New Roman" w:hAnsi="Times New Roman"/>
          <w:sz w:val="28"/>
          <w:szCs w:val="28"/>
        </w:rPr>
        <w:t>Приложение № 3</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к административному регламенту</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04B8A">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E6387D" w:rsidRPr="00404B8A" w:rsidRDefault="00E6387D" w:rsidP="00404B8A">
      <w:pPr>
        <w:autoSpaceDE w:val="0"/>
        <w:autoSpaceDN w:val="0"/>
        <w:adjustRightInd w:val="0"/>
        <w:spacing w:after="0" w:line="240" w:lineRule="auto"/>
        <w:outlineLvl w:val="0"/>
        <w:rPr>
          <w:rFonts w:ascii="Times New Roman" w:hAnsi="Times New Roman"/>
          <w:sz w:val="28"/>
          <w:szCs w:val="28"/>
        </w:rPr>
      </w:pPr>
    </w:p>
    <w:tbl>
      <w:tblPr>
        <w:tblpPr w:leftFromText="180" w:rightFromText="180" w:vertAnchor="page" w:horzAnchor="margin" w:tblpY="3902"/>
        <w:tblW w:w="5000" w:type="pct"/>
        <w:tblLook w:val="00A0"/>
      </w:tblPr>
      <w:tblGrid>
        <w:gridCol w:w="1950"/>
        <w:gridCol w:w="1843"/>
        <w:gridCol w:w="992"/>
        <w:gridCol w:w="4786"/>
      </w:tblGrid>
      <w:tr w:rsidR="00E6387D" w:rsidRPr="004230C7" w:rsidTr="004230C7">
        <w:tc>
          <w:tcPr>
            <w:tcW w:w="1019" w:type="pct"/>
            <w:tcBorders>
              <w:top w:val="single" w:sz="4" w:space="0" w:color="auto"/>
              <w:left w:val="single" w:sz="4" w:space="0" w:color="auto"/>
              <w:bottom w:val="single" w:sz="4" w:space="0" w:color="auto"/>
              <w:right w:val="single" w:sz="4" w:space="0" w:color="auto"/>
            </w:tcBorders>
          </w:tcPr>
          <w:p w:rsidR="00E6387D" w:rsidRPr="004230C7" w:rsidRDefault="00E6387D" w:rsidP="004230C7">
            <w:pPr>
              <w:spacing w:after="0" w:line="240" w:lineRule="auto"/>
              <w:rPr>
                <w:rFonts w:ascii="Times New Roman" w:hAnsi="Times New Roman"/>
                <w:bCs/>
                <w:sz w:val="28"/>
                <w:szCs w:val="28"/>
              </w:rPr>
            </w:pPr>
            <w:r w:rsidRPr="004230C7">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c>
          <w:tcPr>
            <w:tcW w:w="518" w:type="pct"/>
            <w:tcBorders>
              <w:left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r>
      <w:tr w:rsidR="00E6387D" w:rsidRPr="004230C7" w:rsidTr="004230C7">
        <w:tc>
          <w:tcPr>
            <w:tcW w:w="1019"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p>
        </w:tc>
        <w:tc>
          <w:tcPr>
            <w:tcW w:w="963"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p>
        </w:tc>
        <w:tc>
          <w:tcPr>
            <w:tcW w:w="518" w:type="pct"/>
          </w:tcPr>
          <w:p w:rsidR="00E6387D" w:rsidRPr="004230C7" w:rsidRDefault="00E6387D" w:rsidP="004230C7">
            <w:pPr>
              <w:spacing w:after="0" w:line="240" w:lineRule="auto"/>
              <w:jc w:val="center"/>
              <w:rPr>
                <w:rFonts w:ascii="Times New Roman" w:hAnsi="Times New Roman"/>
                <w:sz w:val="28"/>
                <w:szCs w:val="28"/>
              </w:rPr>
            </w:pPr>
          </w:p>
        </w:tc>
        <w:tc>
          <w:tcPr>
            <w:tcW w:w="2500"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Орган, обрабатывающий запрос на предоставление услуги</w:t>
            </w:r>
          </w:p>
        </w:tc>
      </w:tr>
    </w:tbl>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39"/>
        <w:gridCol w:w="7566"/>
      </w:tblGrid>
      <w:tr w:rsidR="00E6387D" w:rsidRPr="004230C7" w:rsidTr="00BE0BBA">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Данные заявителя (физического лица, индивидуального предпринимателя)</w:t>
            </w:r>
          </w:p>
        </w:tc>
      </w:tr>
      <w:tr w:rsidR="00E6387D" w:rsidRPr="004230C7" w:rsidTr="00BE0BBA">
        <w:trPr>
          <w:trHeight w:val="20"/>
          <w:jc w:val="center"/>
        </w:trPr>
        <w:tc>
          <w:tcPr>
            <w:tcW w:w="1020"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Фамилия</w:t>
            </w:r>
          </w:p>
        </w:tc>
        <w:tc>
          <w:tcPr>
            <w:tcW w:w="3980"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020"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Имя</w:t>
            </w:r>
          </w:p>
        </w:tc>
        <w:tc>
          <w:tcPr>
            <w:tcW w:w="3980"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020"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Отчество</w:t>
            </w:r>
          </w:p>
        </w:tc>
        <w:tc>
          <w:tcPr>
            <w:tcW w:w="3980"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1020"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рождения</w:t>
            </w:r>
          </w:p>
        </w:tc>
        <w:tc>
          <w:tcPr>
            <w:tcW w:w="3980"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bl>
    <w:p w:rsidR="00E6387D" w:rsidRPr="00404B8A" w:rsidRDefault="00E6387D" w:rsidP="00404B8A">
      <w:pPr>
        <w:spacing w:after="0"/>
        <w:rPr>
          <w:rFonts w:ascii="Times New Roman" w:hAnsi="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78"/>
        <w:gridCol w:w="1160"/>
        <w:gridCol w:w="224"/>
        <w:gridCol w:w="1289"/>
        <w:gridCol w:w="1032"/>
        <w:gridCol w:w="1177"/>
        <w:gridCol w:w="1496"/>
        <w:gridCol w:w="2049"/>
      </w:tblGrid>
      <w:tr w:rsidR="00E6387D" w:rsidRPr="004230C7" w:rsidTr="00BE0BBA">
        <w:trPr>
          <w:trHeight w:val="20"/>
        </w:trPr>
        <w:tc>
          <w:tcPr>
            <w:tcW w:w="1295"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Полное наименование индивидуального предпринимателя</w:t>
            </w:r>
            <w:r w:rsidRPr="00404B8A">
              <w:rPr>
                <w:rFonts w:ascii="Times New Roman" w:hAnsi="Times New Roman"/>
                <w:b/>
                <w:bCs/>
                <w:sz w:val="28"/>
                <w:szCs w:val="28"/>
                <w:vertAlign w:val="superscript"/>
                <w:lang w:eastAsia="ru-RU"/>
              </w:rPr>
              <w:footnoteReference w:id="3"/>
            </w:r>
          </w:p>
        </w:tc>
        <w:tc>
          <w:tcPr>
            <w:tcW w:w="3705" w:type="pct"/>
            <w:gridSpan w:val="5"/>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trPr>
        <w:tc>
          <w:tcPr>
            <w:tcW w:w="1295"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ОГРНИП</w:t>
            </w:r>
            <w:r w:rsidRPr="00404B8A">
              <w:rPr>
                <w:rFonts w:ascii="Times New Roman" w:hAnsi="Times New Roman"/>
                <w:b/>
                <w:bCs/>
                <w:sz w:val="28"/>
                <w:szCs w:val="28"/>
                <w:vertAlign w:val="superscript"/>
                <w:lang w:eastAsia="ru-RU"/>
              </w:rPr>
              <w:footnoteReference w:id="4"/>
            </w:r>
          </w:p>
        </w:tc>
        <w:tc>
          <w:tcPr>
            <w:tcW w:w="3705" w:type="pct"/>
            <w:gridSpan w:val="5"/>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trPr>
        <w:tc>
          <w:tcPr>
            <w:tcW w:w="5000" w:type="pct"/>
            <w:gridSpan w:val="8"/>
            <w:tcBorders>
              <w:left w:val="nil"/>
              <w:right w:val="nil"/>
            </w:tcBorders>
            <w:tcMar>
              <w:top w:w="0" w:type="dxa"/>
              <w:left w:w="75" w:type="dxa"/>
              <w:bottom w:w="0" w:type="dxa"/>
              <w:right w:w="75" w:type="dxa"/>
            </w:tcMar>
            <w:vAlign w:val="center"/>
          </w:tcPr>
          <w:p w:rsidR="00E6387D" w:rsidRPr="00404B8A" w:rsidRDefault="00E6387D" w:rsidP="00404B8A">
            <w:pPr>
              <w:spacing w:after="0"/>
              <w:jc w:val="center"/>
              <w:rPr>
                <w:rFonts w:ascii="Times New Roman" w:hAnsi="Times New Roman"/>
                <w:b/>
                <w:bCs/>
                <w:sz w:val="28"/>
                <w:szCs w:val="28"/>
              </w:rPr>
            </w:pPr>
          </w:p>
          <w:p w:rsidR="00E6387D" w:rsidRPr="00404B8A" w:rsidRDefault="00E6387D" w:rsidP="00404B8A">
            <w:pPr>
              <w:spacing w:after="0"/>
              <w:jc w:val="center"/>
              <w:rPr>
                <w:rFonts w:ascii="Times New Roman" w:hAnsi="Times New Roman"/>
                <w:b/>
                <w:bCs/>
                <w:sz w:val="28"/>
                <w:szCs w:val="28"/>
              </w:rPr>
            </w:pPr>
            <w:r w:rsidRPr="00404B8A">
              <w:rPr>
                <w:rFonts w:ascii="Times New Roman" w:hAnsi="Times New Roman"/>
                <w:b/>
                <w:bCs/>
                <w:sz w:val="28"/>
                <w:szCs w:val="28"/>
              </w:rPr>
              <w:t>Документ, удостоверяющий личность заявителя</w:t>
            </w: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r w:rsidRPr="00404B8A">
              <w:rPr>
                <w:rFonts w:ascii="Times New Roman" w:hAnsi="Times New Roman"/>
                <w:sz w:val="28"/>
                <w:szCs w:val="28"/>
              </w:rPr>
              <w:t>Вид</w:t>
            </w:r>
          </w:p>
        </w:tc>
        <w:tc>
          <w:tcPr>
            <w:tcW w:w="4433" w:type="pct"/>
            <w:gridSpan w:val="7"/>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543"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Выдан</w:t>
            </w:r>
          </w:p>
        </w:tc>
        <w:tc>
          <w:tcPr>
            <w:tcW w:w="2568" w:type="pct"/>
            <w:gridSpan w:val="5"/>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78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trPr>
        <w:tc>
          <w:tcPr>
            <w:tcW w:w="5000" w:type="pct"/>
            <w:gridSpan w:val="8"/>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регистрации заявителя /</w:t>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Юридический адрес (адрес регистрации) индивидуального предпринимателя</w:t>
            </w:r>
            <w:r w:rsidRPr="00404B8A">
              <w:rPr>
                <w:rFonts w:ascii="Times New Roman" w:hAnsi="Times New Roman"/>
                <w:b/>
                <w:bCs/>
                <w:sz w:val="28"/>
                <w:szCs w:val="28"/>
                <w:vertAlign w:val="superscript"/>
                <w:lang w:eastAsia="ru-RU"/>
              </w:rPr>
              <w:footnoteReference w:id="5"/>
            </w: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Регион </w:t>
            </w:r>
          </w:p>
        </w:tc>
        <w:tc>
          <w:tcPr>
            <w:tcW w:w="186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000" w:type="pct"/>
            <w:gridSpan w:val="8"/>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lastRenderedPageBreak/>
              <w:t>Адрес места жительства заявителя /</w:t>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vertAlign w:val="superscript"/>
                <w:lang w:eastAsia="ru-RU"/>
              </w:rPr>
            </w:pPr>
            <w:r w:rsidRPr="00404B8A">
              <w:rPr>
                <w:rFonts w:ascii="Times New Roman" w:hAnsi="Times New Roman"/>
                <w:b/>
                <w:bCs/>
                <w:sz w:val="28"/>
                <w:szCs w:val="28"/>
                <w:lang w:eastAsia="ru-RU"/>
              </w:rPr>
              <w:t>Почтовый адрес индивидуального предпринимателя</w:t>
            </w:r>
            <w:r w:rsidRPr="00404B8A">
              <w:rPr>
                <w:rFonts w:ascii="Times New Roman" w:hAnsi="Times New Roman"/>
                <w:b/>
                <w:bCs/>
                <w:sz w:val="28"/>
                <w:szCs w:val="28"/>
                <w:vertAlign w:val="superscript"/>
                <w:lang w:eastAsia="ru-RU"/>
              </w:rPr>
              <w:footnoteReference w:id="6"/>
            </w: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lastRenderedPageBreak/>
              <w:t xml:space="preserve">Индекс </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Регион</w:t>
            </w:r>
          </w:p>
        </w:tc>
        <w:tc>
          <w:tcPr>
            <w:tcW w:w="186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1406" w:type="pct"/>
            <w:gridSpan w:val="3"/>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619"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1177" w:type="pct"/>
            <w:gridSpan w:val="2"/>
            <w:vMerge w:val="restar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t>Контактные данные</w:t>
            </w:r>
          </w:p>
        </w:tc>
        <w:tc>
          <w:tcPr>
            <w:tcW w:w="3823" w:type="pct"/>
            <w:gridSpan w:val="6"/>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trPr>
        <w:tc>
          <w:tcPr>
            <w:tcW w:w="1177" w:type="pct"/>
            <w:gridSpan w:val="2"/>
            <w:vMerge/>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
                <w:bCs/>
                <w:sz w:val="28"/>
                <w:szCs w:val="28"/>
                <w:lang w:eastAsia="ru-RU"/>
              </w:rPr>
            </w:pPr>
          </w:p>
        </w:tc>
        <w:tc>
          <w:tcPr>
            <w:tcW w:w="3823" w:type="pct"/>
            <w:gridSpan w:val="6"/>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bl>
    <w:p w:rsidR="00E6387D" w:rsidRPr="00404B8A" w:rsidRDefault="00E6387D" w:rsidP="00404B8A">
      <w:pPr>
        <w:spacing w:after="0"/>
        <w:jc w:val="both"/>
        <w:rPr>
          <w:rFonts w:ascii="Times New Roman" w:hAnsi="Times New Roman"/>
          <w:sz w:val="28"/>
          <w:szCs w:val="28"/>
        </w:rPr>
      </w:pPr>
    </w:p>
    <w:p w:rsidR="00E6387D" w:rsidRPr="00404B8A" w:rsidRDefault="00E6387D" w:rsidP="00404B8A">
      <w:pPr>
        <w:spacing w:after="0" w:line="240" w:lineRule="auto"/>
        <w:jc w:val="center"/>
        <w:rPr>
          <w:rFonts w:ascii="Times New Roman" w:hAnsi="Times New Roman"/>
          <w:sz w:val="28"/>
          <w:szCs w:val="28"/>
        </w:rPr>
      </w:pPr>
      <w:r w:rsidRPr="00404B8A">
        <w:rPr>
          <w:rFonts w:ascii="Times New Roman" w:hAnsi="Times New Roman"/>
          <w:sz w:val="28"/>
          <w:szCs w:val="28"/>
        </w:rPr>
        <w:t>ЗАЯВЛЕНИЕ</w:t>
      </w:r>
    </w:p>
    <w:p w:rsidR="00E6387D" w:rsidRPr="00404B8A" w:rsidRDefault="00E6387D" w:rsidP="00404B8A">
      <w:pPr>
        <w:spacing w:after="0" w:line="240" w:lineRule="auto"/>
        <w:jc w:val="both"/>
        <w:rPr>
          <w:rFonts w:ascii="Times New Roman" w:hAnsi="Times New Roman"/>
          <w:sz w:val="28"/>
          <w:szCs w:val="28"/>
        </w:rPr>
      </w:pPr>
      <w:r w:rsidRPr="00404B8A">
        <w:rPr>
          <w:rFonts w:ascii="Times New Roman" w:hAnsi="Times New Roman"/>
          <w:sz w:val="28"/>
          <w:szCs w:val="28"/>
        </w:rPr>
        <w:t>Прошу предварительно согласовать предоставление земельного участка площадью ___________________ кв.м, местоположение земельного участка 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для _____________________________________________________________________</w:t>
      </w:r>
    </w:p>
    <w:p w:rsidR="00E6387D" w:rsidRPr="00404B8A" w:rsidRDefault="00E6387D" w:rsidP="00404B8A">
      <w:pPr>
        <w:spacing w:after="0" w:line="240" w:lineRule="auto"/>
        <w:jc w:val="center"/>
        <w:rPr>
          <w:rFonts w:ascii="Times New Roman" w:hAnsi="Times New Roman"/>
          <w:sz w:val="26"/>
          <w:szCs w:val="26"/>
          <w:vertAlign w:val="superscript"/>
        </w:rPr>
      </w:pPr>
      <w:r w:rsidRPr="00404B8A">
        <w:rPr>
          <w:rFonts w:ascii="Times New Roman" w:hAnsi="Times New Roman"/>
          <w:sz w:val="26"/>
          <w:szCs w:val="26"/>
          <w:vertAlign w:val="superscript"/>
        </w:rPr>
        <w:t>(цель использования)</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Вид испрашиваемого права: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Основание предоставления без проведения торгов _______________________________________________________________________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 xml:space="preserve">   </w:t>
      </w:r>
      <w:r w:rsidRPr="00404B8A">
        <w:rPr>
          <w:rFonts w:ascii="Times New Roman" w:hAnsi="Times New Roman"/>
          <w:sz w:val="26"/>
          <w:szCs w:val="26"/>
          <w:vertAlign w:val="superscript"/>
        </w:rPr>
        <w:t xml:space="preserve">(из числа предусмотренных п. 2 ст. 39.3, ст. 39.5,  п. 2 ст. 39.6 или пунктов 2 ст. 39.10 Земельного кодекса)    </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номер земельного участка _______________________________________</w:t>
      </w:r>
    </w:p>
    <w:p w:rsidR="00E6387D" w:rsidRPr="00404B8A" w:rsidRDefault="00E6387D" w:rsidP="00404B8A">
      <w:pPr>
        <w:spacing w:after="0" w:line="240" w:lineRule="auto"/>
        <w:jc w:val="center"/>
        <w:rPr>
          <w:rFonts w:ascii="Times New Roman" w:hAnsi="Times New Roman"/>
          <w:sz w:val="16"/>
          <w:szCs w:val="16"/>
          <w:vertAlign w:val="superscript"/>
        </w:rPr>
      </w:pPr>
      <w:r w:rsidRPr="00404B8A">
        <w:rPr>
          <w:rFonts w:ascii="Times New Roman" w:hAnsi="Times New Roman"/>
          <w:sz w:val="16"/>
          <w:szCs w:val="16"/>
          <w:vertAlign w:val="superscript"/>
        </w:rPr>
        <w:t>(</w:t>
      </w:r>
      <w:r w:rsidRPr="00404B8A">
        <w:rPr>
          <w:rFonts w:ascii="Times New Roman" w:hAnsi="Times New Roman"/>
          <w:sz w:val="16"/>
          <w:szCs w:val="16"/>
          <w:vertAlign w:val="superscript"/>
          <w:lang w:eastAsia="ru-RU"/>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404B8A">
        <w:rPr>
          <w:rFonts w:ascii="Times New Roman" w:hAnsi="Times New Roman"/>
          <w:sz w:val="16"/>
          <w:szCs w:val="16"/>
          <w:vertAlign w:val="superscript"/>
        </w:rPr>
        <w:t>)</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E6387D" w:rsidRPr="00404B8A" w:rsidRDefault="00E6387D" w:rsidP="00404B8A">
      <w:pPr>
        <w:autoSpaceDE w:val="0"/>
        <w:autoSpaceDN w:val="0"/>
        <w:adjustRightInd w:val="0"/>
        <w:spacing w:after="0" w:line="240" w:lineRule="auto"/>
        <w:jc w:val="center"/>
        <w:rPr>
          <w:rFonts w:ascii="Times New Roman" w:hAnsi="Times New Roman"/>
          <w:sz w:val="26"/>
          <w:szCs w:val="26"/>
          <w:lang w:eastAsia="ru-RU"/>
        </w:rPr>
      </w:pPr>
      <w:r w:rsidRPr="00404B8A">
        <w:rPr>
          <w:rFonts w:ascii="Times New Roman" w:hAnsi="Times New Roman"/>
          <w:sz w:val="24"/>
          <w:szCs w:val="24"/>
          <w:vertAlign w:val="superscript"/>
          <w:lang w:eastAsia="ru-RU"/>
        </w:rPr>
        <w:t>(в случае, если земельный участок предоставляется взамен земельного участка,</w:t>
      </w:r>
      <w:r w:rsidRPr="00404B8A">
        <w:t xml:space="preserve"> </w:t>
      </w:r>
      <w:r w:rsidRPr="00404B8A">
        <w:rPr>
          <w:rFonts w:ascii="Times New Roman" w:hAnsi="Times New Roman"/>
          <w:sz w:val="24"/>
          <w:szCs w:val="24"/>
          <w:vertAlign w:val="superscript"/>
          <w:lang w:eastAsia="ru-RU"/>
        </w:rPr>
        <w:t>изымаемого для государственных или муниципальных нужд)</w:t>
      </w:r>
    </w:p>
    <w:p w:rsidR="00E6387D" w:rsidRPr="00404B8A" w:rsidRDefault="00E6387D" w:rsidP="00404B8A">
      <w:pPr>
        <w:autoSpaceDE w:val="0"/>
        <w:autoSpaceDN w:val="0"/>
        <w:adjustRightInd w:val="0"/>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404B8A">
        <w:rPr>
          <w:rFonts w:ascii="Times New Roman" w:hAnsi="Times New Roman"/>
          <w:sz w:val="24"/>
          <w:szCs w:val="24"/>
          <w:vertAlign w:val="superscript"/>
          <w:lang w:eastAsia="ru-RU"/>
        </w:rPr>
        <w:t xml:space="preserve"> (в случае, если земельный участок предоставляется</w:t>
      </w:r>
      <w:r w:rsidRPr="00404B8A">
        <w:t xml:space="preserve"> </w:t>
      </w:r>
      <w:r w:rsidRPr="00404B8A">
        <w:rPr>
          <w:rFonts w:ascii="Times New Roman" w:hAnsi="Times New Roman"/>
          <w:sz w:val="24"/>
          <w:szCs w:val="24"/>
          <w:vertAlign w:val="superscript"/>
          <w:lang w:eastAsia="ru-RU"/>
        </w:rPr>
        <w:t>для размещения объектов, предусмотренных указанными документом и (или) проектом)</w:t>
      </w:r>
    </w:p>
    <w:p w:rsidR="00E6387D" w:rsidRPr="00404B8A" w:rsidRDefault="00E6387D" w:rsidP="00404B8A">
      <w:pPr>
        <w:autoSpaceDE w:val="0"/>
        <w:autoSpaceDN w:val="0"/>
        <w:adjustRightInd w:val="0"/>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_______________________________________________________________________</w:t>
      </w:r>
    </w:p>
    <w:p w:rsidR="00E6387D" w:rsidRPr="00404B8A" w:rsidRDefault="00E6387D" w:rsidP="00404B8A">
      <w:pPr>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 xml:space="preserve">Реквизиты решения об утверждении проекта межевания территории </w:t>
      </w:r>
    </w:p>
    <w:p w:rsidR="00E6387D" w:rsidRPr="00404B8A" w:rsidRDefault="00E6387D" w:rsidP="00404B8A">
      <w:pPr>
        <w:spacing w:after="0" w:line="240" w:lineRule="auto"/>
        <w:jc w:val="both"/>
        <w:rPr>
          <w:rFonts w:ascii="Times New Roman" w:hAnsi="Times New Roman"/>
          <w:sz w:val="26"/>
          <w:szCs w:val="26"/>
          <w:lang w:eastAsia="ru-RU"/>
        </w:rPr>
      </w:pPr>
    </w:p>
    <w:p w:rsidR="00E6387D" w:rsidRPr="00404B8A" w:rsidRDefault="00E6387D" w:rsidP="00404B8A">
      <w:pPr>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_______________________________________________________________________</w:t>
      </w:r>
    </w:p>
    <w:p w:rsidR="00E6387D" w:rsidRPr="00404B8A" w:rsidRDefault="00E6387D" w:rsidP="00404B8A">
      <w:pPr>
        <w:spacing w:after="0" w:line="240" w:lineRule="auto"/>
        <w:jc w:val="center"/>
        <w:rPr>
          <w:rFonts w:ascii="Times New Roman" w:hAnsi="Times New Roman"/>
          <w:vertAlign w:val="superscript"/>
        </w:rPr>
      </w:pPr>
      <w:r w:rsidRPr="00404B8A">
        <w:rPr>
          <w:rFonts w:ascii="Times New Roman" w:hAnsi="Times New Roman"/>
          <w:vertAlign w:val="superscript"/>
          <w:lang w:eastAsia="ru-RU"/>
        </w:rPr>
        <w:t>(если образование испрашиваемого земельного участка предусмотрено указанным проектом)</w:t>
      </w:r>
    </w:p>
    <w:p w:rsidR="00E6387D" w:rsidRPr="00404B8A" w:rsidRDefault="00E6387D" w:rsidP="00404B8A">
      <w:pPr>
        <w:spacing w:after="0" w:line="240" w:lineRule="auto"/>
        <w:jc w:val="both"/>
        <w:rPr>
          <w:rFonts w:ascii="Times New Roman" w:hAnsi="Times New Roman"/>
          <w:b/>
          <w:sz w:val="26"/>
          <w:szCs w:val="26"/>
        </w:rPr>
      </w:pPr>
      <w:r w:rsidRPr="00404B8A">
        <w:rPr>
          <w:rFonts w:ascii="Times New Roman" w:hAnsi="Times New Roman"/>
          <w:b/>
          <w:sz w:val="26"/>
          <w:szCs w:val="26"/>
        </w:rPr>
        <w:t>Перечень зданий, сооружений, расположенных на испрашиваемом земельном участке:</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1)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2)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3)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4)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5)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8"/>
        <w:gridCol w:w="1032"/>
        <w:gridCol w:w="1181"/>
        <w:gridCol w:w="1504"/>
        <w:gridCol w:w="2049"/>
      </w:tblGrid>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Представлены следующие документы</w:t>
            </w: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234"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1872" w:type="pct"/>
            <w:gridSpan w:val="5"/>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Cs/>
                <w:sz w:val="28"/>
                <w:szCs w:val="28"/>
                <w:lang w:eastAsia="ru-RU"/>
              </w:rPr>
            </w:pPr>
            <w:r w:rsidRPr="00404B8A">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872" w:type="pct"/>
            <w:gridSpan w:val="5"/>
            <w:vMerge w:val="restar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Cs/>
                <w:sz w:val="28"/>
                <w:szCs w:val="28"/>
                <w:lang w:eastAsia="ru-RU"/>
              </w:rPr>
            </w:pPr>
            <w:r w:rsidRPr="00404B8A">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872" w:type="pct"/>
            <w:gridSpan w:val="5"/>
            <w:vMerge/>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Данные представителя (уполномоченного лица)</w:t>
            </w: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lastRenderedPageBreak/>
              <w:t>Фамилия</w:t>
            </w:r>
          </w:p>
        </w:tc>
        <w:tc>
          <w:tcPr>
            <w:tcW w:w="3998" w:type="pct"/>
            <w:gridSpan w:val="8"/>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sz w:val="28"/>
                <w:szCs w:val="28"/>
                <w:lang w:eastAsia="ru-RU"/>
              </w:rPr>
              <w:br w:type="page"/>
            </w:r>
            <w:r w:rsidRPr="00404B8A">
              <w:rPr>
                <w:rFonts w:ascii="Times New Roman" w:hAnsi="Times New Roman"/>
                <w:b/>
                <w:bCs/>
                <w:sz w:val="28"/>
                <w:szCs w:val="28"/>
                <w:lang w:eastAsia="ru-RU"/>
              </w:rPr>
              <w:t>Документ, удостоверяющий личность представителя (уполномоченного лица)</w:t>
            </w: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r w:rsidRPr="00404B8A">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Номер</w:t>
            </w:r>
          </w:p>
        </w:tc>
        <w:tc>
          <w:tcPr>
            <w:tcW w:w="2491"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br w:type="page"/>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регистрации представителя (уполномоченного лица)</w:t>
            </w: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места жительства представителя (уполномоченного лица)</w:t>
            </w: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168" w:type="pct"/>
            <w:gridSpan w:val="4"/>
            <w:vMerge w:val="restar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1168" w:type="pct"/>
            <w:gridSpan w:val="4"/>
            <w:vMerge/>
            <w:vAlign w:val="center"/>
          </w:tcPr>
          <w:p w:rsidR="00E6387D" w:rsidRPr="00404B8A" w:rsidRDefault="00E6387D" w:rsidP="00404B8A">
            <w:pPr>
              <w:spacing w:after="0"/>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bl>
    <w:p w:rsidR="00E6387D" w:rsidRPr="00404B8A" w:rsidRDefault="00E6387D" w:rsidP="00404B8A">
      <w:pPr>
        <w:spacing w:after="0"/>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E6387D" w:rsidRPr="004230C7" w:rsidTr="004230C7">
        <w:tc>
          <w:tcPr>
            <w:tcW w:w="3190" w:type="dxa"/>
          </w:tcPr>
          <w:p w:rsidR="00E6387D" w:rsidRPr="004230C7" w:rsidRDefault="00E6387D" w:rsidP="004230C7">
            <w:pPr>
              <w:spacing w:after="0" w:line="240" w:lineRule="auto"/>
              <w:rPr>
                <w:rFonts w:ascii="Times New Roman" w:hAnsi="Times New Roman"/>
                <w:sz w:val="28"/>
                <w:szCs w:val="28"/>
              </w:rPr>
            </w:pPr>
          </w:p>
        </w:tc>
        <w:tc>
          <w:tcPr>
            <w:tcW w:w="887" w:type="dxa"/>
            <w:tcBorders>
              <w:top w:val="nil"/>
              <w:bottom w:val="nil"/>
            </w:tcBorders>
          </w:tcPr>
          <w:p w:rsidR="00E6387D" w:rsidRPr="004230C7" w:rsidRDefault="00E6387D" w:rsidP="004230C7">
            <w:pPr>
              <w:spacing w:after="0" w:line="240" w:lineRule="auto"/>
              <w:rPr>
                <w:rFonts w:ascii="Times New Roman" w:hAnsi="Times New Roman"/>
                <w:sz w:val="28"/>
                <w:szCs w:val="28"/>
              </w:rPr>
            </w:pPr>
          </w:p>
        </w:tc>
        <w:tc>
          <w:tcPr>
            <w:tcW w:w="5103" w:type="dxa"/>
          </w:tcPr>
          <w:p w:rsidR="00E6387D" w:rsidRPr="004230C7" w:rsidRDefault="00E6387D" w:rsidP="004230C7">
            <w:pPr>
              <w:spacing w:after="0" w:line="240" w:lineRule="auto"/>
              <w:rPr>
                <w:rFonts w:ascii="Times New Roman" w:hAnsi="Times New Roman"/>
                <w:sz w:val="28"/>
                <w:szCs w:val="28"/>
              </w:rPr>
            </w:pPr>
          </w:p>
        </w:tc>
      </w:tr>
      <w:tr w:rsidR="00E6387D" w:rsidRPr="004230C7" w:rsidTr="004230C7">
        <w:tc>
          <w:tcPr>
            <w:tcW w:w="3190" w:type="dxa"/>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Дата</w:t>
            </w:r>
          </w:p>
        </w:tc>
        <w:tc>
          <w:tcPr>
            <w:tcW w:w="887" w:type="dxa"/>
            <w:tcBorders>
              <w:top w:val="nil"/>
              <w:bottom w:val="nil"/>
            </w:tcBorders>
          </w:tcPr>
          <w:p w:rsidR="00E6387D" w:rsidRPr="004230C7" w:rsidRDefault="00E6387D" w:rsidP="004230C7">
            <w:pPr>
              <w:spacing w:after="0" w:line="240" w:lineRule="auto"/>
              <w:jc w:val="center"/>
              <w:rPr>
                <w:rFonts w:ascii="Times New Roman" w:hAnsi="Times New Roman"/>
                <w:sz w:val="28"/>
                <w:szCs w:val="28"/>
              </w:rPr>
            </w:pPr>
          </w:p>
        </w:tc>
        <w:tc>
          <w:tcPr>
            <w:tcW w:w="5103" w:type="dxa"/>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Подпись/ФИО</w:t>
            </w:r>
          </w:p>
        </w:tc>
      </w:tr>
    </w:tbl>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jc w:val="right"/>
        <w:outlineLvl w:val="0"/>
        <w:rPr>
          <w:rFonts w:ascii="Times New Roman" w:hAnsi="Times New Roman"/>
          <w:sz w:val="28"/>
          <w:szCs w:val="28"/>
        </w:rPr>
      </w:pPr>
      <w:r w:rsidRPr="00404B8A">
        <w:rPr>
          <w:rFonts w:ascii="Times New Roman" w:hAnsi="Times New Roman"/>
          <w:sz w:val="28"/>
          <w:szCs w:val="28"/>
        </w:rPr>
        <w:lastRenderedPageBreak/>
        <w:t>Приложение № 4</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к административному регламенту</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04B8A">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E6387D" w:rsidRPr="00404B8A" w:rsidRDefault="00E6387D" w:rsidP="00404B8A">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БЛОК-СХЕМА</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ПРЕДОСТАВЛЕНИЯ МУНИЦИПАЛЬНОЙ УСЛУГИ</w:t>
      </w:r>
    </w:p>
    <w:p w:rsidR="00E6387D" w:rsidRPr="003E7CBF" w:rsidRDefault="0042706B" w:rsidP="00404B8A">
      <w:pPr>
        <w:ind w:left="-851"/>
      </w:pPr>
      <w:r>
        <w:rPr>
          <w:noProof/>
          <w:lang w:eastAsia="ru-RU"/>
        </w:rPr>
        <w:pict>
          <v:shape id="Рисунок 1" o:spid="_x0000_i1026" type="#_x0000_t75" style="width:462.75pt;height:421.5pt;visibility:visible">
            <v:imagedata r:id="rId20" o:title=""/>
          </v:shape>
        </w:pict>
      </w:r>
    </w:p>
    <w:sectPr w:rsidR="00E6387D" w:rsidRPr="003E7CBF" w:rsidSect="00893984">
      <w:pgSz w:w="11906" w:h="16838"/>
      <w:pgMar w:top="360" w:right="850" w:bottom="53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06F" w:rsidRDefault="006C406F" w:rsidP="003E7CBF">
      <w:pPr>
        <w:spacing w:after="0" w:line="240" w:lineRule="auto"/>
      </w:pPr>
      <w:r>
        <w:separator/>
      </w:r>
    </w:p>
  </w:endnote>
  <w:endnote w:type="continuationSeparator" w:id="1">
    <w:p w:rsidR="006C406F" w:rsidRDefault="006C406F" w:rsidP="003E7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06F" w:rsidRDefault="006C406F" w:rsidP="003E7CBF">
      <w:pPr>
        <w:spacing w:after="0" w:line="240" w:lineRule="auto"/>
      </w:pPr>
      <w:r>
        <w:separator/>
      </w:r>
    </w:p>
  </w:footnote>
  <w:footnote w:type="continuationSeparator" w:id="1">
    <w:p w:rsidR="006C406F" w:rsidRDefault="006C406F" w:rsidP="003E7CBF">
      <w:pPr>
        <w:spacing w:after="0" w:line="240" w:lineRule="auto"/>
      </w:pPr>
      <w:r>
        <w:continuationSeparator/>
      </w:r>
    </w:p>
  </w:footnote>
  <w:footnote w:id="2">
    <w:p w:rsidR="00E6387D" w:rsidRPr="00F34F4A" w:rsidRDefault="00E6387D" w:rsidP="003E7CBF">
      <w:pPr>
        <w:pStyle w:val="af9"/>
        <w:ind w:firstLine="709"/>
        <w:jc w:val="both"/>
      </w:pPr>
      <w:r>
        <w:rPr>
          <w:rStyle w:val="af8"/>
        </w:rPr>
        <w:t>*</w:t>
      </w:r>
      <w:r>
        <w:t xml:space="preserve"> </w:t>
      </w:r>
      <w:r w:rsidRPr="00F34F4A">
        <w:t>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E6387D" w:rsidRDefault="00E6387D" w:rsidP="003E7CBF">
      <w:pPr>
        <w:pStyle w:val="af9"/>
        <w:ind w:firstLine="709"/>
        <w:jc w:val="both"/>
      </w:pPr>
      <w:r w:rsidRPr="00F34F4A">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w:t>
      </w:r>
      <w:r>
        <w:t xml:space="preserve"> Республики Коми</w:t>
      </w:r>
      <w:r w:rsidRPr="00F34F4A">
        <w:t>.</w:t>
      </w:r>
    </w:p>
  </w:footnote>
  <w:footnote w:id="3">
    <w:p w:rsidR="00E6387D" w:rsidRDefault="00E6387D" w:rsidP="00BE0BBA">
      <w:pPr>
        <w:pStyle w:val="af9"/>
      </w:pPr>
      <w:r>
        <w:rPr>
          <w:rStyle w:val="af8"/>
        </w:rPr>
        <w:footnoteRef/>
      </w:r>
      <w:r>
        <w:t xml:space="preserve"> Поле заполняется, если тип заявителя «Индивидуальный предприниматель»</w:t>
      </w:r>
    </w:p>
  </w:footnote>
  <w:footnote w:id="4">
    <w:p w:rsidR="00E6387D" w:rsidRDefault="00E6387D" w:rsidP="00BE0BBA">
      <w:pPr>
        <w:pStyle w:val="af9"/>
      </w:pPr>
      <w:r>
        <w:rPr>
          <w:rStyle w:val="af8"/>
        </w:rPr>
        <w:footnoteRef/>
      </w:r>
      <w:r>
        <w:t xml:space="preserve"> Поле заполняется, если тип заявителя «Индивидуальный предприниматель»</w:t>
      </w:r>
    </w:p>
  </w:footnote>
  <w:footnote w:id="5">
    <w:p w:rsidR="00E6387D" w:rsidRDefault="00E6387D" w:rsidP="00BE0BBA">
      <w:pPr>
        <w:pStyle w:val="af9"/>
      </w:pPr>
      <w:r>
        <w:rPr>
          <w:rStyle w:val="af8"/>
        </w:rPr>
        <w:footnoteRef/>
      </w:r>
      <w:r>
        <w:t xml:space="preserve"> Заголовок зависит от типа заявителя</w:t>
      </w:r>
    </w:p>
  </w:footnote>
  <w:footnote w:id="6">
    <w:p w:rsidR="00E6387D" w:rsidRDefault="00E6387D" w:rsidP="00BE0BBA">
      <w:pPr>
        <w:pStyle w:val="af9"/>
      </w:pPr>
      <w:r>
        <w:rPr>
          <w:rStyle w:val="af8"/>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1">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5">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4"/>
  </w:num>
  <w:num w:numId="3">
    <w:abstractNumId w:val="32"/>
  </w:num>
  <w:num w:numId="4">
    <w:abstractNumId w:val="14"/>
  </w:num>
  <w:num w:numId="5">
    <w:abstractNumId w:val="10"/>
  </w:num>
  <w:num w:numId="6">
    <w:abstractNumId w:val="15"/>
  </w:num>
  <w:num w:numId="7">
    <w:abstractNumId w:val="4"/>
  </w:num>
  <w:num w:numId="8">
    <w:abstractNumId w:val="37"/>
  </w:num>
  <w:num w:numId="9">
    <w:abstractNumId w:val="25"/>
  </w:num>
  <w:num w:numId="10">
    <w:abstractNumId w:val="3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6"/>
  </w:num>
  <w:num w:numId="14">
    <w:abstractNumId w:val="29"/>
  </w:num>
  <w:num w:numId="15">
    <w:abstractNumId w:val="17"/>
  </w:num>
  <w:num w:numId="16">
    <w:abstractNumId w:val="18"/>
  </w:num>
  <w:num w:numId="17">
    <w:abstractNumId w:val="33"/>
  </w:num>
  <w:num w:numId="18">
    <w:abstractNumId w:val="6"/>
  </w:num>
  <w:num w:numId="19">
    <w:abstractNumId w:val="3"/>
  </w:num>
  <w:num w:numId="20">
    <w:abstractNumId w:val="2"/>
  </w:num>
  <w:num w:numId="21">
    <w:abstractNumId w:val="27"/>
  </w:num>
  <w:num w:numId="22">
    <w:abstractNumId w:val="22"/>
  </w:num>
  <w:num w:numId="23">
    <w:abstractNumId w:val="23"/>
  </w:num>
  <w:num w:numId="24">
    <w:abstractNumId w:val="20"/>
  </w:num>
  <w:num w:numId="25">
    <w:abstractNumId w:val="36"/>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31"/>
  </w:num>
  <w:num w:numId="32">
    <w:abstractNumId w:val="11"/>
  </w:num>
  <w:num w:numId="33">
    <w:abstractNumId w:val="28"/>
  </w:num>
  <w:num w:numId="34">
    <w:abstractNumId w:val="0"/>
  </w:num>
  <w:num w:numId="35">
    <w:abstractNumId w:val="1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4"/>
  </w:num>
  <w:num w:numId="39">
    <w:abstractNumId w:val="1"/>
  </w:num>
  <w:num w:numId="40">
    <w:abstractNumId w:val="12"/>
  </w:num>
  <w:num w:numId="41">
    <w:abstractNumId w:val="9"/>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399"/>
    <w:rsid w:val="000344B6"/>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023E"/>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106"/>
    <w:rsid w:val="001053D5"/>
    <w:rsid w:val="0010583D"/>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1284"/>
    <w:rsid w:val="00152279"/>
    <w:rsid w:val="00155B7C"/>
    <w:rsid w:val="0016011E"/>
    <w:rsid w:val="00160A9D"/>
    <w:rsid w:val="00160C44"/>
    <w:rsid w:val="001613D4"/>
    <w:rsid w:val="00161D1A"/>
    <w:rsid w:val="0016217D"/>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3F18"/>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5D7"/>
    <w:rsid w:val="001F77CD"/>
    <w:rsid w:val="00200240"/>
    <w:rsid w:val="00200430"/>
    <w:rsid w:val="00201318"/>
    <w:rsid w:val="002039FE"/>
    <w:rsid w:val="00203D01"/>
    <w:rsid w:val="00205577"/>
    <w:rsid w:val="0020624E"/>
    <w:rsid w:val="002062E0"/>
    <w:rsid w:val="00206975"/>
    <w:rsid w:val="00207501"/>
    <w:rsid w:val="00207B7D"/>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90C51"/>
    <w:rsid w:val="00290E15"/>
    <w:rsid w:val="002917D6"/>
    <w:rsid w:val="002953A7"/>
    <w:rsid w:val="00295441"/>
    <w:rsid w:val="00295468"/>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3F7"/>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D15"/>
    <w:rsid w:val="00372EC2"/>
    <w:rsid w:val="00373BA0"/>
    <w:rsid w:val="00375D21"/>
    <w:rsid w:val="00376A9F"/>
    <w:rsid w:val="0038086D"/>
    <w:rsid w:val="00380F76"/>
    <w:rsid w:val="003814BC"/>
    <w:rsid w:val="00381FD3"/>
    <w:rsid w:val="00384095"/>
    <w:rsid w:val="00385335"/>
    <w:rsid w:val="00385343"/>
    <w:rsid w:val="00386AB5"/>
    <w:rsid w:val="00390611"/>
    <w:rsid w:val="003906E8"/>
    <w:rsid w:val="003916D9"/>
    <w:rsid w:val="00391934"/>
    <w:rsid w:val="003934FC"/>
    <w:rsid w:val="0039370D"/>
    <w:rsid w:val="003950FB"/>
    <w:rsid w:val="0039734B"/>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A14"/>
    <w:rsid w:val="003D133B"/>
    <w:rsid w:val="003D2126"/>
    <w:rsid w:val="003D31AE"/>
    <w:rsid w:val="003D3224"/>
    <w:rsid w:val="003D3786"/>
    <w:rsid w:val="003D4271"/>
    <w:rsid w:val="003D43E0"/>
    <w:rsid w:val="003D5619"/>
    <w:rsid w:val="003D6C5D"/>
    <w:rsid w:val="003D7A6C"/>
    <w:rsid w:val="003D7B1A"/>
    <w:rsid w:val="003E0B13"/>
    <w:rsid w:val="003E1639"/>
    <w:rsid w:val="003E2DF1"/>
    <w:rsid w:val="003E35C6"/>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47FC"/>
    <w:rsid w:val="00404B8A"/>
    <w:rsid w:val="00405464"/>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30C7"/>
    <w:rsid w:val="00423AEB"/>
    <w:rsid w:val="00424F64"/>
    <w:rsid w:val="0042505D"/>
    <w:rsid w:val="00426A80"/>
    <w:rsid w:val="0042706B"/>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4CD9"/>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1509"/>
    <w:rsid w:val="004B1EFF"/>
    <w:rsid w:val="004B2384"/>
    <w:rsid w:val="004B39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61A2"/>
    <w:rsid w:val="004E7790"/>
    <w:rsid w:val="004F0325"/>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6993"/>
    <w:rsid w:val="00547591"/>
    <w:rsid w:val="005500E9"/>
    <w:rsid w:val="00551E03"/>
    <w:rsid w:val="0055247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6B86"/>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1E7A"/>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3C2E"/>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406F"/>
    <w:rsid w:val="006C54AB"/>
    <w:rsid w:val="006D015F"/>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37B"/>
    <w:rsid w:val="006E774D"/>
    <w:rsid w:val="006F115D"/>
    <w:rsid w:val="006F1C26"/>
    <w:rsid w:val="006F2261"/>
    <w:rsid w:val="006F3C0B"/>
    <w:rsid w:val="006F4BE3"/>
    <w:rsid w:val="006F5403"/>
    <w:rsid w:val="006F5CD9"/>
    <w:rsid w:val="00700A1F"/>
    <w:rsid w:val="00701472"/>
    <w:rsid w:val="00701EA5"/>
    <w:rsid w:val="00701EB0"/>
    <w:rsid w:val="00702247"/>
    <w:rsid w:val="00702B7C"/>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6D9B"/>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0C04"/>
    <w:rsid w:val="007B13A0"/>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7720"/>
    <w:rsid w:val="007E7D18"/>
    <w:rsid w:val="007F18E6"/>
    <w:rsid w:val="007F3652"/>
    <w:rsid w:val="007F3F66"/>
    <w:rsid w:val="007F7409"/>
    <w:rsid w:val="007F7E30"/>
    <w:rsid w:val="00800373"/>
    <w:rsid w:val="008018BE"/>
    <w:rsid w:val="008020EA"/>
    <w:rsid w:val="00802817"/>
    <w:rsid w:val="00804665"/>
    <w:rsid w:val="0080733C"/>
    <w:rsid w:val="00807D6A"/>
    <w:rsid w:val="00811BAB"/>
    <w:rsid w:val="0081277C"/>
    <w:rsid w:val="0081428A"/>
    <w:rsid w:val="0081572D"/>
    <w:rsid w:val="00816355"/>
    <w:rsid w:val="00816FB2"/>
    <w:rsid w:val="008209A3"/>
    <w:rsid w:val="00821623"/>
    <w:rsid w:val="00822C63"/>
    <w:rsid w:val="00825014"/>
    <w:rsid w:val="008253BE"/>
    <w:rsid w:val="008267B4"/>
    <w:rsid w:val="00826ACE"/>
    <w:rsid w:val="00827CE7"/>
    <w:rsid w:val="0083092B"/>
    <w:rsid w:val="00831511"/>
    <w:rsid w:val="00832213"/>
    <w:rsid w:val="00832B69"/>
    <w:rsid w:val="0083627A"/>
    <w:rsid w:val="00837BD7"/>
    <w:rsid w:val="00840309"/>
    <w:rsid w:val="00842771"/>
    <w:rsid w:val="00842D0B"/>
    <w:rsid w:val="0084489B"/>
    <w:rsid w:val="008466F2"/>
    <w:rsid w:val="0084696A"/>
    <w:rsid w:val="008476F8"/>
    <w:rsid w:val="00850D9E"/>
    <w:rsid w:val="00852BED"/>
    <w:rsid w:val="00852DE5"/>
    <w:rsid w:val="00855323"/>
    <w:rsid w:val="00855DD8"/>
    <w:rsid w:val="0085632D"/>
    <w:rsid w:val="00856B5E"/>
    <w:rsid w:val="00861906"/>
    <w:rsid w:val="00864E84"/>
    <w:rsid w:val="00865F76"/>
    <w:rsid w:val="008664BC"/>
    <w:rsid w:val="00866872"/>
    <w:rsid w:val="00870173"/>
    <w:rsid w:val="0087120D"/>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91CC7"/>
    <w:rsid w:val="00892B66"/>
    <w:rsid w:val="00893984"/>
    <w:rsid w:val="0089450C"/>
    <w:rsid w:val="00895320"/>
    <w:rsid w:val="008959A2"/>
    <w:rsid w:val="00895A60"/>
    <w:rsid w:val="00897F10"/>
    <w:rsid w:val="008A031D"/>
    <w:rsid w:val="008A0DFA"/>
    <w:rsid w:val="008A2402"/>
    <w:rsid w:val="008A2640"/>
    <w:rsid w:val="008A2A56"/>
    <w:rsid w:val="008A379E"/>
    <w:rsid w:val="008A630C"/>
    <w:rsid w:val="008A7C7A"/>
    <w:rsid w:val="008B077F"/>
    <w:rsid w:val="008B085C"/>
    <w:rsid w:val="008B20D4"/>
    <w:rsid w:val="008B4021"/>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A7"/>
    <w:rsid w:val="00907409"/>
    <w:rsid w:val="00910905"/>
    <w:rsid w:val="00911181"/>
    <w:rsid w:val="00912734"/>
    <w:rsid w:val="009133DA"/>
    <w:rsid w:val="00913B89"/>
    <w:rsid w:val="00914C2C"/>
    <w:rsid w:val="00915266"/>
    <w:rsid w:val="0091536B"/>
    <w:rsid w:val="00915456"/>
    <w:rsid w:val="00915882"/>
    <w:rsid w:val="00915B7A"/>
    <w:rsid w:val="00917098"/>
    <w:rsid w:val="00917AC8"/>
    <w:rsid w:val="0092146A"/>
    <w:rsid w:val="00921AEF"/>
    <w:rsid w:val="00921E39"/>
    <w:rsid w:val="00922103"/>
    <w:rsid w:val="009247BF"/>
    <w:rsid w:val="0092528A"/>
    <w:rsid w:val="00926D94"/>
    <w:rsid w:val="009301C4"/>
    <w:rsid w:val="00931395"/>
    <w:rsid w:val="009321C0"/>
    <w:rsid w:val="00932DDE"/>
    <w:rsid w:val="009407B6"/>
    <w:rsid w:val="00941792"/>
    <w:rsid w:val="00941C11"/>
    <w:rsid w:val="00942071"/>
    <w:rsid w:val="00942D71"/>
    <w:rsid w:val="00943276"/>
    <w:rsid w:val="009438E8"/>
    <w:rsid w:val="00943C16"/>
    <w:rsid w:val="00944412"/>
    <w:rsid w:val="00944EFF"/>
    <w:rsid w:val="00946207"/>
    <w:rsid w:val="00946AB7"/>
    <w:rsid w:val="00950402"/>
    <w:rsid w:val="00950B48"/>
    <w:rsid w:val="00951193"/>
    <w:rsid w:val="0095296A"/>
    <w:rsid w:val="009531BB"/>
    <w:rsid w:val="009532C9"/>
    <w:rsid w:val="009539D5"/>
    <w:rsid w:val="00954415"/>
    <w:rsid w:val="0095478C"/>
    <w:rsid w:val="00955748"/>
    <w:rsid w:val="00955D96"/>
    <w:rsid w:val="00956BB2"/>
    <w:rsid w:val="00960592"/>
    <w:rsid w:val="00960EEF"/>
    <w:rsid w:val="00961F64"/>
    <w:rsid w:val="00964FD7"/>
    <w:rsid w:val="00965941"/>
    <w:rsid w:val="00967A3C"/>
    <w:rsid w:val="00970525"/>
    <w:rsid w:val="009721AE"/>
    <w:rsid w:val="00972F26"/>
    <w:rsid w:val="00973AC9"/>
    <w:rsid w:val="009756A6"/>
    <w:rsid w:val="00975853"/>
    <w:rsid w:val="00975B0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806"/>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19E"/>
    <w:rsid w:val="00A0074A"/>
    <w:rsid w:val="00A008DC"/>
    <w:rsid w:val="00A009ED"/>
    <w:rsid w:val="00A01367"/>
    <w:rsid w:val="00A0302D"/>
    <w:rsid w:val="00A0392F"/>
    <w:rsid w:val="00A04B0B"/>
    <w:rsid w:val="00A04D4F"/>
    <w:rsid w:val="00A07AAE"/>
    <w:rsid w:val="00A10224"/>
    <w:rsid w:val="00A10C3E"/>
    <w:rsid w:val="00A12790"/>
    <w:rsid w:val="00A133CE"/>
    <w:rsid w:val="00A14F00"/>
    <w:rsid w:val="00A171D8"/>
    <w:rsid w:val="00A17FC7"/>
    <w:rsid w:val="00A20396"/>
    <w:rsid w:val="00A22463"/>
    <w:rsid w:val="00A23670"/>
    <w:rsid w:val="00A240F7"/>
    <w:rsid w:val="00A24432"/>
    <w:rsid w:val="00A26105"/>
    <w:rsid w:val="00A26E41"/>
    <w:rsid w:val="00A312DC"/>
    <w:rsid w:val="00A313B6"/>
    <w:rsid w:val="00A31C10"/>
    <w:rsid w:val="00A36DC9"/>
    <w:rsid w:val="00A40D04"/>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70ED"/>
    <w:rsid w:val="00A87496"/>
    <w:rsid w:val="00A91511"/>
    <w:rsid w:val="00A93530"/>
    <w:rsid w:val="00A9393B"/>
    <w:rsid w:val="00A95925"/>
    <w:rsid w:val="00A95AB6"/>
    <w:rsid w:val="00A96296"/>
    <w:rsid w:val="00A97B5D"/>
    <w:rsid w:val="00AA0A0A"/>
    <w:rsid w:val="00AA0FD4"/>
    <w:rsid w:val="00AA1DFC"/>
    <w:rsid w:val="00AA22DE"/>
    <w:rsid w:val="00AA308D"/>
    <w:rsid w:val="00AA3468"/>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16030"/>
    <w:rsid w:val="00B20FBD"/>
    <w:rsid w:val="00B233CD"/>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7CA"/>
    <w:rsid w:val="00B408B2"/>
    <w:rsid w:val="00B42848"/>
    <w:rsid w:val="00B42A17"/>
    <w:rsid w:val="00B4315B"/>
    <w:rsid w:val="00B437A2"/>
    <w:rsid w:val="00B43CF1"/>
    <w:rsid w:val="00B44465"/>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F3D"/>
    <w:rsid w:val="00B72517"/>
    <w:rsid w:val="00B72E4E"/>
    <w:rsid w:val="00B73F38"/>
    <w:rsid w:val="00B7434D"/>
    <w:rsid w:val="00B74F9D"/>
    <w:rsid w:val="00B76662"/>
    <w:rsid w:val="00B77ECC"/>
    <w:rsid w:val="00B80BFD"/>
    <w:rsid w:val="00B842EB"/>
    <w:rsid w:val="00B8539B"/>
    <w:rsid w:val="00B86A8F"/>
    <w:rsid w:val="00B86BD7"/>
    <w:rsid w:val="00B871A3"/>
    <w:rsid w:val="00B904F0"/>
    <w:rsid w:val="00B9051C"/>
    <w:rsid w:val="00B912C6"/>
    <w:rsid w:val="00B92FFF"/>
    <w:rsid w:val="00B93E4D"/>
    <w:rsid w:val="00B95F42"/>
    <w:rsid w:val="00B9644A"/>
    <w:rsid w:val="00B96584"/>
    <w:rsid w:val="00B97218"/>
    <w:rsid w:val="00BA40B2"/>
    <w:rsid w:val="00BA4428"/>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0F33"/>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3CF"/>
    <w:rsid w:val="00C7446B"/>
    <w:rsid w:val="00C75721"/>
    <w:rsid w:val="00C77398"/>
    <w:rsid w:val="00C77D82"/>
    <w:rsid w:val="00C804EA"/>
    <w:rsid w:val="00C819F7"/>
    <w:rsid w:val="00C82C17"/>
    <w:rsid w:val="00C85897"/>
    <w:rsid w:val="00C862AD"/>
    <w:rsid w:val="00C866BF"/>
    <w:rsid w:val="00C90492"/>
    <w:rsid w:val="00C93EA8"/>
    <w:rsid w:val="00C95E48"/>
    <w:rsid w:val="00CA02AF"/>
    <w:rsid w:val="00CA2A91"/>
    <w:rsid w:val="00CA6E4F"/>
    <w:rsid w:val="00CA7241"/>
    <w:rsid w:val="00CB00BD"/>
    <w:rsid w:val="00CB4041"/>
    <w:rsid w:val="00CB4708"/>
    <w:rsid w:val="00CB5D22"/>
    <w:rsid w:val="00CB6B65"/>
    <w:rsid w:val="00CB71AE"/>
    <w:rsid w:val="00CC0FF2"/>
    <w:rsid w:val="00CC1864"/>
    <w:rsid w:val="00CC295A"/>
    <w:rsid w:val="00CC2B78"/>
    <w:rsid w:val="00CC69DD"/>
    <w:rsid w:val="00CC7A71"/>
    <w:rsid w:val="00CD13A9"/>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040"/>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4F2"/>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3D12"/>
    <w:rsid w:val="00DA6C7E"/>
    <w:rsid w:val="00DA7053"/>
    <w:rsid w:val="00DB0EE4"/>
    <w:rsid w:val="00DB37CF"/>
    <w:rsid w:val="00DB3EA1"/>
    <w:rsid w:val="00DB5D57"/>
    <w:rsid w:val="00DB741A"/>
    <w:rsid w:val="00DC040B"/>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6FB6"/>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601E4"/>
    <w:rsid w:val="00E605F1"/>
    <w:rsid w:val="00E62CF7"/>
    <w:rsid w:val="00E63046"/>
    <w:rsid w:val="00E630B8"/>
    <w:rsid w:val="00E63706"/>
    <w:rsid w:val="00E6387D"/>
    <w:rsid w:val="00E648A3"/>
    <w:rsid w:val="00E64932"/>
    <w:rsid w:val="00E65DC6"/>
    <w:rsid w:val="00E65DCE"/>
    <w:rsid w:val="00E66D88"/>
    <w:rsid w:val="00E706AD"/>
    <w:rsid w:val="00E70CC9"/>
    <w:rsid w:val="00E72ED0"/>
    <w:rsid w:val="00E733B3"/>
    <w:rsid w:val="00E73835"/>
    <w:rsid w:val="00E73F91"/>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2816"/>
    <w:rsid w:val="00ED50A4"/>
    <w:rsid w:val="00ED510D"/>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4BEB"/>
    <w:rsid w:val="00F04F5A"/>
    <w:rsid w:val="00F05E76"/>
    <w:rsid w:val="00F06CAB"/>
    <w:rsid w:val="00F06D67"/>
    <w:rsid w:val="00F1071C"/>
    <w:rsid w:val="00F1139A"/>
    <w:rsid w:val="00F11C97"/>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4F4A"/>
    <w:rsid w:val="00F3726F"/>
    <w:rsid w:val="00F37854"/>
    <w:rsid w:val="00F415A9"/>
    <w:rsid w:val="00F4263B"/>
    <w:rsid w:val="00F42A61"/>
    <w:rsid w:val="00F431F4"/>
    <w:rsid w:val="00F4504D"/>
    <w:rsid w:val="00F46388"/>
    <w:rsid w:val="00F4676B"/>
    <w:rsid w:val="00F470B8"/>
    <w:rsid w:val="00F4710C"/>
    <w:rsid w:val="00F473C6"/>
    <w:rsid w:val="00F54A80"/>
    <w:rsid w:val="00F54CAE"/>
    <w:rsid w:val="00F56FC0"/>
    <w:rsid w:val="00F576DE"/>
    <w:rsid w:val="00F60C1D"/>
    <w:rsid w:val="00F610F3"/>
    <w:rsid w:val="00F611EA"/>
    <w:rsid w:val="00F623E2"/>
    <w:rsid w:val="00F66396"/>
    <w:rsid w:val="00F6698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C107E"/>
    <w:rsid w:val="00FC1679"/>
    <w:rsid w:val="00FC2C61"/>
    <w:rsid w:val="00FC399C"/>
    <w:rsid w:val="00FC3FD2"/>
    <w:rsid w:val="00FC439E"/>
    <w:rsid w:val="00FC4731"/>
    <w:rsid w:val="00FC5258"/>
    <w:rsid w:val="00FC5302"/>
    <w:rsid w:val="00FC603C"/>
    <w:rsid w:val="00FC7453"/>
    <w:rsid w:val="00FD27EC"/>
    <w:rsid w:val="00FD5507"/>
    <w:rsid w:val="00FD66B4"/>
    <w:rsid w:val="00FE0636"/>
    <w:rsid w:val="00FE1DFF"/>
    <w:rsid w:val="00FE1E2F"/>
    <w:rsid w:val="00FE357B"/>
    <w:rsid w:val="00FE3B66"/>
    <w:rsid w:val="00FE4182"/>
    <w:rsid w:val="00FE5EC9"/>
    <w:rsid w:val="00FE7780"/>
    <w:rsid w:val="00FF077F"/>
    <w:rsid w:val="00FF1942"/>
    <w:rsid w:val="00FF2DA5"/>
    <w:rsid w:val="00FF3191"/>
    <w:rsid w:val="00FF3C35"/>
    <w:rsid w:val="00FF3F7A"/>
    <w:rsid w:val="00FF604B"/>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pPr>
      <w:spacing w:after="200" w:line="276" w:lineRule="auto"/>
    </w:pPr>
    <w:rPr>
      <w:sz w:val="22"/>
      <w:szCs w:val="22"/>
      <w:lang w:eastAsia="en-US"/>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basedOn w:val="a0"/>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basedOn w:val="a0"/>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basedOn w:val="a0"/>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3E7CBF"/>
    <w:rPr>
      <w:rFonts w:ascii="Tahoma"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basedOn w:val="a0"/>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locked/>
    <w:rsid w:val="003E7CBF"/>
    <w:rPr>
      <w:b/>
      <w:bCs/>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szCs w:val="22"/>
      <w:lang w:eastAsia="ru-RU" w:bidi="ar-SA"/>
    </w:rPr>
  </w:style>
  <w:style w:type="table" w:customStyle="1" w:styleId="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rsid w:val="003E7CBF"/>
    <w:rPr>
      <w:rFonts w:cs="Times New Roman"/>
      <w:vertAlign w:val="superscript"/>
    </w:rPr>
  </w:style>
  <w:style w:type="paragraph" w:customStyle="1" w:styleId="10">
    <w:name w:val="Текст сноски1"/>
    <w:basedOn w:val="a"/>
    <w:next w:val="af9"/>
    <w:link w:val="11"/>
    <w:uiPriority w:val="99"/>
    <w:semiHidden/>
    <w:rsid w:val="003E7CBF"/>
    <w:pPr>
      <w:spacing w:after="0" w:line="240" w:lineRule="auto"/>
    </w:pPr>
    <w:rPr>
      <w:rFonts w:ascii="Times New Roman" w:hAnsi="Times New Roman"/>
      <w:sz w:val="20"/>
      <w:szCs w:val="20"/>
      <w:lang w:eastAsia="ru-RU"/>
    </w:rPr>
  </w:style>
  <w:style w:type="character" w:customStyle="1" w:styleId="11">
    <w:name w:val="Текст сноски Знак1"/>
    <w:basedOn w:val="a0"/>
    <w:link w:val="10"/>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3E7CBF"/>
    <w:pPr>
      <w:spacing w:after="0" w:line="240" w:lineRule="auto"/>
    </w:pPr>
    <w:rPr>
      <w:rFonts w:ascii="Times New Roman" w:hAnsi="Times New Roman"/>
      <w:sz w:val="20"/>
      <w:szCs w:val="20"/>
    </w:rPr>
  </w:style>
  <w:style w:type="character" w:customStyle="1" w:styleId="afa">
    <w:name w:val="Текст сноски Знак"/>
    <w:basedOn w:val="a0"/>
    <w:link w:val="af9"/>
    <w:uiPriority w:val="99"/>
    <w:semiHidden/>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0F712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E0B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893984"/>
    <w:pPr>
      <w:spacing w:after="120" w:line="480" w:lineRule="auto"/>
    </w:pPr>
  </w:style>
  <w:style w:type="character" w:customStyle="1" w:styleId="21">
    <w:name w:val="Основной текст 2 Знак"/>
    <w:basedOn w:val="a0"/>
    <w:link w:val="20"/>
    <w:uiPriority w:val="99"/>
    <w:semiHidden/>
    <w:locked/>
    <w:rsid w:val="00CD13A9"/>
    <w:rPr>
      <w:rFonts w:cs="Times New Roman"/>
      <w:lang w:eastAsia="en-US"/>
    </w:rPr>
  </w:style>
  <w:style w:type="paragraph" w:styleId="afb">
    <w:name w:val="caption"/>
    <w:basedOn w:val="a"/>
    <w:next w:val="a"/>
    <w:uiPriority w:val="99"/>
    <w:qFormat/>
    <w:locked/>
    <w:rsid w:val="00893984"/>
    <w:pPr>
      <w:spacing w:after="0" w:line="240" w:lineRule="auto"/>
      <w:jc w:val="center"/>
    </w:pPr>
    <w:rPr>
      <w:rFonts w:ascii="Times New Roman" w:hAnsi="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2075543697">
      <w:marLeft w:val="0"/>
      <w:marRight w:val="0"/>
      <w:marTop w:val="0"/>
      <w:marBottom w:val="0"/>
      <w:divBdr>
        <w:top w:val="none" w:sz="0" w:space="0" w:color="auto"/>
        <w:left w:val="none" w:sz="0" w:space="0" w:color="auto"/>
        <w:bottom w:val="none" w:sz="0" w:space="0" w:color="auto"/>
        <w:right w:val="none" w:sz="0" w:space="0" w:color="auto"/>
      </w:divBdr>
    </w:div>
    <w:div w:id="2075543699">
      <w:marLeft w:val="0"/>
      <w:marRight w:val="0"/>
      <w:marTop w:val="0"/>
      <w:marBottom w:val="0"/>
      <w:divBdr>
        <w:top w:val="none" w:sz="0" w:space="0" w:color="auto"/>
        <w:left w:val="none" w:sz="0" w:space="0" w:color="auto"/>
        <w:bottom w:val="none" w:sz="0" w:space="0" w:color="auto"/>
        <w:right w:val="none" w:sz="0" w:space="0" w:color="auto"/>
      </w:divBdr>
      <w:divsChild>
        <w:div w:id="207554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B30E794F228CB60A2C892138B75E7A39F50DF25C48B46F02A9C69F69D418A2AA0B2867ADw2WDJ" TargetMode="External"/><Relationship Id="rId18" Type="http://schemas.openxmlformats.org/officeDocument/2006/relationships/hyperlink" Target="consultantplus://offline/ref=E3B30E794F228CB60A2C892138B75E7A39F50DF25C48B46F02A9C69F69D418A2AA0B2864A0w2WA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E3B30E794F228CB60A2C892138B75E7A39F50DF25C48B46F02A9C69F69D418A2AA0B2860A826wDW1J" TargetMode="External"/><Relationship Id="rId17" Type="http://schemas.openxmlformats.org/officeDocument/2006/relationships/hyperlink" Target="consultantplus://offline/ref=E3B30E794F228CB60A2C892138B75E7A39F50DF25C48B46F02A9C69F69D418A2AA0B2869AEw2WFJ" TargetMode="External"/><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7AAw2WFJ"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B30E794F228CB60A2C892138B75E7A39F50DF25C48B46F02A9C69F69D418A2AA0B2864A0w2WAJ" TargetMode="External"/><Relationship Id="rId5" Type="http://schemas.openxmlformats.org/officeDocument/2006/relationships/footnotes" Target="footnotes.xml"/><Relationship Id="rId15" Type="http://schemas.openxmlformats.org/officeDocument/2006/relationships/hyperlink" Target="consultantplus://offline/ref=E3B30E794F228CB60A2C892138B75E7A39F50DF25C48B46F02A9C69F69D418A2AA0B2867A9w2WEJ" TargetMode="Externa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consultantplus://offline/ref=E3B30E794F228CB60A2C892138B75E7A39F50DF15B45B46F02A9C69F69wDW4J" TargetMode="External"/><Relationship Id="rId4" Type="http://schemas.openxmlformats.org/officeDocument/2006/relationships/webSettings" Target="webSettings.xml"/><Relationship Id="rId9" Type="http://schemas.openxmlformats.org/officeDocument/2006/relationships/hyperlink" Target="http://pgu.rkomi.ru/" TargetMode="External"/><Relationship Id="rId14" Type="http://schemas.openxmlformats.org/officeDocument/2006/relationships/hyperlink" Target="consultantplus://offline/ref=E3B30E794F228CB60A2C892138B75E7A39F50DF25C48B46F02A9C69F69D418A2AA0B2867A9w2WC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15019</Words>
  <Characters>85613</Characters>
  <Application>Microsoft Office Word</Application>
  <DocSecurity>0</DocSecurity>
  <Lines>713</Lines>
  <Paragraphs>200</Paragraphs>
  <ScaleCrop>false</ScaleCrop>
  <Company>Reanimator Extreme Edition</Company>
  <LinksUpToDate>false</LinksUpToDate>
  <CharactersWithSpaces>100432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user</cp:lastModifiedBy>
  <cp:revision>2</cp:revision>
  <dcterms:created xsi:type="dcterms:W3CDTF">2015-11-26T13:38:00Z</dcterms:created>
  <dcterms:modified xsi:type="dcterms:W3CDTF">2015-11-26T13:38:00Z</dcterms:modified>
</cp:coreProperties>
</file>