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1B7DE9">
        <w:t>Настоящим Управление охраны и использования животного мира и охотничьих ресурсов Министерства природных ресурсов и охраны окружающей среды Республики Коми уведомляет об организации на территориях муниципальных образований городских округов и муниципальных районов общественных обсуждений в форме общественных слушаний по оценке воздейст</w:t>
      </w:r>
      <w:bookmarkStart w:id="0" w:name="_GoBack"/>
      <w:bookmarkEnd w:id="0"/>
      <w:r w:rsidRPr="001B7DE9">
        <w:t>вия на окружающую среду устанавливаемых лимитов и квот добычи охотничьих ресурсов в сезоне охоты 2022-2023 года на территории Республики Коми.</w:t>
      </w:r>
      <w:proofErr w:type="gramEnd"/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t>Заказчиком и исполнителем работ по оценке воздействия на окружающую среду является Министерство природных ресурсов и охраны окружающей среды, ОГРН – 1171101008297, ИНН – 1101160027, юридический адрес: 167000, Республика Коми, г. Сыктывкар, ул. Интернациональная, д. 108А.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t>Орган местного самоуправления, ответственный за организацию общественных обсуждений – Администрация муниципального района «</w:t>
      </w:r>
      <w:proofErr w:type="spellStart"/>
      <w:r w:rsidRPr="001B7DE9">
        <w:t>Усть-Куломский</w:t>
      </w:r>
      <w:proofErr w:type="spellEnd"/>
      <w:r w:rsidRPr="001B7DE9">
        <w:t xml:space="preserve">», 168060, Республика Коми, </w:t>
      </w:r>
      <w:proofErr w:type="spellStart"/>
      <w:r w:rsidRPr="001B7DE9">
        <w:t>Усть-Куломский</w:t>
      </w:r>
      <w:proofErr w:type="spellEnd"/>
      <w:r w:rsidRPr="001B7DE9">
        <w:t xml:space="preserve"> район, с. Усть-Кулом, ул. Советская, д. 37, тел. 8(82137)9-44-15, otdelterraz@yandex.ru.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rPr>
          <w:rStyle w:val="a4"/>
        </w:rPr>
        <w:t>Наименование планируемой (намечаемой) хозяйственной деятельности:</w:t>
      </w:r>
      <w:r w:rsidRPr="001B7DE9">
        <w:t> Оценка воздействия на окружающую среду лимитов и квот добычи охотничьих ресурсов, устанавливаемых на предстоящий сезон охоты 2022-2023 гг. на территории охотничьих угодий Республики Коми.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rPr>
          <w:rStyle w:val="a4"/>
        </w:rPr>
        <w:t>Цель планируемой (намечаемой) хозяйственной деятельности: </w:t>
      </w:r>
      <w:r w:rsidRPr="001B7DE9">
        <w:t>целью планируемой хозяйственной и иной деятельности является регулирование использования охотничьих ресурсов на территории Республики Коми в объемах, позволяющих обеспечить их видовое разнообразие и сохранить их численность в пределах, необходимых для их расширенного воспроизводства.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rPr>
          <w:rStyle w:val="a4"/>
        </w:rPr>
        <w:t>Место реализации:</w:t>
      </w:r>
      <w:r w:rsidRPr="001B7DE9">
        <w:t> Общедоступные и закрепленные охотничьи угодья на территории Республики Коми.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rPr>
          <w:rStyle w:val="a4"/>
        </w:rPr>
        <w:t>Сроки проведения оценки воздействия на окружающую среду:</w:t>
      </w:r>
      <w:r w:rsidRPr="001B7DE9">
        <w:t> I – II квартал 2022 года.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1B7DE9">
        <w:t>С предварительными материалами оценки воздействия на окружающую среду, включая материалы, обосновывающие лимиты и квоты добычи охотничьих ресурсов в предстоящий сезон охоты 2022-2023 г. на территории Республики Коми, можно ознакомиться на официальном сайте Министерства природных ресурсов и охраны окружающей среды Республики Коми (в разделе:</w:t>
      </w:r>
      <w:proofErr w:type="gramEnd"/>
      <w:r w:rsidRPr="001B7DE9">
        <w:t xml:space="preserve"> </w:t>
      </w:r>
      <w:proofErr w:type="gramStart"/>
      <w:r w:rsidRPr="001B7DE9">
        <w:t>Деятельность → Охрана и использование животного мира и охотничьих ресурсов → Государственный учет, мониторинг и кадастр объектов животного мира): </w:t>
      </w:r>
      <w:hyperlink r:id="rId5" w:history="1">
        <w:r w:rsidRPr="001B7DE9">
          <w:rPr>
            <w:rStyle w:val="a5"/>
            <w:color w:val="auto"/>
            <w:u w:val="none"/>
          </w:rPr>
          <w:t>https://mpr.rkomi.ru/deyatelnost/ohrana-i-ispolzovanie-jivotnogo-mira-i-ohotnichih-resursov/gosudarstvennyy-uchet-monitoring-i-kadastr-obektov-jivotnogo-mira/dokumenty-obosnovyvayushchie-dopustimye-obemy-izyatiya-ohotnichih-resursov</w:t>
        </w:r>
      </w:hyperlink>
      <w:r w:rsidRPr="001B7DE9">
        <w:t>, а также на официальном сайте органа местного самоуправления.</w:t>
      </w:r>
      <w:proofErr w:type="gramEnd"/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t>Общественные обсуждения в форме общественных слушаний состоятся 21 апреля 2022 года в 10.00 в актовом зале администрации муниципального района «</w:t>
      </w:r>
      <w:proofErr w:type="spellStart"/>
      <w:r w:rsidRPr="001B7DE9">
        <w:t>Усть-Куломский</w:t>
      </w:r>
      <w:proofErr w:type="spellEnd"/>
      <w:r w:rsidRPr="001B7DE9">
        <w:t>».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t>Замечания и предложения принимаются в письменной форме по адресам: г. Сыктывкар, ул. Интернациональная, д. 108а, Минприроды Республики Коми, с. Усть-Кулом, ул. Советская, д. 37 Администрация МР «</w:t>
      </w:r>
      <w:proofErr w:type="spellStart"/>
      <w:r w:rsidRPr="001B7DE9">
        <w:t>Усть-Куломский</w:t>
      </w:r>
      <w:proofErr w:type="spellEnd"/>
      <w:r w:rsidRPr="001B7DE9">
        <w:t>» (отдел территориального развития) лично, по почте или по электронной почте </w:t>
      </w:r>
      <w:hyperlink r:id="rId6" w:history="1">
        <w:r w:rsidRPr="001B7DE9">
          <w:rPr>
            <w:rStyle w:val="a5"/>
            <w:color w:val="auto"/>
            <w:u w:val="none"/>
          </w:rPr>
          <w:t>v.a.ivanov@minpr.rkomi.ru</w:t>
        </w:r>
      </w:hyperlink>
      <w:r w:rsidRPr="001B7DE9">
        <w:t> и otdelterraz@yandex.ru.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r w:rsidRPr="001B7DE9">
        <w:t>Ответственное лицо за проведение общественного обсуждения – Десятова Ольга Витальевна, тел. 8(82137)9-44-15, otdelterraz@yandex.ru.</w:t>
      </w:r>
    </w:p>
    <w:p w:rsidR="001B7DE9" w:rsidRPr="001B7DE9" w:rsidRDefault="001B7DE9" w:rsidP="001B7DE9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1B7DE9">
        <w:lastRenderedPageBreak/>
        <w:t>Контактные данные ответственного лица со стороны заказчика: начальник отдела государственного учета, мониторинга и кадастра объектов животного мира управления охраны и использования животного мира и охотничьих ресурсов Иванов Владимир Александрович, электронный адрес </w:t>
      </w:r>
      <w:hyperlink r:id="rId7" w:history="1">
        <w:r w:rsidRPr="001B7DE9">
          <w:rPr>
            <w:rStyle w:val="a5"/>
            <w:color w:val="auto"/>
            <w:u w:val="none"/>
          </w:rPr>
          <w:t>v.a.ivanov@minpr.rkomi.ru</w:t>
        </w:r>
      </w:hyperlink>
      <w:r w:rsidRPr="001B7DE9">
        <w:t>, 8(8212)20-15-30, ведущий специалист-эксперт отдела государственного учета, мониторинга и кадастра объектов животного мира управления охраны и использования животного мира и охотничьих ресурсов</w:t>
      </w:r>
      <w:proofErr w:type="gramEnd"/>
      <w:r w:rsidRPr="001B7DE9">
        <w:t xml:space="preserve"> </w:t>
      </w:r>
      <w:proofErr w:type="spellStart"/>
      <w:r w:rsidRPr="001B7DE9">
        <w:t>Бушковская</w:t>
      </w:r>
      <w:proofErr w:type="spellEnd"/>
      <w:r w:rsidRPr="001B7DE9">
        <w:t xml:space="preserve"> Ирина Анатольевна </w:t>
      </w:r>
      <w:hyperlink r:id="rId8" w:history="1">
        <w:r w:rsidRPr="001B7DE9">
          <w:rPr>
            <w:rStyle w:val="a5"/>
            <w:color w:val="auto"/>
            <w:u w:val="none"/>
          </w:rPr>
          <w:t>i.a.bushkovskaya@minpr.rkomi.ru</w:t>
        </w:r>
      </w:hyperlink>
      <w:r w:rsidRPr="001B7DE9">
        <w:t>, 8(8212)20-15-30.</w:t>
      </w:r>
    </w:p>
    <w:p w:rsidR="003C457C" w:rsidRPr="001B7DE9" w:rsidRDefault="003C457C">
      <w:pPr>
        <w:rPr>
          <w:rFonts w:ascii="Times New Roman" w:hAnsi="Times New Roman" w:cs="Times New Roman"/>
          <w:sz w:val="24"/>
          <w:szCs w:val="24"/>
        </w:rPr>
      </w:pPr>
    </w:p>
    <w:sectPr w:rsidR="003C457C" w:rsidRPr="001B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7C"/>
    <w:rsid w:val="001B7DE9"/>
    <w:rsid w:val="003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DE9"/>
    <w:rPr>
      <w:b/>
      <w:bCs/>
    </w:rPr>
  </w:style>
  <w:style w:type="character" w:styleId="a5">
    <w:name w:val="Hyperlink"/>
    <w:basedOn w:val="a0"/>
    <w:uiPriority w:val="99"/>
    <w:semiHidden/>
    <w:unhideWhenUsed/>
    <w:rsid w:val="001B7D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DE9"/>
    <w:rPr>
      <w:b/>
      <w:bCs/>
    </w:rPr>
  </w:style>
  <w:style w:type="character" w:styleId="a5">
    <w:name w:val="Hyperlink"/>
    <w:basedOn w:val="a0"/>
    <w:uiPriority w:val="99"/>
    <w:semiHidden/>
    <w:unhideWhenUsed/>
    <w:rsid w:val="001B7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a.bushkovskaya@minpr.rkom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a.ivanov@minpr.rkom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v.a.ivanov@minpr.rkomi.ru" TargetMode="External"/><Relationship Id="rId5" Type="http://schemas.openxmlformats.org/officeDocument/2006/relationships/hyperlink" Target="https://mpr.rkomi.ru/deyatelnost/ohrana-i-ispolzovanie-jivotnogo-mira-i-ohotnichih-resursov/gosudarstvennyy-uchet-monitoring-i-kadastr-obektov-jivotnogo-mira/dokumenty-obosnovyvayushchie-dopustimye-obemy-izyatiya-ohotnichih-resurs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2023-03-20T11:34:00Z</dcterms:created>
  <dcterms:modified xsi:type="dcterms:W3CDTF">2023-03-20T11:34:00Z</dcterms:modified>
</cp:coreProperties>
</file>