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E4" w:rsidRDefault="00C671E4" w:rsidP="00C671E4">
      <w:pPr>
        <w:jc w:val="center"/>
        <w:rPr>
          <w:b/>
          <w:sz w:val="22"/>
        </w:rPr>
      </w:pPr>
      <w:r>
        <w:rPr>
          <w:bCs/>
          <w:noProof/>
          <w:sz w:val="28"/>
        </w:rPr>
        <w:drawing>
          <wp:inline distT="0" distB="0" distL="0" distR="0" wp14:anchorId="37A9831A" wp14:editId="1A77CB27">
            <wp:extent cx="7143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C671E4" w:rsidRDefault="00C671E4" w:rsidP="00C671E4">
      <w:pPr>
        <w:jc w:val="center"/>
        <w:rPr>
          <w:b/>
          <w:sz w:val="22"/>
          <w:szCs w:val="22"/>
        </w:rPr>
      </w:pPr>
    </w:p>
    <w:p w:rsidR="00C671E4" w:rsidRDefault="00C671E4" w:rsidP="00C671E4">
      <w:pPr>
        <w:jc w:val="center"/>
        <w:rPr>
          <w:b/>
          <w:bCs/>
          <w:sz w:val="28"/>
          <w:szCs w:val="28"/>
        </w:rPr>
      </w:pPr>
      <w:r>
        <w:rPr>
          <w:b/>
          <w:bCs/>
          <w:sz w:val="28"/>
          <w:szCs w:val="28"/>
        </w:rPr>
        <w:t>«ЮГЫДЪЯГ» СИКТ ОВМÖДЧÖМИНСА СОВЕТ</w:t>
      </w:r>
    </w:p>
    <w:p w:rsidR="00C671E4" w:rsidRDefault="00C671E4" w:rsidP="00C671E4">
      <w:pPr>
        <w:jc w:val="center"/>
        <w:rPr>
          <w:i/>
          <w:sz w:val="24"/>
          <w:szCs w:val="24"/>
        </w:rPr>
      </w:pPr>
      <w:r>
        <w:rPr>
          <w:b/>
          <w:sz w:val="28"/>
          <w:szCs w:val="28"/>
        </w:rPr>
        <w:t>СОВЕТ СЕЛЬСКОГО ПОСЕЛЕНИЯ "ЮГЫДЪЯГ</w:t>
      </w:r>
      <w:r>
        <w:rPr>
          <w:i/>
          <w:sz w:val="24"/>
          <w:szCs w:val="24"/>
        </w:rPr>
        <w:t>"</w:t>
      </w:r>
    </w:p>
    <w:p w:rsidR="00C671E4" w:rsidRDefault="00C671E4" w:rsidP="00C671E4">
      <w:pPr>
        <w:jc w:val="center"/>
        <w:rPr>
          <w:sz w:val="28"/>
          <w:szCs w:val="28"/>
        </w:rPr>
      </w:pPr>
    </w:p>
    <w:p w:rsidR="00C671E4" w:rsidRDefault="00C671E4" w:rsidP="00C671E4">
      <w:pPr>
        <w:jc w:val="center"/>
        <w:rPr>
          <w:b/>
          <w:sz w:val="24"/>
          <w:szCs w:val="24"/>
        </w:rPr>
      </w:pPr>
      <w:r>
        <w:rPr>
          <w:b/>
          <w:sz w:val="24"/>
          <w:szCs w:val="24"/>
        </w:rPr>
        <w:t>К Ы В К Ō Р Т Ō Д</w:t>
      </w:r>
    </w:p>
    <w:p w:rsidR="00C671E4" w:rsidRDefault="00C671E4" w:rsidP="00C671E4">
      <w:pPr>
        <w:jc w:val="center"/>
        <w:rPr>
          <w:b/>
          <w:sz w:val="24"/>
          <w:szCs w:val="24"/>
        </w:rPr>
      </w:pPr>
      <w:r>
        <w:rPr>
          <w:b/>
          <w:sz w:val="24"/>
          <w:szCs w:val="24"/>
        </w:rPr>
        <w:t>Р Е Ш Е Н И Е</w:t>
      </w:r>
    </w:p>
    <w:p w:rsidR="00C671E4" w:rsidRDefault="00C671E4" w:rsidP="00C671E4">
      <w:pPr>
        <w:jc w:val="center"/>
        <w:rPr>
          <w:b/>
          <w:sz w:val="24"/>
          <w:szCs w:val="24"/>
        </w:rPr>
      </w:pPr>
      <w:proofErr w:type="gramStart"/>
      <w:r>
        <w:rPr>
          <w:b/>
          <w:lang w:val="en-US"/>
        </w:rPr>
        <w:t>X</w:t>
      </w:r>
      <w:r w:rsidR="00A05710" w:rsidRPr="00A05710">
        <w:rPr>
          <w:b/>
          <w:lang w:val="en-US"/>
        </w:rPr>
        <w:t>I</w:t>
      </w:r>
      <w:r>
        <w:rPr>
          <w:b/>
          <w:lang w:val="en-US"/>
        </w:rPr>
        <w:t>II</w:t>
      </w:r>
      <w:r>
        <w:rPr>
          <w:b/>
        </w:rPr>
        <w:t xml:space="preserve"> </w:t>
      </w:r>
      <w:r w:rsidRPr="00314490">
        <w:rPr>
          <w:b/>
        </w:rPr>
        <w:t xml:space="preserve"> </w:t>
      </w:r>
      <w:r>
        <w:rPr>
          <w:b/>
          <w:sz w:val="24"/>
          <w:szCs w:val="24"/>
        </w:rPr>
        <w:t>заседание</w:t>
      </w:r>
      <w:proofErr w:type="gramEnd"/>
      <w:r>
        <w:rPr>
          <w:b/>
          <w:sz w:val="24"/>
          <w:szCs w:val="24"/>
        </w:rPr>
        <w:t xml:space="preserve"> </w:t>
      </w:r>
      <w:r>
        <w:rPr>
          <w:b/>
          <w:sz w:val="24"/>
          <w:szCs w:val="24"/>
          <w:lang w:val="en-US"/>
        </w:rPr>
        <w:t>III</w:t>
      </w:r>
      <w:r>
        <w:rPr>
          <w:b/>
          <w:sz w:val="24"/>
          <w:szCs w:val="24"/>
        </w:rPr>
        <w:t xml:space="preserve"> созыва</w:t>
      </w:r>
    </w:p>
    <w:p w:rsidR="00C671E4" w:rsidRDefault="00C671E4" w:rsidP="00C671E4">
      <w:pPr>
        <w:jc w:val="center"/>
        <w:rPr>
          <w:b/>
          <w:sz w:val="24"/>
          <w:szCs w:val="24"/>
        </w:rPr>
      </w:pPr>
    </w:p>
    <w:p w:rsidR="00C671E4" w:rsidRDefault="00C671E4" w:rsidP="00C671E4">
      <w:pPr>
        <w:jc w:val="center"/>
        <w:rPr>
          <w:b/>
          <w:sz w:val="24"/>
          <w:szCs w:val="24"/>
        </w:rPr>
      </w:pPr>
    </w:p>
    <w:p w:rsidR="008329FF" w:rsidRDefault="00A05710" w:rsidP="008329FF">
      <w:pPr>
        <w:pStyle w:val="a3"/>
        <w:jc w:val="both"/>
        <w:rPr>
          <w:b w:val="0"/>
          <w:szCs w:val="28"/>
          <w:u w:val="single"/>
        </w:rPr>
      </w:pPr>
      <w:r>
        <w:rPr>
          <w:b w:val="0"/>
          <w:szCs w:val="28"/>
          <w:u w:val="single"/>
        </w:rPr>
        <w:t>25 ноября</w:t>
      </w:r>
      <w:r w:rsidR="008329FF">
        <w:rPr>
          <w:b w:val="0"/>
          <w:szCs w:val="28"/>
          <w:u w:val="single"/>
        </w:rPr>
        <w:t xml:space="preserve"> 2013 года   № </w:t>
      </w:r>
      <w:r w:rsidR="008329FF">
        <w:rPr>
          <w:b w:val="0"/>
          <w:szCs w:val="28"/>
          <w:u w:val="single"/>
          <w:lang w:val="en-US"/>
        </w:rPr>
        <w:t>III</w:t>
      </w:r>
      <w:r w:rsidR="008329FF">
        <w:rPr>
          <w:b w:val="0"/>
          <w:szCs w:val="28"/>
          <w:u w:val="single"/>
        </w:rPr>
        <w:t>-1</w:t>
      </w:r>
      <w:r>
        <w:rPr>
          <w:b w:val="0"/>
          <w:szCs w:val="28"/>
          <w:u w:val="single"/>
        </w:rPr>
        <w:t>3</w:t>
      </w:r>
      <w:r w:rsidR="008329FF">
        <w:rPr>
          <w:b w:val="0"/>
          <w:szCs w:val="28"/>
          <w:u w:val="single"/>
        </w:rPr>
        <w:t>/4</w:t>
      </w:r>
      <w:r>
        <w:rPr>
          <w:b w:val="0"/>
          <w:szCs w:val="28"/>
          <w:u w:val="single"/>
        </w:rPr>
        <w:t>6</w:t>
      </w:r>
    </w:p>
    <w:p w:rsidR="008329FF" w:rsidRDefault="008329FF" w:rsidP="008329FF">
      <w:pPr>
        <w:rPr>
          <w:sz w:val="18"/>
          <w:szCs w:val="18"/>
        </w:rPr>
      </w:pPr>
      <w:proofErr w:type="spellStart"/>
      <w:r>
        <w:rPr>
          <w:sz w:val="18"/>
          <w:szCs w:val="18"/>
        </w:rPr>
        <w:t>пст</w:t>
      </w:r>
      <w:proofErr w:type="gramStart"/>
      <w:r>
        <w:rPr>
          <w:sz w:val="18"/>
          <w:szCs w:val="18"/>
        </w:rPr>
        <w:t>.Ю</w:t>
      </w:r>
      <w:proofErr w:type="gramEnd"/>
      <w:r>
        <w:rPr>
          <w:sz w:val="18"/>
          <w:szCs w:val="18"/>
        </w:rPr>
        <w:t>гыдъяг</w:t>
      </w:r>
      <w:proofErr w:type="spellEnd"/>
      <w:r>
        <w:rPr>
          <w:sz w:val="18"/>
          <w:szCs w:val="18"/>
        </w:rPr>
        <w:t xml:space="preserve">  </w:t>
      </w:r>
      <w:proofErr w:type="spellStart"/>
      <w:r>
        <w:rPr>
          <w:sz w:val="18"/>
          <w:szCs w:val="18"/>
        </w:rPr>
        <w:t>Усть-Куломский</w:t>
      </w:r>
      <w:proofErr w:type="spellEnd"/>
      <w:r>
        <w:rPr>
          <w:sz w:val="18"/>
          <w:szCs w:val="18"/>
        </w:rPr>
        <w:t xml:space="preserve"> район, Республика Коми</w:t>
      </w:r>
    </w:p>
    <w:p w:rsidR="00C671E4" w:rsidRDefault="00C671E4" w:rsidP="00C671E4">
      <w:pPr>
        <w:spacing w:after="200" w:line="276" w:lineRule="auto"/>
        <w:jc w:val="center"/>
        <w:rPr>
          <w:rFonts w:eastAsia="Calibri"/>
          <w:b/>
          <w:sz w:val="28"/>
          <w:szCs w:val="28"/>
          <w:lang w:eastAsia="en-US"/>
        </w:rPr>
      </w:pPr>
    </w:p>
    <w:p w:rsidR="00C671E4" w:rsidRDefault="00C671E4" w:rsidP="00C671E4">
      <w:pPr>
        <w:pStyle w:val="a3"/>
        <w:jc w:val="both"/>
        <w:rPr>
          <w:b w:val="0"/>
          <w:sz w:val="26"/>
          <w:szCs w:val="26"/>
        </w:rPr>
      </w:pPr>
    </w:p>
    <w:p w:rsidR="00A05710" w:rsidRPr="00A05710" w:rsidRDefault="00A05710" w:rsidP="00A05710">
      <w:pPr>
        <w:ind w:firstLine="567"/>
        <w:jc w:val="center"/>
        <w:rPr>
          <w:b/>
          <w:sz w:val="28"/>
          <w:szCs w:val="28"/>
        </w:rPr>
      </w:pPr>
      <w:r w:rsidRPr="00A05710">
        <w:rPr>
          <w:b/>
          <w:sz w:val="28"/>
          <w:szCs w:val="28"/>
        </w:rPr>
        <w:t>О внесении изменений в решение Совета сельского поселения «</w:t>
      </w:r>
      <w:proofErr w:type="spellStart"/>
      <w:r>
        <w:rPr>
          <w:b/>
          <w:sz w:val="28"/>
          <w:szCs w:val="28"/>
        </w:rPr>
        <w:t>Югыдъяг</w:t>
      </w:r>
      <w:proofErr w:type="spellEnd"/>
      <w:r w:rsidRPr="00A05710">
        <w:rPr>
          <w:b/>
          <w:sz w:val="28"/>
          <w:szCs w:val="28"/>
        </w:rPr>
        <w:t xml:space="preserve">» от </w:t>
      </w:r>
      <w:r>
        <w:rPr>
          <w:b/>
          <w:sz w:val="28"/>
          <w:szCs w:val="28"/>
        </w:rPr>
        <w:t>28 августа  2012г</w:t>
      </w:r>
      <w:r w:rsidRPr="00A05710">
        <w:rPr>
          <w:b/>
          <w:sz w:val="28"/>
          <w:szCs w:val="28"/>
        </w:rPr>
        <w:t xml:space="preserve">. № </w:t>
      </w:r>
      <w:r w:rsidRPr="00A05710">
        <w:rPr>
          <w:b/>
          <w:sz w:val="28"/>
          <w:szCs w:val="28"/>
        </w:rPr>
        <w:t>II -40/145</w:t>
      </w:r>
      <w:r>
        <w:rPr>
          <w:b/>
          <w:sz w:val="28"/>
          <w:szCs w:val="28"/>
        </w:rPr>
        <w:t xml:space="preserve"> </w:t>
      </w:r>
      <w:r w:rsidRPr="00A05710">
        <w:rPr>
          <w:b/>
          <w:sz w:val="28"/>
          <w:szCs w:val="28"/>
        </w:rPr>
        <w:t>«Об  утверждении положения о бюджетном процессе в  муниципальном образовании сельского поселения «</w:t>
      </w:r>
      <w:proofErr w:type="spellStart"/>
      <w:r w:rsidRPr="00A05710">
        <w:rPr>
          <w:b/>
          <w:sz w:val="28"/>
          <w:szCs w:val="28"/>
        </w:rPr>
        <w:t>Югыдъяг</w:t>
      </w:r>
      <w:proofErr w:type="spellEnd"/>
      <w:r w:rsidRPr="00A05710">
        <w:rPr>
          <w:b/>
          <w:sz w:val="28"/>
          <w:szCs w:val="28"/>
        </w:rPr>
        <w:t>»</w:t>
      </w:r>
      <w:r>
        <w:rPr>
          <w:b/>
          <w:sz w:val="28"/>
          <w:szCs w:val="28"/>
        </w:rPr>
        <w:t>»</w:t>
      </w:r>
    </w:p>
    <w:p w:rsidR="00A05710" w:rsidRPr="00A05710" w:rsidRDefault="00A05710" w:rsidP="00A05710">
      <w:pPr>
        <w:ind w:firstLine="567"/>
        <w:jc w:val="center"/>
        <w:rPr>
          <w:b/>
          <w:sz w:val="28"/>
          <w:szCs w:val="28"/>
        </w:rPr>
      </w:pPr>
    </w:p>
    <w:p w:rsidR="00A05710" w:rsidRPr="00254F80" w:rsidRDefault="00A05710" w:rsidP="00254F80">
      <w:pPr>
        <w:ind w:firstLine="567"/>
        <w:jc w:val="both"/>
        <w:rPr>
          <w:sz w:val="28"/>
          <w:szCs w:val="28"/>
        </w:rPr>
      </w:pPr>
      <w:r w:rsidRPr="00254F80">
        <w:rPr>
          <w:sz w:val="28"/>
          <w:szCs w:val="28"/>
        </w:rPr>
        <w:t xml:space="preserve">  Совет сельского поселения «</w:t>
      </w:r>
      <w:proofErr w:type="spellStart"/>
      <w:r w:rsidRPr="00254F80">
        <w:rPr>
          <w:sz w:val="28"/>
          <w:szCs w:val="28"/>
        </w:rPr>
        <w:t>Югыдъяг</w:t>
      </w:r>
      <w:proofErr w:type="spellEnd"/>
      <w:r w:rsidRPr="00254F80">
        <w:rPr>
          <w:sz w:val="28"/>
          <w:szCs w:val="28"/>
        </w:rPr>
        <w:t>» решил:</w:t>
      </w: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r w:rsidRPr="00254F80">
        <w:rPr>
          <w:sz w:val="28"/>
          <w:szCs w:val="28"/>
        </w:rPr>
        <w:t xml:space="preserve">1. Внести в приложение к решению Совета </w:t>
      </w:r>
      <w:r w:rsidRPr="00254F80">
        <w:rPr>
          <w:sz w:val="28"/>
          <w:szCs w:val="28"/>
        </w:rPr>
        <w:t>сельского поселения «</w:t>
      </w:r>
      <w:proofErr w:type="spellStart"/>
      <w:r w:rsidRPr="00254F80">
        <w:rPr>
          <w:sz w:val="28"/>
          <w:szCs w:val="28"/>
        </w:rPr>
        <w:t>Югыдъяг</w:t>
      </w:r>
      <w:proofErr w:type="spellEnd"/>
      <w:r w:rsidRPr="00254F80">
        <w:rPr>
          <w:sz w:val="28"/>
          <w:szCs w:val="28"/>
        </w:rPr>
        <w:t>» от 28 августа  2012г. № II -40/145 «Об  утверждении положения о бюджетном процессе в  муниципальном образовании сельского поселения «</w:t>
      </w:r>
      <w:proofErr w:type="spellStart"/>
      <w:r w:rsidRPr="00254F80">
        <w:rPr>
          <w:sz w:val="28"/>
          <w:szCs w:val="28"/>
        </w:rPr>
        <w:t>Югыдъяг</w:t>
      </w:r>
      <w:proofErr w:type="spellEnd"/>
      <w:r w:rsidRPr="00254F80">
        <w:rPr>
          <w:sz w:val="28"/>
          <w:szCs w:val="28"/>
        </w:rPr>
        <w:t xml:space="preserve">»» </w:t>
      </w:r>
      <w:r w:rsidRPr="00254F80">
        <w:rPr>
          <w:sz w:val="28"/>
          <w:szCs w:val="28"/>
        </w:rPr>
        <w:t>следующие изменения:</w:t>
      </w:r>
    </w:p>
    <w:p w:rsidR="00A05710" w:rsidRPr="00254F80" w:rsidRDefault="00A05710" w:rsidP="00254F80">
      <w:pPr>
        <w:ind w:firstLine="567"/>
        <w:jc w:val="both"/>
        <w:rPr>
          <w:sz w:val="28"/>
          <w:szCs w:val="28"/>
        </w:rPr>
      </w:pPr>
      <w:r w:rsidRPr="00254F80">
        <w:rPr>
          <w:sz w:val="28"/>
          <w:szCs w:val="28"/>
        </w:rPr>
        <w:t>1</w:t>
      </w:r>
      <w:r w:rsidRPr="00254F80">
        <w:rPr>
          <w:sz w:val="28"/>
          <w:szCs w:val="28"/>
        </w:rPr>
        <w:tab/>
        <w:t>.1</w:t>
      </w:r>
      <w:proofErr w:type="gramStart"/>
      <w:r w:rsidRPr="00254F80">
        <w:rPr>
          <w:sz w:val="28"/>
          <w:szCs w:val="28"/>
        </w:rPr>
        <w:t xml:space="preserve">  В</w:t>
      </w:r>
      <w:proofErr w:type="gramEnd"/>
      <w:r w:rsidRPr="00254F80">
        <w:rPr>
          <w:sz w:val="28"/>
          <w:szCs w:val="28"/>
        </w:rPr>
        <w:t xml:space="preserve"> статье 10:</w:t>
      </w:r>
    </w:p>
    <w:p w:rsidR="00A05710" w:rsidRPr="00254F80" w:rsidRDefault="00A05710" w:rsidP="00254F80">
      <w:pPr>
        <w:ind w:firstLine="567"/>
        <w:jc w:val="both"/>
        <w:rPr>
          <w:sz w:val="28"/>
          <w:szCs w:val="28"/>
        </w:rPr>
      </w:pPr>
      <w:r w:rsidRPr="00254F80">
        <w:rPr>
          <w:sz w:val="28"/>
          <w:szCs w:val="28"/>
        </w:rPr>
        <w:t xml:space="preserve">а)  в пункте 1 после слов «(профицит) бюджета» дополнить словами «а также иные показатели, установленные решением Совета </w:t>
      </w:r>
      <w:r w:rsidRPr="00254F80">
        <w:rPr>
          <w:sz w:val="28"/>
          <w:szCs w:val="28"/>
        </w:rPr>
        <w:t>сельского поселения «</w:t>
      </w:r>
      <w:proofErr w:type="spellStart"/>
      <w:r w:rsidRPr="00254F80">
        <w:rPr>
          <w:sz w:val="28"/>
          <w:szCs w:val="28"/>
        </w:rPr>
        <w:t>Югыдъяг</w:t>
      </w:r>
      <w:proofErr w:type="spellEnd"/>
      <w:r w:rsidRPr="00254F80">
        <w:rPr>
          <w:sz w:val="28"/>
          <w:szCs w:val="28"/>
        </w:rPr>
        <w:t>»</w:t>
      </w:r>
      <w:r w:rsidRPr="00254F80">
        <w:rPr>
          <w:sz w:val="28"/>
          <w:szCs w:val="28"/>
        </w:rPr>
        <w:t xml:space="preserve"> (кроме решений о бюджете)»;</w:t>
      </w:r>
    </w:p>
    <w:p w:rsidR="00A05710" w:rsidRPr="00254F80" w:rsidRDefault="00A05710" w:rsidP="00254F80">
      <w:pPr>
        <w:ind w:firstLine="567"/>
        <w:jc w:val="both"/>
        <w:rPr>
          <w:sz w:val="28"/>
          <w:szCs w:val="28"/>
        </w:rPr>
      </w:pPr>
      <w:r w:rsidRPr="00254F80">
        <w:rPr>
          <w:sz w:val="28"/>
          <w:szCs w:val="28"/>
        </w:rPr>
        <w:t>б) в пункт 2 изложить в следующей редакции:</w:t>
      </w:r>
    </w:p>
    <w:p w:rsidR="00A05710" w:rsidRPr="00254F80" w:rsidRDefault="00A05710" w:rsidP="00254F80">
      <w:pPr>
        <w:ind w:firstLine="567"/>
        <w:jc w:val="both"/>
        <w:rPr>
          <w:sz w:val="28"/>
          <w:szCs w:val="28"/>
        </w:rPr>
      </w:pPr>
      <w:r w:rsidRPr="00254F80">
        <w:rPr>
          <w:sz w:val="28"/>
          <w:szCs w:val="28"/>
        </w:rPr>
        <w:t>«2. Решением о бюджете утверждается:</w:t>
      </w:r>
    </w:p>
    <w:p w:rsidR="00A05710" w:rsidRPr="00254F80" w:rsidRDefault="00A05710" w:rsidP="00254F80">
      <w:pPr>
        <w:ind w:firstLine="567"/>
        <w:jc w:val="both"/>
        <w:rPr>
          <w:sz w:val="28"/>
          <w:szCs w:val="28"/>
        </w:rPr>
      </w:pPr>
      <w:r w:rsidRPr="00254F80">
        <w:rPr>
          <w:sz w:val="28"/>
          <w:szCs w:val="28"/>
        </w:rPr>
        <w:t>1) перечень главных администраторов доходов бюджета;</w:t>
      </w:r>
    </w:p>
    <w:p w:rsidR="00A05710" w:rsidRPr="00254F80" w:rsidRDefault="00A05710" w:rsidP="00254F80">
      <w:pPr>
        <w:ind w:firstLine="567"/>
        <w:jc w:val="both"/>
        <w:rPr>
          <w:sz w:val="28"/>
          <w:szCs w:val="28"/>
        </w:rPr>
      </w:pPr>
      <w:r w:rsidRPr="00254F80">
        <w:rPr>
          <w:sz w:val="28"/>
          <w:szCs w:val="28"/>
        </w:rPr>
        <w:t xml:space="preserve">2) перечень главных </w:t>
      </w:r>
      <w:proofErr w:type="gramStart"/>
      <w:r w:rsidRPr="00254F80">
        <w:rPr>
          <w:sz w:val="28"/>
          <w:szCs w:val="28"/>
        </w:rPr>
        <w:t>администраторов источников финансирования дефицита бюджета</w:t>
      </w:r>
      <w:proofErr w:type="gramEnd"/>
      <w:r w:rsidRPr="00254F80">
        <w:rPr>
          <w:sz w:val="28"/>
          <w:szCs w:val="28"/>
        </w:rPr>
        <w:t>;</w:t>
      </w:r>
    </w:p>
    <w:p w:rsidR="00A05710" w:rsidRPr="00254F80" w:rsidRDefault="00A05710" w:rsidP="00254F80">
      <w:pPr>
        <w:ind w:firstLine="567"/>
        <w:jc w:val="both"/>
        <w:rPr>
          <w:sz w:val="28"/>
          <w:szCs w:val="28"/>
        </w:rPr>
      </w:pPr>
      <w:proofErr w:type="gramStart"/>
      <w:r w:rsidRPr="00254F80">
        <w:rPr>
          <w:sz w:val="28"/>
          <w:szCs w:val="28"/>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w:t>
      </w:r>
      <w:r w:rsidRPr="00254F80">
        <w:rPr>
          <w:sz w:val="28"/>
          <w:szCs w:val="28"/>
        </w:rPr>
        <w:lastRenderedPageBreak/>
        <w:t>год  и плановый период</w:t>
      </w:r>
      <w:proofErr w:type="gramEnd"/>
      <w:r w:rsidRPr="00254F80">
        <w:rPr>
          <w:sz w:val="28"/>
          <w:szCs w:val="28"/>
        </w:rPr>
        <w:t xml:space="preserve">, а также по разделам и подразделам классификации расходов бюджетов в случаях, установленных решением Совета </w:t>
      </w:r>
      <w:r w:rsidRPr="00254F80">
        <w:rPr>
          <w:sz w:val="28"/>
          <w:szCs w:val="28"/>
        </w:rPr>
        <w:t>сельского поселения «</w:t>
      </w:r>
      <w:proofErr w:type="spellStart"/>
      <w:r w:rsidRPr="00254F80">
        <w:rPr>
          <w:sz w:val="28"/>
          <w:szCs w:val="28"/>
        </w:rPr>
        <w:t>Югыдъяг</w:t>
      </w:r>
      <w:proofErr w:type="spellEnd"/>
      <w:r w:rsidRPr="00254F80">
        <w:rPr>
          <w:sz w:val="28"/>
          <w:szCs w:val="28"/>
        </w:rPr>
        <w:t>»</w:t>
      </w:r>
      <w:r w:rsidRPr="00254F80">
        <w:rPr>
          <w:sz w:val="28"/>
          <w:szCs w:val="28"/>
        </w:rPr>
        <w:t>;</w:t>
      </w:r>
    </w:p>
    <w:p w:rsidR="00A05710" w:rsidRPr="00254F80" w:rsidRDefault="00A05710" w:rsidP="00254F80">
      <w:pPr>
        <w:ind w:firstLine="567"/>
        <w:jc w:val="both"/>
        <w:rPr>
          <w:sz w:val="28"/>
          <w:szCs w:val="28"/>
        </w:rPr>
      </w:pPr>
      <w:r w:rsidRPr="00254F80">
        <w:rPr>
          <w:sz w:val="28"/>
          <w:szCs w:val="28"/>
        </w:rPr>
        <w:t>4) ведомственная структура расходов бюджета на очередной финансовый год и плановый период, за исключением бюджетов государственных внебюджетных фондов;</w:t>
      </w:r>
    </w:p>
    <w:p w:rsidR="00A05710" w:rsidRPr="00254F80" w:rsidRDefault="00A05710" w:rsidP="00254F80">
      <w:pPr>
        <w:ind w:firstLine="567"/>
        <w:jc w:val="both"/>
        <w:rPr>
          <w:sz w:val="28"/>
          <w:szCs w:val="28"/>
        </w:rPr>
      </w:pPr>
      <w:r w:rsidRPr="00254F80">
        <w:rPr>
          <w:sz w:val="28"/>
          <w:szCs w:val="28"/>
        </w:rPr>
        <w:t>5) общий объем бюджетных ассигнований, направляемых на исполнение публичных нормативных обязательств;</w:t>
      </w:r>
    </w:p>
    <w:p w:rsidR="00A05710" w:rsidRPr="00254F80" w:rsidRDefault="00A05710" w:rsidP="00254F80">
      <w:pPr>
        <w:ind w:firstLine="567"/>
        <w:jc w:val="both"/>
        <w:rPr>
          <w:sz w:val="28"/>
          <w:szCs w:val="28"/>
        </w:rPr>
      </w:pPr>
      <w:r w:rsidRPr="00254F80">
        <w:rPr>
          <w:sz w:val="28"/>
          <w:szCs w:val="28"/>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05710" w:rsidRPr="00254F80" w:rsidRDefault="00A05710" w:rsidP="00254F80">
      <w:pPr>
        <w:ind w:firstLine="567"/>
        <w:jc w:val="both"/>
        <w:rPr>
          <w:sz w:val="28"/>
          <w:szCs w:val="28"/>
        </w:rPr>
      </w:pPr>
      <w:proofErr w:type="gramStart"/>
      <w:r w:rsidRPr="00254F80">
        <w:rPr>
          <w:sz w:val="28"/>
          <w:szCs w:val="28"/>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254F80">
        <w:rPr>
          <w:sz w:val="28"/>
          <w:szCs w:val="28"/>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A05710" w:rsidRPr="00254F80" w:rsidRDefault="00A05710" w:rsidP="00254F80">
      <w:pPr>
        <w:ind w:firstLine="567"/>
        <w:jc w:val="both"/>
        <w:rPr>
          <w:sz w:val="28"/>
          <w:szCs w:val="28"/>
        </w:rPr>
      </w:pPr>
      <w:r w:rsidRPr="00254F80">
        <w:rPr>
          <w:sz w:val="28"/>
          <w:szCs w:val="28"/>
        </w:rPr>
        <w:t>8) источники финансирования дефицита бюджета на очередной финансовый год и плановый период;</w:t>
      </w:r>
    </w:p>
    <w:p w:rsidR="00A05710" w:rsidRPr="00254F80" w:rsidRDefault="00A05710" w:rsidP="00254F80">
      <w:pPr>
        <w:ind w:firstLine="567"/>
        <w:jc w:val="both"/>
        <w:rPr>
          <w:sz w:val="28"/>
          <w:szCs w:val="28"/>
        </w:rPr>
      </w:pPr>
      <w:r w:rsidRPr="00254F80">
        <w:rPr>
          <w:sz w:val="28"/>
          <w:szCs w:val="28"/>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05710" w:rsidRPr="00254F80" w:rsidRDefault="00A05710" w:rsidP="00254F80">
      <w:pPr>
        <w:ind w:firstLine="567"/>
        <w:jc w:val="both"/>
        <w:rPr>
          <w:sz w:val="28"/>
          <w:szCs w:val="28"/>
        </w:rPr>
      </w:pPr>
      <w:r w:rsidRPr="00254F80">
        <w:rPr>
          <w:sz w:val="28"/>
          <w:szCs w:val="28"/>
        </w:rPr>
        <w:t xml:space="preserve">10) иные показатели бюджета, установленные муниципальными правовыми актами Совета </w:t>
      </w:r>
      <w:r w:rsidRPr="00254F80">
        <w:rPr>
          <w:sz w:val="28"/>
          <w:szCs w:val="28"/>
        </w:rPr>
        <w:t>сельского поселения «</w:t>
      </w:r>
      <w:proofErr w:type="spellStart"/>
      <w:r w:rsidRPr="00254F80">
        <w:rPr>
          <w:sz w:val="28"/>
          <w:szCs w:val="28"/>
        </w:rPr>
        <w:t>Югыдъяг</w:t>
      </w:r>
      <w:proofErr w:type="spellEnd"/>
      <w:r w:rsidRPr="00254F80">
        <w:rPr>
          <w:sz w:val="28"/>
          <w:szCs w:val="28"/>
        </w:rPr>
        <w:t>».</w:t>
      </w:r>
    </w:p>
    <w:p w:rsidR="00A05710" w:rsidRPr="00254F80" w:rsidRDefault="00A05710" w:rsidP="00254F80">
      <w:pPr>
        <w:ind w:firstLine="567"/>
        <w:jc w:val="both"/>
        <w:rPr>
          <w:sz w:val="28"/>
          <w:szCs w:val="28"/>
        </w:rPr>
      </w:pPr>
      <w:r w:rsidRPr="00254F80">
        <w:rPr>
          <w:sz w:val="28"/>
          <w:szCs w:val="28"/>
        </w:rPr>
        <w:t>2.  Настоящее решение вступает в силу со дня его обнародования на специально оборудованном для населения информационном стенде администрации  сельского  поселени</w:t>
      </w:r>
      <w:r w:rsidRPr="00254F80">
        <w:rPr>
          <w:sz w:val="28"/>
          <w:szCs w:val="28"/>
        </w:rPr>
        <w:t>я «</w:t>
      </w:r>
      <w:proofErr w:type="spellStart"/>
      <w:r w:rsidRPr="00254F80">
        <w:rPr>
          <w:sz w:val="28"/>
          <w:szCs w:val="28"/>
        </w:rPr>
        <w:t>Югыдъяг</w:t>
      </w:r>
      <w:proofErr w:type="spellEnd"/>
      <w:r w:rsidRPr="00254F80">
        <w:rPr>
          <w:sz w:val="28"/>
          <w:szCs w:val="28"/>
        </w:rPr>
        <w:t>».</w:t>
      </w:r>
    </w:p>
    <w:p w:rsidR="00A05710" w:rsidRPr="00254F80" w:rsidRDefault="00A05710" w:rsidP="00254F80">
      <w:pPr>
        <w:ind w:firstLine="567"/>
        <w:jc w:val="both"/>
        <w:rPr>
          <w:sz w:val="28"/>
          <w:szCs w:val="28"/>
        </w:rPr>
      </w:pPr>
    </w:p>
    <w:p w:rsidR="00254F80" w:rsidRPr="00254F80" w:rsidRDefault="00254F80" w:rsidP="00254F80">
      <w:pPr>
        <w:ind w:firstLine="567"/>
        <w:jc w:val="both"/>
        <w:rPr>
          <w:sz w:val="28"/>
          <w:szCs w:val="28"/>
        </w:rPr>
      </w:pPr>
      <w:r w:rsidRPr="00254F80">
        <w:rPr>
          <w:sz w:val="28"/>
          <w:szCs w:val="28"/>
        </w:rPr>
        <w:t>Глава сельского поселения «</w:t>
      </w:r>
      <w:proofErr w:type="spellStart"/>
      <w:r w:rsidRPr="00254F80">
        <w:rPr>
          <w:sz w:val="28"/>
          <w:szCs w:val="28"/>
        </w:rPr>
        <w:t>Югыдъяг</w:t>
      </w:r>
      <w:proofErr w:type="spellEnd"/>
      <w:r w:rsidRPr="00254F80">
        <w:rPr>
          <w:sz w:val="28"/>
          <w:szCs w:val="28"/>
        </w:rPr>
        <w:t>»-</w:t>
      </w:r>
    </w:p>
    <w:p w:rsidR="00A05710" w:rsidRPr="00254F80" w:rsidRDefault="00254F80" w:rsidP="00254F80">
      <w:pPr>
        <w:ind w:firstLine="567"/>
        <w:jc w:val="both"/>
        <w:rPr>
          <w:sz w:val="28"/>
          <w:szCs w:val="28"/>
        </w:rPr>
      </w:pPr>
      <w:r w:rsidRPr="00254F80">
        <w:rPr>
          <w:sz w:val="28"/>
          <w:szCs w:val="28"/>
        </w:rPr>
        <w:t xml:space="preserve">Председатель Совета поселения                                                </w:t>
      </w:r>
      <w:proofErr w:type="spellStart"/>
      <w:r w:rsidRPr="00254F80">
        <w:rPr>
          <w:sz w:val="28"/>
          <w:szCs w:val="28"/>
        </w:rPr>
        <w:t>В.И.Ау</w:t>
      </w:r>
      <w:proofErr w:type="spellEnd"/>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both"/>
        <w:rPr>
          <w:sz w:val="28"/>
          <w:szCs w:val="28"/>
        </w:rPr>
      </w:pPr>
    </w:p>
    <w:p w:rsidR="00A05710" w:rsidRPr="00254F80" w:rsidRDefault="00A05710" w:rsidP="00254F80">
      <w:pPr>
        <w:ind w:firstLine="567"/>
        <w:jc w:val="center"/>
        <w:rPr>
          <w:sz w:val="28"/>
          <w:szCs w:val="28"/>
        </w:rPr>
      </w:pPr>
      <w:r w:rsidRPr="00254F80">
        <w:rPr>
          <w:sz w:val="28"/>
          <w:szCs w:val="28"/>
        </w:rPr>
        <w:t>Пояснительная записка</w:t>
      </w:r>
    </w:p>
    <w:p w:rsidR="00A05710" w:rsidRPr="00254F80" w:rsidRDefault="00A05710" w:rsidP="00254F80">
      <w:pPr>
        <w:ind w:firstLine="567"/>
        <w:jc w:val="center"/>
        <w:rPr>
          <w:sz w:val="28"/>
          <w:szCs w:val="28"/>
        </w:rPr>
      </w:pPr>
      <w:r w:rsidRPr="00254F80">
        <w:rPr>
          <w:sz w:val="28"/>
          <w:szCs w:val="28"/>
        </w:rPr>
        <w:t>к проекту решения Совета СП</w:t>
      </w:r>
    </w:p>
    <w:p w:rsidR="00A05710" w:rsidRPr="00254F80" w:rsidRDefault="00A05710" w:rsidP="00254F80">
      <w:pPr>
        <w:ind w:firstLine="567"/>
        <w:jc w:val="both"/>
        <w:rPr>
          <w:sz w:val="28"/>
          <w:szCs w:val="28"/>
        </w:rPr>
      </w:pPr>
    </w:p>
    <w:p w:rsidR="00176F3C" w:rsidRPr="00254F80" w:rsidRDefault="00A05710" w:rsidP="00254F80">
      <w:pPr>
        <w:ind w:firstLine="567"/>
        <w:jc w:val="both"/>
      </w:pPr>
      <w:r w:rsidRPr="00254F80">
        <w:rPr>
          <w:sz w:val="28"/>
          <w:szCs w:val="28"/>
        </w:rPr>
        <w:t xml:space="preserve">         В  связи с внесением изменений в Бюджетный кодекс Российской Федерации (Федеральный закон от 7 мая 2013 года № 104-ФЗ) возникает необходимость учета изменений при организации бюджетного процесса в очередном финансовом году и плановом периоде и внесения необходимых изменений в положение о бюджетном процессе в МО </w:t>
      </w:r>
      <w:proofErr w:type="gramStart"/>
      <w:r w:rsidRPr="00254F80">
        <w:rPr>
          <w:sz w:val="28"/>
          <w:szCs w:val="28"/>
        </w:rPr>
        <w:t>СП</w:t>
      </w:r>
      <w:proofErr w:type="gramEnd"/>
      <w:r w:rsidRPr="00254F80">
        <w:rPr>
          <w:sz w:val="28"/>
          <w:szCs w:val="28"/>
        </w:rPr>
        <w:t xml:space="preserve"> регламентирующее  соответствующие бюджетные правоотношения.</w:t>
      </w:r>
      <w:bookmarkStart w:id="0" w:name="_GoBack"/>
      <w:bookmarkEnd w:id="0"/>
    </w:p>
    <w:sectPr w:rsidR="00176F3C" w:rsidRPr="00254F80" w:rsidSect="00A05710">
      <w:type w:val="continuous"/>
      <w:pgSz w:w="11907" w:h="16840"/>
      <w:pgMar w:top="851" w:right="851" w:bottom="1985"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0504"/>
    <w:multiLevelType w:val="multilevel"/>
    <w:tmpl w:val="0D108996"/>
    <w:lvl w:ilvl="0">
      <w:start w:val="1"/>
      <w:numFmt w:val="decimal"/>
      <w:pStyle w:val="3"/>
      <w:lvlText w:val="Статья %1."/>
      <w:lvlJc w:val="left"/>
      <w:pPr>
        <w:tabs>
          <w:tab w:val="num" w:pos="1800"/>
        </w:tabs>
        <w:ind w:left="-851" w:firstLine="851"/>
      </w:pPr>
      <w:rPr>
        <w:b/>
        <w:i w:val="0"/>
      </w:rPr>
    </w:lvl>
    <w:lvl w:ilvl="1">
      <w:start w:val="1"/>
      <w:numFmt w:val="decimal"/>
      <w:pStyle w:val="2"/>
      <w:lvlText w:val="%2."/>
      <w:lvlJc w:val="left"/>
      <w:pPr>
        <w:tabs>
          <w:tab w:val="num" w:pos="425"/>
        </w:tabs>
        <w:ind w:left="425" w:hanging="425"/>
      </w:pPr>
      <w:rPr>
        <w:b/>
        <w:i w:val="0"/>
      </w:rPr>
    </w:lvl>
    <w:lvl w:ilvl="2">
      <w:start w:val="1"/>
      <w:numFmt w:val="decimal"/>
      <w:pStyle w:val="30"/>
      <w:lvlText w:val="%3)"/>
      <w:lvlJc w:val="left"/>
      <w:pPr>
        <w:tabs>
          <w:tab w:val="num" w:pos="425"/>
        </w:tabs>
        <w:ind w:left="425" w:hanging="425"/>
      </w:pPr>
      <w:rPr>
        <w:b w:val="0"/>
        <w:i w:val="0"/>
      </w:rPr>
    </w:lvl>
    <w:lvl w:ilvl="3">
      <w:start w:val="1"/>
      <w:numFmt w:val="decimal"/>
      <w:lvlText w:val="%1.%2.%3.%4."/>
      <w:lvlJc w:val="left"/>
      <w:pPr>
        <w:tabs>
          <w:tab w:val="num" w:pos="3993"/>
        </w:tabs>
        <w:ind w:left="3993" w:hanging="1440"/>
      </w:pPr>
      <w:rPr>
        <w:b/>
      </w:rPr>
    </w:lvl>
    <w:lvl w:ilvl="4">
      <w:start w:val="1"/>
      <w:numFmt w:val="decimal"/>
      <w:lvlText w:val="%1.%2.%3.%4.%5."/>
      <w:lvlJc w:val="left"/>
      <w:pPr>
        <w:tabs>
          <w:tab w:val="num" w:pos="4844"/>
        </w:tabs>
        <w:ind w:left="4844" w:hanging="1440"/>
      </w:pPr>
      <w:rPr>
        <w:b/>
      </w:rPr>
    </w:lvl>
    <w:lvl w:ilvl="5">
      <w:start w:val="1"/>
      <w:numFmt w:val="decimal"/>
      <w:lvlText w:val="%1.%2.%3.%4.%5.%6."/>
      <w:lvlJc w:val="left"/>
      <w:pPr>
        <w:tabs>
          <w:tab w:val="num" w:pos="5695"/>
        </w:tabs>
        <w:ind w:left="5695" w:hanging="1440"/>
      </w:pPr>
      <w:rPr>
        <w:b/>
      </w:rPr>
    </w:lvl>
    <w:lvl w:ilvl="6">
      <w:start w:val="1"/>
      <w:numFmt w:val="decimal"/>
      <w:lvlText w:val="%1.%2.%3.%4.%5.%6.%7."/>
      <w:lvlJc w:val="left"/>
      <w:pPr>
        <w:tabs>
          <w:tab w:val="num" w:pos="6906"/>
        </w:tabs>
        <w:ind w:left="6906" w:hanging="1800"/>
      </w:pPr>
      <w:rPr>
        <w:b/>
      </w:rPr>
    </w:lvl>
    <w:lvl w:ilvl="7">
      <w:start w:val="1"/>
      <w:numFmt w:val="decimal"/>
      <w:lvlText w:val="%1.%2.%3.%4.%5.%6.%7.%8."/>
      <w:lvlJc w:val="left"/>
      <w:pPr>
        <w:tabs>
          <w:tab w:val="num" w:pos="7757"/>
        </w:tabs>
        <w:ind w:left="7757" w:hanging="1800"/>
      </w:pPr>
      <w:rPr>
        <w:b/>
      </w:rPr>
    </w:lvl>
    <w:lvl w:ilvl="8">
      <w:start w:val="1"/>
      <w:numFmt w:val="decimal"/>
      <w:lvlText w:val="%1.%2.%3.%4.%5.%6.%7.%8.%9."/>
      <w:lvlJc w:val="left"/>
      <w:pPr>
        <w:tabs>
          <w:tab w:val="num" w:pos="8968"/>
        </w:tabs>
        <w:ind w:left="8968"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80"/>
    <w:rsid w:val="00002E32"/>
    <w:rsid w:val="00004C24"/>
    <w:rsid w:val="0003425E"/>
    <w:rsid w:val="00044060"/>
    <w:rsid w:val="000452C2"/>
    <w:rsid w:val="00047955"/>
    <w:rsid w:val="00056AD3"/>
    <w:rsid w:val="00064D2E"/>
    <w:rsid w:val="000661B0"/>
    <w:rsid w:val="00075B17"/>
    <w:rsid w:val="000C504C"/>
    <w:rsid w:val="000D4D98"/>
    <w:rsid w:val="000D4EA5"/>
    <w:rsid w:val="000D6970"/>
    <w:rsid w:val="00107908"/>
    <w:rsid w:val="0012107A"/>
    <w:rsid w:val="00121A1D"/>
    <w:rsid w:val="00130392"/>
    <w:rsid w:val="00131879"/>
    <w:rsid w:val="001543CE"/>
    <w:rsid w:val="00162693"/>
    <w:rsid w:val="00167D78"/>
    <w:rsid w:val="00176F3C"/>
    <w:rsid w:val="00182FD3"/>
    <w:rsid w:val="001D008A"/>
    <w:rsid w:val="001D6450"/>
    <w:rsid w:val="001E7C41"/>
    <w:rsid w:val="0020232B"/>
    <w:rsid w:val="00205296"/>
    <w:rsid w:val="00233C42"/>
    <w:rsid w:val="00235515"/>
    <w:rsid w:val="00237C37"/>
    <w:rsid w:val="00241A3A"/>
    <w:rsid w:val="00252B1D"/>
    <w:rsid w:val="00253109"/>
    <w:rsid w:val="00254F80"/>
    <w:rsid w:val="00270D0A"/>
    <w:rsid w:val="002817A1"/>
    <w:rsid w:val="002873BB"/>
    <w:rsid w:val="002A3532"/>
    <w:rsid w:val="002A4087"/>
    <w:rsid w:val="002B07CA"/>
    <w:rsid w:val="002E17F8"/>
    <w:rsid w:val="00303298"/>
    <w:rsid w:val="00306C85"/>
    <w:rsid w:val="00330BFB"/>
    <w:rsid w:val="00354AF7"/>
    <w:rsid w:val="0035739E"/>
    <w:rsid w:val="003615D5"/>
    <w:rsid w:val="00373941"/>
    <w:rsid w:val="003843F5"/>
    <w:rsid w:val="003D2AB8"/>
    <w:rsid w:val="003E32F3"/>
    <w:rsid w:val="00411363"/>
    <w:rsid w:val="00411662"/>
    <w:rsid w:val="00414741"/>
    <w:rsid w:val="00425D6A"/>
    <w:rsid w:val="00440191"/>
    <w:rsid w:val="00444092"/>
    <w:rsid w:val="004616B5"/>
    <w:rsid w:val="00481822"/>
    <w:rsid w:val="00484217"/>
    <w:rsid w:val="00485E56"/>
    <w:rsid w:val="004A7D5D"/>
    <w:rsid w:val="004B0070"/>
    <w:rsid w:val="004B234A"/>
    <w:rsid w:val="004E3F24"/>
    <w:rsid w:val="004E7FB1"/>
    <w:rsid w:val="004F703B"/>
    <w:rsid w:val="005002D8"/>
    <w:rsid w:val="00501F6B"/>
    <w:rsid w:val="005120F7"/>
    <w:rsid w:val="00514B8F"/>
    <w:rsid w:val="00535473"/>
    <w:rsid w:val="00536688"/>
    <w:rsid w:val="00537843"/>
    <w:rsid w:val="005619F9"/>
    <w:rsid w:val="00566419"/>
    <w:rsid w:val="0058222B"/>
    <w:rsid w:val="00583D9F"/>
    <w:rsid w:val="005C5546"/>
    <w:rsid w:val="005C7A87"/>
    <w:rsid w:val="005D2D38"/>
    <w:rsid w:val="005D42B8"/>
    <w:rsid w:val="005D5371"/>
    <w:rsid w:val="005E0B56"/>
    <w:rsid w:val="005F06AD"/>
    <w:rsid w:val="00605A04"/>
    <w:rsid w:val="00610A01"/>
    <w:rsid w:val="00630BAD"/>
    <w:rsid w:val="006314BB"/>
    <w:rsid w:val="006325AA"/>
    <w:rsid w:val="00637066"/>
    <w:rsid w:val="00660C79"/>
    <w:rsid w:val="00664ECD"/>
    <w:rsid w:val="00670AA2"/>
    <w:rsid w:val="006977A2"/>
    <w:rsid w:val="006B7A82"/>
    <w:rsid w:val="006D2993"/>
    <w:rsid w:val="00725619"/>
    <w:rsid w:val="007275DD"/>
    <w:rsid w:val="00750F26"/>
    <w:rsid w:val="0075422C"/>
    <w:rsid w:val="00754891"/>
    <w:rsid w:val="00755F50"/>
    <w:rsid w:val="007615CF"/>
    <w:rsid w:val="00766F7F"/>
    <w:rsid w:val="00786A37"/>
    <w:rsid w:val="007D1087"/>
    <w:rsid w:val="007E40C7"/>
    <w:rsid w:val="00806598"/>
    <w:rsid w:val="008225C8"/>
    <w:rsid w:val="008329FF"/>
    <w:rsid w:val="0083366D"/>
    <w:rsid w:val="00844D12"/>
    <w:rsid w:val="00844F40"/>
    <w:rsid w:val="0085568C"/>
    <w:rsid w:val="008644AD"/>
    <w:rsid w:val="0087205B"/>
    <w:rsid w:val="008752EB"/>
    <w:rsid w:val="00887C42"/>
    <w:rsid w:val="008929DD"/>
    <w:rsid w:val="00895652"/>
    <w:rsid w:val="008D3605"/>
    <w:rsid w:val="008F6736"/>
    <w:rsid w:val="00913BDD"/>
    <w:rsid w:val="00923A44"/>
    <w:rsid w:val="00927074"/>
    <w:rsid w:val="0093563D"/>
    <w:rsid w:val="00940D1F"/>
    <w:rsid w:val="00957005"/>
    <w:rsid w:val="00965D52"/>
    <w:rsid w:val="00972290"/>
    <w:rsid w:val="00977A19"/>
    <w:rsid w:val="009969E0"/>
    <w:rsid w:val="009A00CE"/>
    <w:rsid w:val="009A01A1"/>
    <w:rsid w:val="009B0981"/>
    <w:rsid w:val="009B30CA"/>
    <w:rsid w:val="009C2449"/>
    <w:rsid w:val="009C5233"/>
    <w:rsid w:val="009F5440"/>
    <w:rsid w:val="00A05710"/>
    <w:rsid w:val="00A12021"/>
    <w:rsid w:val="00A164DA"/>
    <w:rsid w:val="00A21422"/>
    <w:rsid w:val="00A43F43"/>
    <w:rsid w:val="00A45159"/>
    <w:rsid w:val="00A67BD1"/>
    <w:rsid w:val="00A7745B"/>
    <w:rsid w:val="00A82CE3"/>
    <w:rsid w:val="00A92374"/>
    <w:rsid w:val="00A977A3"/>
    <w:rsid w:val="00AA74BB"/>
    <w:rsid w:val="00AB755F"/>
    <w:rsid w:val="00AC2F1B"/>
    <w:rsid w:val="00AD163E"/>
    <w:rsid w:val="00AE060C"/>
    <w:rsid w:val="00AE3800"/>
    <w:rsid w:val="00AE763A"/>
    <w:rsid w:val="00AE7812"/>
    <w:rsid w:val="00AF0236"/>
    <w:rsid w:val="00AF22ED"/>
    <w:rsid w:val="00AF67D7"/>
    <w:rsid w:val="00B12780"/>
    <w:rsid w:val="00B148BC"/>
    <w:rsid w:val="00B30441"/>
    <w:rsid w:val="00B349C1"/>
    <w:rsid w:val="00B3731F"/>
    <w:rsid w:val="00B744B4"/>
    <w:rsid w:val="00B82075"/>
    <w:rsid w:val="00BA4F12"/>
    <w:rsid w:val="00BB24CA"/>
    <w:rsid w:val="00BC4072"/>
    <w:rsid w:val="00BE6117"/>
    <w:rsid w:val="00BF7181"/>
    <w:rsid w:val="00C37712"/>
    <w:rsid w:val="00C4155D"/>
    <w:rsid w:val="00C444E7"/>
    <w:rsid w:val="00C63BBA"/>
    <w:rsid w:val="00C671E4"/>
    <w:rsid w:val="00C763C2"/>
    <w:rsid w:val="00C95FAB"/>
    <w:rsid w:val="00C96924"/>
    <w:rsid w:val="00CA090F"/>
    <w:rsid w:val="00CC1F57"/>
    <w:rsid w:val="00CD5ADE"/>
    <w:rsid w:val="00CE23EE"/>
    <w:rsid w:val="00CE7B8A"/>
    <w:rsid w:val="00CF0982"/>
    <w:rsid w:val="00CF282A"/>
    <w:rsid w:val="00CF581B"/>
    <w:rsid w:val="00D03E84"/>
    <w:rsid w:val="00D1695B"/>
    <w:rsid w:val="00D204B4"/>
    <w:rsid w:val="00D27601"/>
    <w:rsid w:val="00D32BAB"/>
    <w:rsid w:val="00D33609"/>
    <w:rsid w:val="00D3449F"/>
    <w:rsid w:val="00D360E5"/>
    <w:rsid w:val="00D75406"/>
    <w:rsid w:val="00D76D84"/>
    <w:rsid w:val="00DA3724"/>
    <w:rsid w:val="00DC001D"/>
    <w:rsid w:val="00DE20FD"/>
    <w:rsid w:val="00DE6C86"/>
    <w:rsid w:val="00DF00A8"/>
    <w:rsid w:val="00DF336B"/>
    <w:rsid w:val="00E43762"/>
    <w:rsid w:val="00E52071"/>
    <w:rsid w:val="00E62959"/>
    <w:rsid w:val="00E864DF"/>
    <w:rsid w:val="00EA14F6"/>
    <w:rsid w:val="00EA76CF"/>
    <w:rsid w:val="00EB2759"/>
    <w:rsid w:val="00EB3C0D"/>
    <w:rsid w:val="00EB4DA0"/>
    <w:rsid w:val="00ED490F"/>
    <w:rsid w:val="00EE2A80"/>
    <w:rsid w:val="00F07C59"/>
    <w:rsid w:val="00F21DBB"/>
    <w:rsid w:val="00F42BFD"/>
    <w:rsid w:val="00F44D86"/>
    <w:rsid w:val="00F56B63"/>
    <w:rsid w:val="00F723F0"/>
    <w:rsid w:val="00F75166"/>
    <w:rsid w:val="00F81985"/>
    <w:rsid w:val="00F8267E"/>
    <w:rsid w:val="00F869C9"/>
    <w:rsid w:val="00F91268"/>
    <w:rsid w:val="00FC76B2"/>
    <w:rsid w:val="00FD2FDC"/>
    <w:rsid w:val="00FE36D3"/>
    <w:rsid w:val="00FF3666"/>
    <w:rsid w:val="00FF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E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1"/>
    <w:qFormat/>
    <w:rsid w:val="00C671E4"/>
    <w:pPr>
      <w:numPr>
        <w:numId w:val="1"/>
      </w:numPr>
      <w:spacing w:before="1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
    <w:rsid w:val="00C671E4"/>
    <w:rPr>
      <w:rFonts w:ascii="Times New Roman" w:eastAsia="Times New Roman" w:hAnsi="Times New Roman" w:cs="Times New Roman"/>
      <w:sz w:val="28"/>
      <w:szCs w:val="20"/>
      <w:lang w:eastAsia="ru-RU"/>
    </w:rPr>
  </w:style>
  <w:style w:type="paragraph" w:styleId="2">
    <w:name w:val="List 2"/>
    <w:basedOn w:val="a"/>
    <w:rsid w:val="00C671E4"/>
    <w:pPr>
      <w:numPr>
        <w:ilvl w:val="1"/>
        <w:numId w:val="1"/>
      </w:numPr>
      <w:jc w:val="both"/>
    </w:pPr>
    <w:rPr>
      <w:sz w:val="28"/>
    </w:rPr>
  </w:style>
  <w:style w:type="paragraph" w:styleId="30">
    <w:name w:val="List 3"/>
    <w:basedOn w:val="a"/>
    <w:rsid w:val="00C671E4"/>
    <w:pPr>
      <w:numPr>
        <w:ilvl w:val="2"/>
        <w:numId w:val="1"/>
      </w:numPr>
      <w:jc w:val="both"/>
    </w:pPr>
    <w:rPr>
      <w:sz w:val="28"/>
    </w:rPr>
  </w:style>
  <w:style w:type="paragraph" w:styleId="a3">
    <w:name w:val="Title"/>
    <w:basedOn w:val="a"/>
    <w:link w:val="1"/>
    <w:qFormat/>
    <w:rsid w:val="00C671E4"/>
    <w:pPr>
      <w:jc w:val="center"/>
    </w:pPr>
    <w:rPr>
      <w:b/>
      <w:sz w:val="28"/>
    </w:rPr>
  </w:style>
  <w:style w:type="character" w:customStyle="1" w:styleId="a4">
    <w:name w:val="Название Знак"/>
    <w:basedOn w:val="a0"/>
    <w:rsid w:val="00C671E4"/>
    <w:rPr>
      <w:rFonts w:asciiTheme="majorHAnsi" w:eastAsiaTheme="majorEastAsia" w:hAnsiTheme="majorHAnsi" w:cstheme="majorBidi"/>
      <w:spacing w:val="-10"/>
      <w:kern w:val="28"/>
      <w:sz w:val="56"/>
      <w:szCs w:val="56"/>
      <w:lang w:eastAsia="ru-RU"/>
    </w:rPr>
  </w:style>
  <w:style w:type="character" w:customStyle="1" w:styleId="1">
    <w:name w:val="Название Знак1"/>
    <w:link w:val="a3"/>
    <w:locked/>
    <w:rsid w:val="00C671E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A05710"/>
    <w:rPr>
      <w:rFonts w:ascii="Tahoma" w:hAnsi="Tahoma" w:cs="Tahoma"/>
      <w:sz w:val="16"/>
      <w:szCs w:val="16"/>
    </w:rPr>
  </w:style>
  <w:style w:type="character" w:customStyle="1" w:styleId="a6">
    <w:name w:val="Текст выноски Знак"/>
    <w:basedOn w:val="a0"/>
    <w:link w:val="a5"/>
    <w:uiPriority w:val="99"/>
    <w:semiHidden/>
    <w:rsid w:val="00A057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E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1"/>
    <w:qFormat/>
    <w:rsid w:val="00C671E4"/>
    <w:pPr>
      <w:numPr>
        <w:numId w:val="1"/>
      </w:numPr>
      <w:spacing w:before="1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
    <w:rsid w:val="00C671E4"/>
    <w:rPr>
      <w:rFonts w:ascii="Times New Roman" w:eastAsia="Times New Roman" w:hAnsi="Times New Roman" w:cs="Times New Roman"/>
      <w:sz w:val="28"/>
      <w:szCs w:val="20"/>
      <w:lang w:eastAsia="ru-RU"/>
    </w:rPr>
  </w:style>
  <w:style w:type="paragraph" w:styleId="2">
    <w:name w:val="List 2"/>
    <w:basedOn w:val="a"/>
    <w:rsid w:val="00C671E4"/>
    <w:pPr>
      <w:numPr>
        <w:ilvl w:val="1"/>
        <w:numId w:val="1"/>
      </w:numPr>
      <w:jc w:val="both"/>
    </w:pPr>
    <w:rPr>
      <w:sz w:val="28"/>
    </w:rPr>
  </w:style>
  <w:style w:type="paragraph" w:styleId="30">
    <w:name w:val="List 3"/>
    <w:basedOn w:val="a"/>
    <w:rsid w:val="00C671E4"/>
    <w:pPr>
      <w:numPr>
        <w:ilvl w:val="2"/>
        <w:numId w:val="1"/>
      </w:numPr>
      <w:jc w:val="both"/>
    </w:pPr>
    <w:rPr>
      <w:sz w:val="28"/>
    </w:rPr>
  </w:style>
  <w:style w:type="paragraph" w:styleId="a3">
    <w:name w:val="Title"/>
    <w:basedOn w:val="a"/>
    <w:link w:val="1"/>
    <w:qFormat/>
    <w:rsid w:val="00C671E4"/>
    <w:pPr>
      <w:jc w:val="center"/>
    </w:pPr>
    <w:rPr>
      <w:b/>
      <w:sz w:val="28"/>
    </w:rPr>
  </w:style>
  <w:style w:type="character" w:customStyle="1" w:styleId="a4">
    <w:name w:val="Название Знак"/>
    <w:basedOn w:val="a0"/>
    <w:rsid w:val="00C671E4"/>
    <w:rPr>
      <w:rFonts w:asciiTheme="majorHAnsi" w:eastAsiaTheme="majorEastAsia" w:hAnsiTheme="majorHAnsi" w:cstheme="majorBidi"/>
      <w:spacing w:val="-10"/>
      <w:kern w:val="28"/>
      <w:sz w:val="56"/>
      <w:szCs w:val="56"/>
      <w:lang w:eastAsia="ru-RU"/>
    </w:rPr>
  </w:style>
  <w:style w:type="character" w:customStyle="1" w:styleId="1">
    <w:name w:val="Название Знак1"/>
    <w:link w:val="a3"/>
    <w:locked/>
    <w:rsid w:val="00C671E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A05710"/>
    <w:rPr>
      <w:rFonts w:ascii="Tahoma" w:hAnsi="Tahoma" w:cs="Tahoma"/>
      <w:sz w:val="16"/>
      <w:szCs w:val="16"/>
    </w:rPr>
  </w:style>
  <w:style w:type="character" w:customStyle="1" w:styleId="a6">
    <w:name w:val="Текст выноски Знак"/>
    <w:basedOn w:val="a0"/>
    <w:link w:val="a5"/>
    <w:uiPriority w:val="99"/>
    <w:semiHidden/>
    <w:rsid w:val="00A057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1817">
      <w:bodyDiv w:val="1"/>
      <w:marLeft w:val="0"/>
      <w:marRight w:val="0"/>
      <w:marTop w:val="0"/>
      <w:marBottom w:val="0"/>
      <w:divBdr>
        <w:top w:val="none" w:sz="0" w:space="0" w:color="auto"/>
        <w:left w:val="none" w:sz="0" w:space="0" w:color="auto"/>
        <w:bottom w:val="none" w:sz="0" w:space="0" w:color="auto"/>
        <w:right w:val="none" w:sz="0" w:space="0" w:color="auto"/>
      </w:divBdr>
    </w:div>
    <w:div w:id="1080903486">
      <w:bodyDiv w:val="1"/>
      <w:marLeft w:val="0"/>
      <w:marRight w:val="0"/>
      <w:marTop w:val="0"/>
      <w:marBottom w:val="0"/>
      <w:divBdr>
        <w:top w:val="none" w:sz="0" w:space="0" w:color="auto"/>
        <w:left w:val="none" w:sz="0" w:space="0" w:color="auto"/>
        <w:bottom w:val="none" w:sz="0" w:space="0" w:color="auto"/>
        <w:right w:val="none" w:sz="0" w:space="0" w:color="auto"/>
      </w:divBdr>
    </w:div>
    <w:div w:id="142996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2013-11-25T10:00:00Z</cp:lastPrinted>
  <dcterms:created xsi:type="dcterms:W3CDTF">2013-11-25T09:59:00Z</dcterms:created>
  <dcterms:modified xsi:type="dcterms:W3CDTF">2013-11-25T10:01:00Z</dcterms:modified>
</cp:coreProperties>
</file>