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4" w:rsidRDefault="00C671E4" w:rsidP="00C671E4">
      <w:pPr>
        <w:jc w:val="center"/>
        <w:rPr>
          <w:b/>
          <w:sz w:val="22"/>
        </w:rPr>
      </w:pPr>
      <w:r>
        <w:rPr>
          <w:bCs/>
          <w:noProof/>
          <w:sz w:val="28"/>
        </w:rPr>
        <w:drawing>
          <wp:inline distT="0" distB="0" distL="0" distR="0" wp14:anchorId="37A9831A" wp14:editId="1A77CB27">
            <wp:extent cx="7143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E4" w:rsidRDefault="00C671E4" w:rsidP="00C671E4">
      <w:pPr>
        <w:jc w:val="center"/>
        <w:rPr>
          <w:b/>
          <w:sz w:val="22"/>
          <w:szCs w:val="22"/>
        </w:rPr>
      </w:pPr>
    </w:p>
    <w:p w:rsidR="00C671E4" w:rsidRDefault="00C671E4" w:rsidP="00C671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«ЮГЫДЪЯГ» СИКТ ОВМÖДЧÖМИНСА СОВЕТ</w:t>
      </w:r>
    </w:p>
    <w:p w:rsidR="00C671E4" w:rsidRDefault="00C671E4" w:rsidP="00C671E4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>СОВЕТ СЕЛЬСКОГО ПОСЕЛЕНИЯ "ЮГЫДЪЯГ</w:t>
      </w:r>
      <w:r>
        <w:rPr>
          <w:i/>
          <w:sz w:val="24"/>
          <w:szCs w:val="24"/>
        </w:rPr>
        <w:t>"</w:t>
      </w:r>
    </w:p>
    <w:p w:rsidR="00C671E4" w:rsidRDefault="00C671E4" w:rsidP="00C671E4">
      <w:pPr>
        <w:jc w:val="center"/>
        <w:rPr>
          <w:sz w:val="28"/>
          <w:szCs w:val="28"/>
        </w:rPr>
      </w:pP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Ы В К Ō Р Т Ō Д</w:t>
      </w: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C671E4" w:rsidRDefault="00C671E4" w:rsidP="00C671E4">
      <w:pPr>
        <w:jc w:val="center"/>
        <w:rPr>
          <w:b/>
          <w:sz w:val="24"/>
          <w:szCs w:val="24"/>
        </w:rPr>
      </w:pPr>
      <w:proofErr w:type="gramStart"/>
      <w:r>
        <w:rPr>
          <w:b/>
          <w:lang w:val="en-US"/>
        </w:rPr>
        <w:t>X</w:t>
      </w:r>
      <w:r w:rsidR="00A05710" w:rsidRPr="00A05710">
        <w:rPr>
          <w:b/>
          <w:lang w:val="en-US"/>
        </w:rPr>
        <w:t>I</w:t>
      </w:r>
      <w:r w:rsidR="00EA0216">
        <w:rPr>
          <w:b/>
          <w:lang w:val="en-US"/>
        </w:rPr>
        <w:t>V</w:t>
      </w:r>
      <w:r>
        <w:rPr>
          <w:b/>
        </w:rPr>
        <w:t xml:space="preserve"> </w:t>
      </w:r>
      <w:r w:rsidRPr="00314490">
        <w:rPr>
          <w:b/>
        </w:rPr>
        <w:t xml:space="preserve"> </w:t>
      </w:r>
      <w:r>
        <w:rPr>
          <w:b/>
          <w:sz w:val="24"/>
          <w:szCs w:val="24"/>
        </w:rPr>
        <w:t>заседание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созыва</w:t>
      </w:r>
    </w:p>
    <w:p w:rsidR="00C671E4" w:rsidRDefault="00C671E4" w:rsidP="00C671E4">
      <w:pPr>
        <w:jc w:val="center"/>
        <w:rPr>
          <w:b/>
          <w:sz w:val="24"/>
          <w:szCs w:val="24"/>
        </w:rPr>
      </w:pPr>
    </w:p>
    <w:p w:rsidR="00C671E4" w:rsidRDefault="00C671E4" w:rsidP="00C671E4">
      <w:pPr>
        <w:jc w:val="center"/>
        <w:rPr>
          <w:b/>
          <w:sz w:val="24"/>
          <w:szCs w:val="24"/>
        </w:rPr>
      </w:pPr>
    </w:p>
    <w:p w:rsidR="008329FF" w:rsidRDefault="00EA0216" w:rsidP="008329FF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20 декабря </w:t>
      </w:r>
      <w:r w:rsidR="008329FF">
        <w:rPr>
          <w:b w:val="0"/>
          <w:szCs w:val="28"/>
          <w:u w:val="single"/>
        </w:rPr>
        <w:t xml:space="preserve">2013 года   № </w:t>
      </w:r>
      <w:r w:rsidR="008329FF">
        <w:rPr>
          <w:b w:val="0"/>
          <w:szCs w:val="28"/>
          <w:u w:val="single"/>
          <w:lang w:val="en-US"/>
        </w:rPr>
        <w:t>III</w:t>
      </w:r>
      <w:r w:rsidR="008329FF">
        <w:rPr>
          <w:b w:val="0"/>
          <w:szCs w:val="28"/>
          <w:u w:val="single"/>
        </w:rPr>
        <w:t>-1</w:t>
      </w:r>
      <w:r>
        <w:rPr>
          <w:b w:val="0"/>
          <w:szCs w:val="28"/>
          <w:u w:val="single"/>
        </w:rPr>
        <w:t>4</w:t>
      </w:r>
      <w:r w:rsidR="00A355D6">
        <w:rPr>
          <w:b w:val="0"/>
          <w:szCs w:val="28"/>
          <w:u w:val="single"/>
        </w:rPr>
        <w:t>/5</w:t>
      </w:r>
      <w:r w:rsidR="002B21F8">
        <w:rPr>
          <w:b w:val="0"/>
          <w:szCs w:val="28"/>
          <w:u w:val="single"/>
        </w:rPr>
        <w:t>1</w:t>
      </w:r>
    </w:p>
    <w:p w:rsidR="008329FF" w:rsidRDefault="008329FF" w:rsidP="008329FF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пст</w:t>
      </w:r>
      <w:proofErr w:type="gramStart"/>
      <w:r>
        <w:rPr>
          <w:sz w:val="18"/>
          <w:szCs w:val="18"/>
        </w:rPr>
        <w:t>.Ю</w:t>
      </w:r>
      <w:proofErr w:type="gramEnd"/>
      <w:r>
        <w:rPr>
          <w:sz w:val="18"/>
          <w:szCs w:val="18"/>
        </w:rPr>
        <w:t>гыдъяг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район, Республика Коми</w:t>
      </w:r>
    </w:p>
    <w:p w:rsidR="00C671E4" w:rsidRDefault="00C671E4" w:rsidP="00C671E4">
      <w:pPr>
        <w:pStyle w:val="a3"/>
        <w:jc w:val="both"/>
        <w:rPr>
          <w:b w:val="0"/>
          <w:sz w:val="26"/>
          <w:szCs w:val="26"/>
        </w:rPr>
      </w:pPr>
    </w:p>
    <w:p w:rsidR="002B21F8" w:rsidRPr="002B21F8" w:rsidRDefault="002B21F8" w:rsidP="002B21F8">
      <w:pPr>
        <w:jc w:val="center"/>
        <w:rPr>
          <w:b/>
          <w:sz w:val="28"/>
          <w:szCs w:val="28"/>
        </w:rPr>
      </w:pPr>
      <w:r w:rsidRPr="002B21F8">
        <w:rPr>
          <w:b/>
          <w:sz w:val="28"/>
          <w:szCs w:val="28"/>
        </w:rPr>
        <w:t>«О бюджете муниципального образования сельского поселения  «</w:t>
      </w:r>
      <w:proofErr w:type="spellStart"/>
      <w:r w:rsidRPr="002B21F8">
        <w:rPr>
          <w:b/>
          <w:sz w:val="28"/>
          <w:szCs w:val="28"/>
        </w:rPr>
        <w:t>Югыдъяг</w:t>
      </w:r>
      <w:proofErr w:type="spellEnd"/>
      <w:r w:rsidRPr="002B21F8">
        <w:rPr>
          <w:b/>
          <w:sz w:val="28"/>
          <w:szCs w:val="28"/>
        </w:rPr>
        <w:t>»   на 2014 год и плановый период 2015 и 2016 годов»</w:t>
      </w:r>
    </w:p>
    <w:p w:rsidR="002B21F8" w:rsidRPr="002B21F8" w:rsidRDefault="002B21F8" w:rsidP="002B21F8">
      <w:pPr>
        <w:ind w:firstLine="900"/>
        <w:jc w:val="center"/>
        <w:rPr>
          <w:sz w:val="26"/>
          <w:szCs w:val="26"/>
        </w:rPr>
      </w:pPr>
    </w:p>
    <w:p w:rsidR="002B21F8" w:rsidRPr="002B21F8" w:rsidRDefault="002B21F8" w:rsidP="00055A57">
      <w:pPr>
        <w:ind w:firstLine="709"/>
        <w:jc w:val="both"/>
        <w:rPr>
          <w:sz w:val="28"/>
          <w:szCs w:val="28"/>
        </w:rPr>
      </w:pPr>
      <w:r w:rsidRPr="002B21F8">
        <w:rPr>
          <w:sz w:val="28"/>
          <w:szCs w:val="28"/>
        </w:rPr>
        <w:t xml:space="preserve">        Совет сельского поселения 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 решил: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1. Утвердить основные характеристики бюджета муниципального образования сельского поселения 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 на 2014 год: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общий объем доходов в сумме 10 111 866 рублей;</w:t>
      </w:r>
    </w:p>
    <w:p w:rsidR="00055A57" w:rsidRDefault="002B21F8" w:rsidP="00055A57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общий объем расходов в сумме 10 111 866 рублей;</w:t>
      </w:r>
      <w:bookmarkStart w:id="0" w:name="_GoBack"/>
      <w:bookmarkEnd w:id="0"/>
    </w:p>
    <w:p w:rsidR="002B21F8" w:rsidRPr="002B21F8" w:rsidRDefault="002B21F8" w:rsidP="00055A57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дефицит в сумме 0 рублей.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2. Утвердить основные характеристики бюджета муниципального образования сельского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 на 2015 год и на 2016 год: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общий объем доходов на 2015 год в сумме 10 734 749 рублей и  на 2016 год в сумме 9 073 809 рублей;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общий объем расходов на 2015 год в сумме 10 734 749 рублей и  на 2016 год в сумме 9 073 809 рублей;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дефицит на 2015 год в сумме 0  рублей и на 2016 год в сумме 0 рублей.</w:t>
      </w:r>
    </w:p>
    <w:p w:rsidR="00055A57" w:rsidRDefault="002B21F8" w:rsidP="00055A57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 xml:space="preserve">3. Установить объем условно утвержденных расходов на 2015 год в сумме 202 062 рубля и на 2016 год в сумме 320 174 рубля. </w:t>
      </w:r>
    </w:p>
    <w:p w:rsidR="00055A57" w:rsidRDefault="002B21F8" w:rsidP="00055A57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4. Утвердить общий  объем бюджетных ассигнований, направляемых на исполнение публичных нормативных обязательств сельского поселения 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 в 2014 году в сумме 0 рублей, на 2015 год в сумме 0 рублей и на 2016 год в сумме 0 рублей.</w:t>
      </w:r>
    </w:p>
    <w:p w:rsidR="00055A57" w:rsidRDefault="002B21F8" w:rsidP="00055A57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5.Утвердить объем безвозмездных поступлений в бюджет муниципального образования сельского поселения 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  в 2014 году в сумме 6 784 671 рубль, в том числе объем межбюджетных трансфертов, получаемых из других бюджетов бюджетной системы Российской Федерации, в сумме 6 784 671 рубль.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proofErr w:type="gramStart"/>
      <w:r w:rsidRPr="002B21F8">
        <w:rPr>
          <w:sz w:val="28"/>
          <w:szCs w:val="28"/>
        </w:rPr>
        <w:t>Утвердить объем безвозмездных поступлений в бюджет муниципального образования сельского поселения 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 xml:space="preserve">»  в 2015 году в </w:t>
      </w:r>
      <w:r w:rsidRPr="002B21F8">
        <w:rPr>
          <w:sz w:val="28"/>
          <w:szCs w:val="28"/>
        </w:rPr>
        <w:lastRenderedPageBreak/>
        <w:t>сумме 7 262 054 рубля и в 2016 году в сумме 5 422 614 рублей, в том числе объем межбюджетных трансфертов, получаемых из других бюджетов бюджетной системы Российской Федерации в  2015 году в сумме 7 262 054 рубля и в 2016 году в сумме 5</w:t>
      </w:r>
      <w:proofErr w:type="gramEnd"/>
      <w:r w:rsidRPr="002B21F8">
        <w:rPr>
          <w:sz w:val="28"/>
          <w:szCs w:val="28"/>
        </w:rPr>
        <w:t> 422 614 рублей.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6.  Утвердить  объем межбюджетных трансфертов, предоставляемых из бюджета муниципального образования сельского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 другим бюджетам бюджетной системы Российской Федерации в 2014 году в сумме 156 847 рублей.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Утвердить объем межбюджетных трансфертов, предоставляемых из бюджета муниципального образования сельского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 другим бюджетам бюджетной системы Российской Федерации в 2015 году в сумме 0 рублей и в  2016 году в сумме 0 рублей.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7. Утвердить объем доходов бюджета муниципального образования сельского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»: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1) на 2014 год согласно приложению № 1;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2) на плановый период 2015 и 2016 годов согласно приложению № 2</w:t>
      </w:r>
      <w:r w:rsidR="00055A57">
        <w:rPr>
          <w:sz w:val="28"/>
          <w:szCs w:val="28"/>
        </w:rPr>
        <w:t>.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 xml:space="preserve">8. Утвердить распределение  бюджетных ассигнований  по разделам, подразделам, целевым статьям, группам </w:t>
      </w:r>
      <w:proofErr w:type="gramStart"/>
      <w:r w:rsidRPr="002B21F8">
        <w:rPr>
          <w:sz w:val="28"/>
          <w:szCs w:val="28"/>
        </w:rPr>
        <w:t>видов расходов классификации расходов бюджетов</w:t>
      </w:r>
      <w:proofErr w:type="gramEnd"/>
      <w:r w:rsidRPr="002B21F8">
        <w:rPr>
          <w:sz w:val="28"/>
          <w:szCs w:val="28"/>
        </w:rPr>
        <w:t>: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1) на 2014 год согласно приложению № 3;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2) на плановый период 2014 и 2015 годов согласно приложению № 4.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9.Утвердить ведомственную структуру расходов бюджета муниципального образования сельского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»: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1) на 2014 год согласно приложению № 5;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2) на плановый период 2014 и 2015 годов согласно приложению № 6.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10. Утвердить  объем бюджетных ассигнований Муниципального дорожного фонда на 2014 год в размере 155 100 рублей, на 2015 год- 155 100рублей, на 2015 год- 155</w:t>
      </w:r>
      <w:r w:rsidR="0057535F">
        <w:rPr>
          <w:sz w:val="28"/>
          <w:szCs w:val="28"/>
        </w:rPr>
        <w:t> </w:t>
      </w:r>
      <w:r w:rsidRPr="002B21F8">
        <w:rPr>
          <w:sz w:val="28"/>
          <w:szCs w:val="28"/>
        </w:rPr>
        <w:t>100</w:t>
      </w:r>
      <w:r w:rsidR="0057535F">
        <w:rPr>
          <w:sz w:val="28"/>
          <w:szCs w:val="28"/>
        </w:rPr>
        <w:t xml:space="preserve"> </w:t>
      </w:r>
      <w:r w:rsidRPr="002B21F8">
        <w:rPr>
          <w:sz w:val="28"/>
          <w:szCs w:val="28"/>
        </w:rPr>
        <w:t>рублей.</w:t>
      </w:r>
    </w:p>
    <w:p w:rsidR="002B21F8" w:rsidRPr="002B21F8" w:rsidRDefault="002B21F8" w:rsidP="002B21F8">
      <w:pPr>
        <w:ind w:firstLine="900"/>
        <w:jc w:val="both"/>
        <w:rPr>
          <w:b/>
          <w:i/>
          <w:sz w:val="28"/>
          <w:szCs w:val="28"/>
        </w:rPr>
      </w:pPr>
      <w:r w:rsidRPr="002B21F8">
        <w:rPr>
          <w:sz w:val="28"/>
          <w:szCs w:val="28"/>
        </w:rPr>
        <w:t>11. Утвердить перечень главных администраторов доходов бюджета муниципального образования сельского поселения «</w:t>
      </w:r>
      <w:proofErr w:type="spellStart"/>
      <w:r w:rsidRPr="002B21F8">
        <w:rPr>
          <w:sz w:val="28"/>
          <w:szCs w:val="28"/>
        </w:rPr>
        <w:t>Аныб</w:t>
      </w:r>
      <w:proofErr w:type="spellEnd"/>
      <w:r w:rsidRPr="002B21F8">
        <w:rPr>
          <w:sz w:val="28"/>
          <w:szCs w:val="28"/>
        </w:rPr>
        <w:t>» согласно приложению № 7</w:t>
      </w:r>
      <w:r w:rsidRPr="002B21F8">
        <w:rPr>
          <w:b/>
          <w:i/>
          <w:sz w:val="28"/>
          <w:szCs w:val="28"/>
        </w:rPr>
        <w:t>.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 xml:space="preserve">12. Утвердить перечень главных </w:t>
      </w:r>
      <w:proofErr w:type="gramStart"/>
      <w:r w:rsidRPr="002B21F8">
        <w:rPr>
          <w:sz w:val="28"/>
          <w:szCs w:val="28"/>
        </w:rPr>
        <w:t>администраторов источников финансирования дефицита бюджета муниципального образования сельского</w:t>
      </w:r>
      <w:proofErr w:type="gramEnd"/>
      <w:r w:rsidRPr="002B21F8">
        <w:rPr>
          <w:sz w:val="28"/>
          <w:szCs w:val="28"/>
        </w:rPr>
        <w:t xml:space="preserve">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 согласно приложению № 8</w:t>
      </w:r>
      <w:r w:rsidRPr="002B21F8">
        <w:rPr>
          <w:b/>
          <w:i/>
          <w:sz w:val="28"/>
          <w:szCs w:val="28"/>
        </w:rPr>
        <w:t>.</w:t>
      </w:r>
    </w:p>
    <w:p w:rsidR="002B21F8" w:rsidRPr="002B21F8" w:rsidRDefault="002B21F8" w:rsidP="0057535F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13.</w:t>
      </w:r>
      <w:r w:rsidRPr="002B21F8">
        <w:rPr>
          <w:b/>
          <w:sz w:val="28"/>
          <w:szCs w:val="28"/>
        </w:rPr>
        <w:t xml:space="preserve"> </w:t>
      </w:r>
      <w:r w:rsidRPr="002B21F8">
        <w:rPr>
          <w:sz w:val="28"/>
          <w:szCs w:val="28"/>
        </w:rPr>
        <w:t>Установить предельный объем муниципального долга бюджета муниципального образования сельского поселения 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 xml:space="preserve">» на 2014 год в сумме 0 рублей, на 2015 год в сумме 0 рублей и на 2016 год в сумме 0 рублей.            </w:t>
      </w:r>
    </w:p>
    <w:p w:rsidR="002B21F8" w:rsidRPr="002B21F8" w:rsidRDefault="002B21F8" w:rsidP="002B21F8">
      <w:pPr>
        <w:ind w:firstLine="851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14. Установить верхний предел муниципального долга бюджета муниципального образования сельского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 по состоянию на 1 января 2015 года в сумме 0 рублей, в том числе верхний предел долга по муниципальным гарантиям 0 рублей.</w:t>
      </w:r>
    </w:p>
    <w:p w:rsidR="002B21F8" w:rsidRPr="002B21F8" w:rsidRDefault="002B21F8" w:rsidP="0057535F">
      <w:pPr>
        <w:ind w:firstLine="851"/>
        <w:jc w:val="both"/>
        <w:rPr>
          <w:sz w:val="28"/>
          <w:szCs w:val="28"/>
        </w:rPr>
      </w:pPr>
      <w:proofErr w:type="gramStart"/>
      <w:r w:rsidRPr="002B21F8">
        <w:rPr>
          <w:sz w:val="28"/>
          <w:szCs w:val="28"/>
        </w:rPr>
        <w:t>Установить верхний предел муниципального долга бюджета муниципального образования сельского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 xml:space="preserve">» по состоянию на </w:t>
      </w:r>
      <w:r w:rsidRPr="002B21F8">
        <w:rPr>
          <w:sz w:val="28"/>
          <w:szCs w:val="28"/>
        </w:rPr>
        <w:lastRenderedPageBreak/>
        <w:t>1 января 2016 года в сумме 0 рублей, в том числе верхний предел долга по муниципальным гарантиям 0 рублей, и на 1 января 2017 года в сумме 0 рублей, в  том числе верхний предел долга по муниципальным гарантиям 0 рублей.</w:t>
      </w:r>
      <w:proofErr w:type="gramEnd"/>
    </w:p>
    <w:p w:rsidR="002B21F8" w:rsidRPr="002B21F8" w:rsidRDefault="002B21F8" w:rsidP="0057535F">
      <w:pPr>
        <w:ind w:firstLine="851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15.Утвердить предельный объем расходов на обслуживание муниципального долга бюджета муниципального образования сельского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 xml:space="preserve">» в 2014 году в сумме 0 рублей, в 2015 году в сумме 0 рублей и в 2016 году в сумме 0 рублей. 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16. Установить, что предоставление иных межбюджетных трансфертов бюджету муниципального образования муниципального района «</w:t>
      </w:r>
      <w:proofErr w:type="spellStart"/>
      <w:r w:rsidRPr="002B21F8">
        <w:rPr>
          <w:sz w:val="28"/>
          <w:szCs w:val="28"/>
        </w:rPr>
        <w:t>Усть-Куломский</w:t>
      </w:r>
      <w:proofErr w:type="spellEnd"/>
      <w:r w:rsidRPr="002B21F8">
        <w:rPr>
          <w:sz w:val="28"/>
          <w:szCs w:val="28"/>
        </w:rPr>
        <w:t>» на исполнение отдельных полномочий муниципального образования сельского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 осуществляется  согласно порядку, установленному решением Совета сельского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».</w:t>
      </w:r>
    </w:p>
    <w:p w:rsidR="0057535F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17. Установить в соответствии с пунктом 3 статьи 217 Бюджетного кодекса Российской Федерации следующие основания для внесения  в 2014 году изменений в показатели сводной бюджетной росписи бюджета муниципального образования сельского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», связанные с особенностями исполнения бюджета муниципального образования сельского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»:</w:t>
      </w:r>
    </w:p>
    <w:p w:rsidR="0057535F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- распределение остатков средств бюджета муниципального образования сельского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», образовавшихся на 1 января 2014 года за счет не использованных в 2013 году межбюджетных трансфертов, имеющих целевое назначение;</w:t>
      </w:r>
    </w:p>
    <w:p w:rsidR="002B21F8" w:rsidRP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sz w:val="28"/>
          <w:szCs w:val="28"/>
        </w:rPr>
        <w:t>-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кодам классификации операций сектора государственного управления, а также в части отражения расходов, осуществляемых за счет межбюджетных трансфертов, имеющих целевое назначение, по кодам целевых статей.</w:t>
      </w:r>
    </w:p>
    <w:p w:rsidR="002B21F8" w:rsidRPr="002B21F8" w:rsidRDefault="002B21F8" w:rsidP="002B21F8">
      <w:pPr>
        <w:ind w:firstLine="900"/>
        <w:jc w:val="both"/>
        <w:rPr>
          <w:b/>
          <w:bCs/>
          <w:sz w:val="28"/>
          <w:szCs w:val="28"/>
        </w:rPr>
      </w:pPr>
      <w:r w:rsidRPr="002B21F8">
        <w:rPr>
          <w:sz w:val="28"/>
          <w:szCs w:val="28"/>
        </w:rPr>
        <w:t xml:space="preserve"> 18. </w:t>
      </w:r>
      <w:proofErr w:type="gramStart"/>
      <w:r w:rsidRPr="002B21F8">
        <w:rPr>
          <w:sz w:val="28"/>
          <w:szCs w:val="28"/>
        </w:rPr>
        <w:t>Установить, что  не использованные по состоянию на 1 января  2014 года остатки межбюджетных трансфертов, переданные из бюджета муниципального образования сельского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 в бюджет муниципального образования муниципального района «</w:t>
      </w:r>
      <w:proofErr w:type="spellStart"/>
      <w:r w:rsidRPr="002B21F8">
        <w:rPr>
          <w:sz w:val="28"/>
          <w:szCs w:val="28"/>
        </w:rPr>
        <w:t>Усть-Куломский</w:t>
      </w:r>
      <w:proofErr w:type="spellEnd"/>
      <w:r w:rsidRPr="002B21F8">
        <w:rPr>
          <w:sz w:val="28"/>
          <w:szCs w:val="28"/>
        </w:rPr>
        <w:t>» в форме межбюджетных трансфертов, имеющих целевое назначение, подлежат возврату в бюджет муниципального образования сельского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  в течение первых десяти рабочих дней  2014 года.</w:t>
      </w:r>
      <w:proofErr w:type="gramEnd"/>
    </w:p>
    <w:p w:rsidR="002B21F8" w:rsidRDefault="002B21F8" w:rsidP="002B21F8">
      <w:pPr>
        <w:ind w:firstLine="900"/>
        <w:jc w:val="both"/>
        <w:rPr>
          <w:sz w:val="28"/>
          <w:szCs w:val="28"/>
        </w:rPr>
      </w:pPr>
      <w:r w:rsidRPr="002B21F8">
        <w:rPr>
          <w:bCs/>
          <w:sz w:val="28"/>
          <w:szCs w:val="28"/>
        </w:rPr>
        <w:t>19.</w:t>
      </w:r>
      <w:r w:rsidRPr="002B21F8">
        <w:rPr>
          <w:sz w:val="28"/>
          <w:szCs w:val="28"/>
        </w:rPr>
        <w:t xml:space="preserve"> Настоящее решение вступает в силу со дня  обнародования на информационном стенде администрации сельского поселения «</w:t>
      </w:r>
      <w:proofErr w:type="spellStart"/>
      <w:r w:rsidRPr="002B21F8">
        <w:rPr>
          <w:sz w:val="28"/>
          <w:szCs w:val="28"/>
        </w:rPr>
        <w:t>Югыдъяг</w:t>
      </w:r>
      <w:proofErr w:type="spellEnd"/>
      <w:r w:rsidRPr="002B21F8">
        <w:rPr>
          <w:sz w:val="28"/>
          <w:szCs w:val="28"/>
        </w:rPr>
        <w:t>», но не ранее 1 января 2014 года.</w:t>
      </w:r>
    </w:p>
    <w:p w:rsidR="0057535F" w:rsidRPr="002B21F8" w:rsidRDefault="0057535F" w:rsidP="002B21F8">
      <w:pPr>
        <w:ind w:firstLine="900"/>
        <w:jc w:val="both"/>
        <w:rPr>
          <w:sz w:val="28"/>
          <w:szCs w:val="28"/>
        </w:rPr>
      </w:pPr>
    </w:p>
    <w:p w:rsidR="006F6835" w:rsidRPr="006F6835" w:rsidRDefault="006F6835" w:rsidP="006F6835">
      <w:pPr>
        <w:shd w:val="clear" w:color="auto" w:fill="FFFFFF"/>
        <w:jc w:val="both"/>
        <w:rPr>
          <w:sz w:val="28"/>
          <w:szCs w:val="28"/>
        </w:rPr>
      </w:pPr>
      <w:r w:rsidRPr="006F6835">
        <w:rPr>
          <w:sz w:val="28"/>
          <w:szCs w:val="28"/>
        </w:rPr>
        <w:t>Глава сельского поселения «</w:t>
      </w:r>
      <w:proofErr w:type="spellStart"/>
      <w:r w:rsidRPr="006F6835">
        <w:rPr>
          <w:sz w:val="28"/>
          <w:szCs w:val="28"/>
        </w:rPr>
        <w:t>Югыдъяг</w:t>
      </w:r>
      <w:proofErr w:type="spellEnd"/>
      <w:r w:rsidRPr="006F6835">
        <w:rPr>
          <w:sz w:val="28"/>
          <w:szCs w:val="28"/>
        </w:rPr>
        <w:t>» -</w:t>
      </w:r>
    </w:p>
    <w:p w:rsidR="00A05710" w:rsidRPr="00254F80" w:rsidRDefault="006F6835" w:rsidP="0057535F">
      <w:pPr>
        <w:shd w:val="clear" w:color="auto" w:fill="FFFFFF"/>
        <w:jc w:val="both"/>
        <w:rPr>
          <w:sz w:val="28"/>
          <w:szCs w:val="28"/>
        </w:rPr>
      </w:pPr>
      <w:r w:rsidRPr="006F6835">
        <w:rPr>
          <w:sz w:val="28"/>
          <w:szCs w:val="28"/>
        </w:rPr>
        <w:t xml:space="preserve">Председатель Совета поселения                                                  </w:t>
      </w:r>
      <w:proofErr w:type="spellStart"/>
      <w:r w:rsidRPr="006F6835">
        <w:rPr>
          <w:sz w:val="28"/>
          <w:szCs w:val="28"/>
        </w:rPr>
        <w:t>В.И.Ау</w:t>
      </w:r>
      <w:proofErr w:type="spellEnd"/>
    </w:p>
    <w:sectPr w:rsidR="00A05710" w:rsidRPr="00254F80" w:rsidSect="00A05710">
      <w:type w:val="continuous"/>
      <w:pgSz w:w="11907" w:h="16840"/>
      <w:pgMar w:top="851" w:right="851" w:bottom="1985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1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80"/>
    <w:rsid w:val="00002E32"/>
    <w:rsid w:val="00004C24"/>
    <w:rsid w:val="0003425E"/>
    <w:rsid w:val="00044060"/>
    <w:rsid w:val="000452C2"/>
    <w:rsid w:val="00047955"/>
    <w:rsid w:val="00055A57"/>
    <w:rsid w:val="00056AD3"/>
    <w:rsid w:val="00064D2E"/>
    <w:rsid w:val="000661B0"/>
    <w:rsid w:val="00075B17"/>
    <w:rsid w:val="000C504C"/>
    <w:rsid w:val="000D4D98"/>
    <w:rsid w:val="000D4EA5"/>
    <w:rsid w:val="000D6970"/>
    <w:rsid w:val="00107908"/>
    <w:rsid w:val="0012107A"/>
    <w:rsid w:val="00121A1D"/>
    <w:rsid w:val="00130392"/>
    <w:rsid w:val="00131879"/>
    <w:rsid w:val="001543CE"/>
    <w:rsid w:val="00162693"/>
    <w:rsid w:val="00167D78"/>
    <w:rsid w:val="00176F3C"/>
    <w:rsid w:val="00182FD3"/>
    <w:rsid w:val="001D008A"/>
    <w:rsid w:val="001D6450"/>
    <w:rsid w:val="001E7C41"/>
    <w:rsid w:val="0020232B"/>
    <w:rsid w:val="00205296"/>
    <w:rsid w:val="00233C42"/>
    <w:rsid w:val="00235515"/>
    <w:rsid w:val="00237C37"/>
    <w:rsid w:val="00241A3A"/>
    <w:rsid w:val="00252B1D"/>
    <w:rsid w:val="00253109"/>
    <w:rsid w:val="00254F80"/>
    <w:rsid w:val="00270D0A"/>
    <w:rsid w:val="002817A1"/>
    <w:rsid w:val="002873BB"/>
    <w:rsid w:val="002A3532"/>
    <w:rsid w:val="002A4087"/>
    <w:rsid w:val="002B07CA"/>
    <w:rsid w:val="002B21F8"/>
    <w:rsid w:val="002E17F8"/>
    <w:rsid w:val="00303298"/>
    <w:rsid w:val="00306C85"/>
    <w:rsid w:val="00330BFB"/>
    <w:rsid w:val="00354AF7"/>
    <w:rsid w:val="0035739E"/>
    <w:rsid w:val="003615D5"/>
    <w:rsid w:val="00373941"/>
    <w:rsid w:val="003843F5"/>
    <w:rsid w:val="003D2AB8"/>
    <w:rsid w:val="003E32F3"/>
    <w:rsid w:val="00411363"/>
    <w:rsid w:val="00411662"/>
    <w:rsid w:val="00414741"/>
    <w:rsid w:val="00425D6A"/>
    <w:rsid w:val="00440191"/>
    <w:rsid w:val="00444092"/>
    <w:rsid w:val="004616B5"/>
    <w:rsid w:val="00481822"/>
    <w:rsid w:val="00484217"/>
    <w:rsid w:val="00485E56"/>
    <w:rsid w:val="004A7D5D"/>
    <w:rsid w:val="004B0070"/>
    <w:rsid w:val="004B234A"/>
    <w:rsid w:val="004E3F24"/>
    <w:rsid w:val="004E7FB1"/>
    <w:rsid w:val="004F703B"/>
    <w:rsid w:val="005002D8"/>
    <w:rsid w:val="00501F6B"/>
    <w:rsid w:val="005120F7"/>
    <w:rsid w:val="00514B8F"/>
    <w:rsid w:val="00535473"/>
    <w:rsid w:val="00536688"/>
    <w:rsid w:val="00537843"/>
    <w:rsid w:val="005619F9"/>
    <w:rsid w:val="00566419"/>
    <w:rsid w:val="0057535F"/>
    <w:rsid w:val="0058222B"/>
    <w:rsid w:val="00583D9F"/>
    <w:rsid w:val="005C5546"/>
    <w:rsid w:val="005C7A87"/>
    <w:rsid w:val="005D2D38"/>
    <w:rsid w:val="005D42B8"/>
    <w:rsid w:val="005D5371"/>
    <w:rsid w:val="005E0B56"/>
    <w:rsid w:val="005F06AD"/>
    <w:rsid w:val="00605A04"/>
    <w:rsid w:val="00610A01"/>
    <w:rsid w:val="00630BAD"/>
    <w:rsid w:val="006314BB"/>
    <w:rsid w:val="006325AA"/>
    <w:rsid w:val="00637066"/>
    <w:rsid w:val="00660C79"/>
    <w:rsid w:val="00664ECD"/>
    <w:rsid w:val="00670AA2"/>
    <w:rsid w:val="006977A2"/>
    <w:rsid w:val="006B7A82"/>
    <w:rsid w:val="006D2993"/>
    <w:rsid w:val="006F6835"/>
    <w:rsid w:val="00725619"/>
    <w:rsid w:val="007275DD"/>
    <w:rsid w:val="00750F26"/>
    <w:rsid w:val="0075422C"/>
    <w:rsid w:val="00754891"/>
    <w:rsid w:val="00755F50"/>
    <w:rsid w:val="007615CF"/>
    <w:rsid w:val="00766F7F"/>
    <w:rsid w:val="00786A37"/>
    <w:rsid w:val="007D1087"/>
    <w:rsid w:val="007E40C7"/>
    <w:rsid w:val="00806598"/>
    <w:rsid w:val="008225C8"/>
    <w:rsid w:val="008329FF"/>
    <w:rsid w:val="0083366D"/>
    <w:rsid w:val="00844D12"/>
    <w:rsid w:val="00844F40"/>
    <w:rsid w:val="0085568C"/>
    <w:rsid w:val="008644AD"/>
    <w:rsid w:val="0087205B"/>
    <w:rsid w:val="008752EB"/>
    <w:rsid w:val="00887C42"/>
    <w:rsid w:val="008929DD"/>
    <w:rsid w:val="00895652"/>
    <w:rsid w:val="008D3605"/>
    <w:rsid w:val="008F6736"/>
    <w:rsid w:val="00913BDD"/>
    <w:rsid w:val="00923A44"/>
    <w:rsid w:val="00927074"/>
    <w:rsid w:val="0093563D"/>
    <w:rsid w:val="00940D1F"/>
    <w:rsid w:val="00957005"/>
    <w:rsid w:val="00965D52"/>
    <w:rsid w:val="00972290"/>
    <w:rsid w:val="00977A19"/>
    <w:rsid w:val="009969E0"/>
    <w:rsid w:val="009A00CE"/>
    <w:rsid w:val="009A01A1"/>
    <w:rsid w:val="009B0981"/>
    <w:rsid w:val="009B30CA"/>
    <w:rsid w:val="009C2449"/>
    <w:rsid w:val="009C5233"/>
    <w:rsid w:val="009F5440"/>
    <w:rsid w:val="00A05710"/>
    <w:rsid w:val="00A12021"/>
    <w:rsid w:val="00A164DA"/>
    <w:rsid w:val="00A21422"/>
    <w:rsid w:val="00A355D6"/>
    <w:rsid w:val="00A43F43"/>
    <w:rsid w:val="00A45159"/>
    <w:rsid w:val="00A67BD1"/>
    <w:rsid w:val="00A7745B"/>
    <w:rsid w:val="00A82CE3"/>
    <w:rsid w:val="00A92374"/>
    <w:rsid w:val="00A977A3"/>
    <w:rsid w:val="00AA74BB"/>
    <w:rsid w:val="00AB755F"/>
    <w:rsid w:val="00AC2F1B"/>
    <w:rsid w:val="00AD163E"/>
    <w:rsid w:val="00AE060C"/>
    <w:rsid w:val="00AE3800"/>
    <w:rsid w:val="00AE763A"/>
    <w:rsid w:val="00AE7812"/>
    <w:rsid w:val="00AF0236"/>
    <w:rsid w:val="00AF22ED"/>
    <w:rsid w:val="00AF67D7"/>
    <w:rsid w:val="00B12780"/>
    <w:rsid w:val="00B148BC"/>
    <w:rsid w:val="00B30441"/>
    <w:rsid w:val="00B349C1"/>
    <w:rsid w:val="00B3731F"/>
    <w:rsid w:val="00B744B4"/>
    <w:rsid w:val="00B82075"/>
    <w:rsid w:val="00BA4F12"/>
    <w:rsid w:val="00BB24CA"/>
    <w:rsid w:val="00BC4072"/>
    <w:rsid w:val="00BE6117"/>
    <w:rsid w:val="00BF7181"/>
    <w:rsid w:val="00C37712"/>
    <w:rsid w:val="00C4155D"/>
    <w:rsid w:val="00C444E7"/>
    <w:rsid w:val="00C63BBA"/>
    <w:rsid w:val="00C671E4"/>
    <w:rsid w:val="00C763C2"/>
    <w:rsid w:val="00C95FAB"/>
    <w:rsid w:val="00C96924"/>
    <w:rsid w:val="00CA090F"/>
    <w:rsid w:val="00CC1F57"/>
    <w:rsid w:val="00CD5ADE"/>
    <w:rsid w:val="00CE23EE"/>
    <w:rsid w:val="00CE7B8A"/>
    <w:rsid w:val="00CF0982"/>
    <w:rsid w:val="00CF282A"/>
    <w:rsid w:val="00CF581B"/>
    <w:rsid w:val="00D03E84"/>
    <w:rsid w:val="00D1695B"/>
    <w:rsid w:val="00D204B4"/>
    <w:rsid w:val="00D27601"/>
    <w:rsid w:val="00D32BAB"/>
    <w:rsid w:val="00D33609"/>
    <w:rsid w:val="00D3449F"/>
    <w:rsid w:val="00D360E5"/>
    <w:rsid w:val="00D75406"/>
    <w:rsid w:val="00D76D84"/>
    <w:rsid w:val="00DA3724"/>
    <w:rsid w:val="00DC001D"/>
    <w:rsid w:val="00DE20FD"/>
    <w:rsid w:val="00DE6C86"/>
    <w:rsid w:val="00DF00A8"/>
    <w:rsid w:val="00DF336B"/>
    <w:rsid w:val="00E43762"/>
    <w:rsid w:val="00E52071"/>
    <w:rsid w:val="00E62959"/>
    <w:rsid w:val="00E864DF"/>
    <w:rsid w:val="00EA0216"/>
    <w:rsid w:val="00EA14F6"/>
    <w:rsid w:val="00EA76CF"/>
    <w:rsid w:val="00EB2759"/>
    <w:rsid w:val="00EB3C0D"/>
    <w:rsid w:val="00EB4DA0"/>
    <w:rsid w:val="00ED490F"/>
    <w:rsid w:val="00EE2A80"/>
    <w:rsid w:val="00F07C59"/>
    <w:rsid w:val="00F21DBB"/>
    <w:rsid w:val="00F42BFD"/>
    <w:rsid w:val="00F44D86"/>
    <w:rsid w:val="00F56B63"/>
    <w:rsid w:val="00F723F0"/>
    <w:rsid w:val="00F75166"/>
    <w:rsid w:val="00F81985"/>
    <w:rsid w:val="00F8267E"/>
    <w:rsid w:val="00F869C9"/>
    <w:rsid w:val="00F91268"/>
    <w:rsid w:val="00FC76B2"/>
    <w:rsid w:val="00FD2FDC"/>
    <w:rsid w:val="00FE36D3"/>
    <w:rsid w:val="00FF3666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671E4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6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671E4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671E4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1"/>
    <w:qFormat/>
    <w:rsid w:val="00C671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C671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C6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7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5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671E4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6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671E4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671E4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1"/>
    <w:qFormat/>
    <w:rsid w:val="00C671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C671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C6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7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DB0B-D818-4721-BFB3-541DCF44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2013-12-23T07:23:00Z</cp:lastPrinted>
  <dcterms:created xsi:type="dcterms:W3CDTF">2013-12-23T07:18:00Z</dcterms:created>
  <dcterms:modified xsi:type="dcterms:W3CDTF">2013-12-23T07:23:00Z</dcterms:modified>
</cp:coreProperties>
</file>