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7" w:rsidRDefault="00183877" w:rsidP="00183877">
      <w:pPr>
        <w:pStyle w:val="1"/>
        <w:jc w:val="center"/>
      </w:pPr>
      <w:r w:rsidRPr="00755185">
        <w:rPr>
          <w:rFonts w:ascii="Segoe UI" w:hAnsi="Segoe UI" w:cs="Segoe UI"/>
          <w:color w:val="333333"/>
          <w:bdr w:val="none" w:sz="0" w:space="0" w:color="auto" w:frame="1"/>
        </w:rPr>
        <w:t> 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99089165" r:id="rId6"/>
        </w:objec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 xml:space="preserve"> СИКТ ОВМ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83877" w:rsidRPr="00183877" w:rsidRDefault="00183877" w:rsidP="00183877">
      <w:pPr>
        <w:pStyle w:val="2"/>
        <w:rPr>
          <w:szCs w:val="28"/>
        </w:rPr>
      </w:pPr>
      <w:r w:rsidRPr="00183877">
        <w:rPr>
          <w:szCs w:val="28"/>
        </w:rPr>
        <w:t>СОВЕТ СЕЛЬСКОГО ПОСЕЛЕНИЯ "ЮГЫДЪЯГ"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_168074, Республика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Коми,Усть-Куломский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>, ул. Школьная, 4___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8F1FA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83877" w:rsidRDefault="00183877" w:rsidP="00183877">
      <w:pPr>
        <w:spacing w:after="0" w:line="240" w:lineRule="auto"/>
        <w:jc w:val="center"/>
        <w:rPr>
          <w:b/>
          <w:sz w:val="28"/>
          <w:szCs w:val="28"/>
        </w:rPr>
      </w:pPr>
    </w:p>
    <w:p w:rsidR="00183877" w:rsidRPr="00B115BB" w:rsidRDefault="008F1FA2" w:rsidP="00183877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22 июля  2015 </w:t>
      </w:r>
      <w:r w:rsidR="00183877">
        <w:rPr>
          <w:b w:val="0"/>
          <w:szCs w:val="28"/>
          <w:u w:val="single"/>
        </w:rPr>
        <w:t xml:space="preserve">года   № </w:t>
      </w:r>
      <w:r w:rsidR="00183877"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-30/115</w:t>
      </w:r>
    </w:p>
    <w:p w:rsidR="00183877" w:rsidRPr="00183877" w:rsidRDefault="00183877" w:rsidP="00183877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183877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3877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333E3B" w:rsidRPr="00395969" w:rsidRDefault="00183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05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96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46EDD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решение Совета сельского поселения "</w:t>
      </w:r>
      <w:proofErr w:type="spellStart"/>
      <w:r w:rsidR="00746EDD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proofErr w:type="spellEnd"/>
      <w:r w:rsidR="00746EDD">
        <w:rPr>
          <w:rFonts w:ascii="Times New Roman" w:hAnsi="Times New Roman" w:cs="Times New Roman"/>
          <w:b/>
          <w:bCs/>
          <w:sz w:val="28"/>
          <w:szCs w:val="28"/>
        </w:rPr>
        <w:t>" от 19 декабря 2014года №</w:t>
      </w:r>
      <w:r w:rsidR="003B3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EDD" w:rsidRPr="00746E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46EDD" w:rsidRPr="00746EDD">
        <w:rPr>
          <w:rFonts w:ascii="Times New Roman" w:hAnsi="Times New Roman" w:cs="Times New Roman"/>
          <w:b/>
          <w:sz w:val="28"/>
          <w:szCs w:val="28"/>
        </w:rPr>
        <w:t>-25/87</w:t>
      </w:r>
      <w:r w:rsidR="00746EDD">
        <w:rPr>
          <w:rFonts w:ascii="Times New Roman" w:hAnsi="Times New Roman" w:cs="Times New Roman"/>
          <w:b/>
          <w:bCs/>
          <w:sz w:val="28"/>
          <w:szCs w:val="28"/>
        </w:rPr>
        <w:t xml:space="preserve"> "О </w:t>
      </w:r>
      <w:r w:rsidRPr="00395969">
        <w:rPr>
          <w:rFonts w:ascii="Times New Roman" w:hAnsi="Times New Roman" w:cs="Times New Roman"/>
          <w:b/>
          <w:bCs/>
          <w:sz w:val="28"/>
          <w:szCs w:val="28"/>
        </w:rPr>
        <w:t>земельном налоге</w:t>
      </w:r>
      <w:r w:rsidR="00746ED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333E3B" w:rsidRDefault="00333E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3251" w:rsidRPr="003B3251" w:rsidRDefault="003B3251" w:rsidP="003B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51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06.10.2003г. №131-ФЗ « 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», С</w:t>
      </w:r>
      <w:r w:rsidRPr="003B3251">
        <w:rPr>
          <w:rFonts w:ascii="Times New Roman" w:hAnsi="Times New Roman" w:cs="Times New Roman"/>
          <w:sz w:val="28"/>
          <w:szCs w:val="28"/>
        </w:rPr>
        <w:t>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B3251">
        <w:rPr>
          <w:rFonts w:ascii="Times New Roman" w:hAnsi="Times New Roman" w:cs="Times New Roman"/>
          <w:sz w:val="28"/>
          <w:szCs w:val="28"/>
        </w:rPr>
        <w:t xml:space="preserve">» решил: </w:t>
      </w:r>
    </w:p>
    <w:p w:rsidR="003B3251" w:rsidRPr="003B3251" w:rsidRDefault="003B3251" w:rsidP="003B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51">
        <w:rPr>
          <w:rFonts w:ascii="Times New Roman" w:hAnsi="Times New Roman" w:cs="Times New Roman"/>
          <w:sz w:val="28"/>
          <w:szCs w:val="28"/>
        </w:rPr>
        <w:t>1. В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B3251">
        <w:rPr>
          <w:rFonts w:ascii="Times New Roman" w:hAnsi="Times New Roman" w:cs="Times New Roman"/>
          <w:sz w:val="28"/>
          <w:szCs w:val="28"/>
        </w:rPr>
        <w:t xml:space="preserve">»»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B3251">
        <w:rPr>
          <w:rFonts w:ascii="Times New Roman" w:hAnsi="Times New Roman" w:cs="Times New Roman"/>
          <w:sz w:val="28"/>
          <w:szCs w:val="28"/>
        </w:rPr>
        <w:t xml:space="preserve"> декабря 2014 года № </w:t>
      </w:r>
      <w:r w:rsidRPr="003B32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3251">
        <w:rPr>
          <w:rFonts w:ascii="Times New Roman" w:hAnsi="Times New Roman" w:cs="Times New Roman"/>
          <w:sz w:val="28"/>
          <w:szCs w:val="28"/>
        </w:rPr>
        <w:t>-25/87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251">
        <w:rPr>
          <w:rFonts w:ascii="Times New Roman" w:hAnsi="Times New Roman" w:cs="Times New Roman"/>
          <w:sz w:val="28"/>
          <w:szCs w:val="28"/>
        </w:rPr>
        <w:t>«О земельном налоге» внести следующие изменения:</w:t>
      </w:r>
    </w:p>
    <w:p w:rsidR="003B3251" w:rsidRPr="003B3251" w:rsidRDefault="003B3251" w:rsidP="003B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51">
        <w:rPr>
          <w:rFonts w:ascii="Times New Roman" w:hAnsi="Times New Roman" w:cs="Times New Roman"/>
          <w:sz w:val="28"/>
          <w:szCs w:val="28"/>
        </w:rPr>
        <w:t xml:space="preserve"> 1)  дополнить подпункт 1) пункта 2 абзацем следующего содержания:</w:t>
      </w:r>
    </w:p>
    <w:p w:rsidR="003B3251" w:rsidRPr="003B3251" w:rsidRDefault="003B3251" w:rsidP="003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51">
        <w:rPr>
          <w:rFonts w:ascii="Times New Roman" w:hAnsi="Times New Roman" w:cs="Times New Roman"/>
          <w:sz w:val="28"/>
          <w:szCs w:val="28"/>
        </w:rPr>
        <w:t xml:space="preserve">«ограниченных в обороте в соответствии с </w:t>
      </w:r>
      <w:hyperlink r:id="rId7" w:history="1">
        <w:r w:rsidRPr="003B325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B3251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нужд»;</w:t>
      </w:r>
    </w:p>
    <w:p w:rsidR="003B3251" w:rsidRPr="003B3251" w:rsidRDefault="003B3251" w:rsidP="003B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51">
        <w:rPr>
          <w:rFonts w:ascii="Times New Roman" w:hAnsi="Times New Roman" w:cs="Times New Roman"/>
          <w:sz w:val="28"/>
          <w:szCs w:val="28"/>
        </w:rPr>
        <w:t xml:space="preserve"> 2)  часть 3 изложить в следующей редакции:</w:t>
      </w:r>
    </w:p>
    <w:p w:rsidR="003B3251" w:rsidRPr="003B3251" w:rsidRDefault="003B3251" w:rsidP="003B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51">
        <w:rPr>
          <w:rFonts w:ascii="Times New Roman" w:hAnsi="Times New Roman" w:cs="Times New Roman"/>
          <w:sz w:val="28"/>
          <w:szCs w:val="28"/>
        </w:rPr>
        <w:t>«3.</w:t>
      </w:r>
      <w:r w:rsidRPr="003B32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3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3B3251" w:rsidRPr="003B3251" w:rsidRDefault="003B3251" w:rsidP="003B3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51">
        <w:rPr>
          <w:rFonts w:ascii="Times New Roman" w:hAnsi="Times New Roman" w:cs="Times New Roman"/>
          <w:sz w:val="28"/>
          <w:szCs w:val="28"/>
        </w:rPr>
        <w:t>Налог (авансовые платежи по налогу) подлежит уплате в следующем порядке и в сроки:</w:t>
      </w:r>
    </w:p>
    <w:p w:rsidR="003B3251" w:rsidRPr="003B3251" w:rsidRDefault="003B3251" w:rsidP="003B3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51">
        <w:rPr>
          <w:rFonts w:ascii="Times New Roman" w:hAnsi="Times New Roman" w:cs="Times New Roman"/>
          <w:sz w:val="28"/>
          <w:szCs w:val="28"/>
        </w:rPr>
        <w:t>1) налогоплательщиками - организациями и физическими лицами,  налог уплачивается по истечении налогового периода не позднее 5 февраля года, следующего за истекшим налоговым периодом;</w:t>
      </w:r>
    </w:p>
    <w:p w:rsidR="003B3251" w:rsidRPr="003B3251" w:rsidRDefault="003B3251" w:rsidP="003B3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51">
        <w:rPr>
          <w:rFonts w:ascii="Times New Roman" w:hAnsi="Times New Roman" w:cs="Times New Roman"/>
          <w:sz w:val="28"/>
          <w:szCs w:val="28"/>
        </w:rPr>
        <w:t>2) налогоплательщиками - организациями и физическими лицами,  авансовые платежи по налогу уплачиваются не позднее 5 мая по истечении первого квартала, не позднее 5 августа по истечении второго квартала, не позднее 5 ноября по истечении третьего квартала;</w:t>
      </w:r>
    </w:p>
    <w:p w:rsidR="003B3251" w:rsidRPr="003B3251" w:rsidRDefault="003B3251" w:rsidP="003B3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51">
        <w:rPr>
          <w:rFonts w:ascii="Times New Roman" w:hAnsi="Times New Roman" w:cs="Times New Roman"/>
          <w:sz w:val="28"/>
          <w:szCs w:val="28"/>
        </w:rPr>
        <w:t>3) налогоплательщиками - физическими лицами, уплачивающими налог на основании налогового уведомления, налог уплачивается не позднее 1 октября года, следующего за истекшим налоговым периодом.».</w:t>
      </w:r>
    </w:p>
    <w:p w:rsidR="00395969" w:rsidRDefault="003B3251" w:rsidP="003B3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251"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со дня официального опубликования в газете «Парма гор» и распространяются на правоотношения, возникшие с 1 января 2015 года. </w:t>
      </w:r>
    </w:p>
    <w:p w:rsidR="003B3251" w:rsidRDefault="003B3251" w:rsidP="003B3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C0" w:rsidRPr="00395969" w:rsidRDefault="004855C0" w:rsidP="00395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spellStart"/>
      <w:r w:rsidRPr="00395969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Pr="00395969">
        <w:rPr>
          <w:rFonts w:ascii="Times New Roman" w:eastAsia="Calibri" w:hAnsi="Times New Roman" w:cs="Times New Roman"/>
          <w:sz w:val="28"/>
          <w:szCs w:val="28"/>
        </w:rPr>
        <w:t>»                                                    В.И. Ау</w:t>
      </w:r>
    </w:p>
    <w:p w:rsidR="004855C0" w:rsidRPr="00395969" w:rsidRDefault="004855C0" w:rsidP="00395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</w:t>
      </w:r>
    </w:p>
    <w:p w:rsidR="00690F5E" w:rsidRDefault="00690F5E" w:rsidP="00690F5E">
      <w:pPr>
        <w:rPr>
          <w:sz w:val="28"/>
          <w:szCs w:val="28"/>
        </w:rPr>
      </w:pP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2" w:rsidRPr="00005A06" w:rsidRDefault="00047052">
      <w:pPr>
        <w:rPr>
          <w:rFonts w:ascii="Times New Roman" w:hAnsi="Times New Roman" w:cs="Times New Roman"/>
          <w:sz w:val="28"/>
          <w:szCs w:val="28"/>
        </w:rPr>
      </w:pPr>
    </w:p>
    <w:sectPr w:rsidR="00047052" w:rsidRPr="00005A06" w:rsidSect="003B325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E3B"/>
    <w:rsid w:val="00005A06"/>
    <w:rsid w:val="00047052"/>
    <w:rsid w:val="000A2DE1"/>
    <w:rsid w:val="00183877"/>
    <w:rsid w:val="001C6CDE"/>
    <w:rsid w:val="001C7977"/>
    <w:rsid w:val="001C79BB"/>
    <w:rsid w:val="002259C1"/>
    <w:rsid w:val="002B43E6"/>
    <w:rsid w:val="00333E3B"/>
    <w:rsid w:val="00395969"/>
    <w:rsid w:val="003B3251"/>
    <w:rsid w:val="00476DAB"/>
    <w:rsid w:val="004855C0"/>
    <w:rsid w:val="00493BE0"/>
    <w:rsid w:val="004C5A7A"/>
    <w:rsid w:val="004D2EDC"/>
    <w:rsid w:val="005761CB"/>
    <w:rsid w:val="005F37B0"/>
    <w:rsid w:val="00690F5E"/>
    <w:rsid w:val="00746EDD"/>
    <w:rsid w:val="00831535"/>
    <w:rsid w:val="008F1FA2"/>
    <w:rsid w:val="00954691"/>
    <w:rsid w:val="00993F9D"/>
    <w:rsid w:val="009B14D7"/>
    <w:rsid w:val="009E2B7F"/>
    <w:rsid w:val="009F5959"/>
    <w:rsid w:val="00A551B9"/>
    <w:rsid w:val="00B30A34"/>
    <w:rsid w:val="00BC32C0"/>
    <w:rsid w:val="00D002CF"/>
    <w:rsid w:val="00D23588"/>
    <w:rsid w:val="00D679AC"/>
    <w:rsid w:val="00E0416F"/>
    <w:rsid w:val="00E4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3B32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B3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1666D5FC9E9F7189C2D1049FD8CF856FF7427390868F61628ECB25D3C918FAE9EDE93939C75D125Aj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2015-07-22T12:53:00Z</cp:lastPrinted>
  <dcterms:created xsi:type="dcterms:W3CDTF">2015-07-22T12:50:00Z</dcterms:created>
  <dcterms:modified xsi:type="dcterms:W3CDTF">2015-07-22T12:53:00Z</dcterms:modified>
</cp:coreProperties>
</file>