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6D" w:rsidRDefault="009B016D" w:rsidP="009B016D">
      <w:pPr>
        <w:spacing w:line="360" w:lineRule="auto"/>
        <w:ind w:left="426"/>
        <w:jc w:val="center"/>
        <w:rPr>
          <w:rFonts w:ascii="Times New Roman CYR" w:hAnsi="Times New Roman CYR"/>
          <w:b/>
          <w:sz w:val="28"/>
          <w:szCs w:val="28"/>
        </w:rPr>
      </w:pPr>
      <w: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pt;height:51.95pt" o:ole="" fillcolor="window">
            <v:imagedata r:id="rId5" o:title=""/>
          </v:shape>
          <o:OLEObject Type="Embed" ProgID="Word.Picture.8" ShapeID="_x0000_i1025" DrawAspect="Content" ObjectID="_1394523671" r:id="rId6"/>
        </w:object>
      </w:r>
    </w:p>
    <w:p w:rsidR="009B016D" w:rsidRDefault="009B016D" w:rsidP="009B016D">
      <w:pPr>
        <w:pStyle w:val="a3"/>
        <w:rPr>
          <w:b w:val="0"/>
          <w:bCs w:val="0"/>
        </w:rPr>
      </w:pPr>
      <w:r>
        <w:t>«</w:t>
      </w:r>
      <w:proofErr w:type="spellStart"/>
      <w:r>
        <w:t>Югыдъяг</w:t>
      </w:r>
      <w:proofErr w:type="spellEnd"/>
      <w:r>
        <w:t xml:space="preserve">»  </w:t>
      </w:r>
      <w:proofErr w:type="spellStart"/>
      <w:r>
        <w:t>сикт</w:t>
      </w:r>
      <w:proofErr w:type="spellEnd"/>
      <w:r>
        <w:t xml:space="preserve"> </w:t>
      </w:r>
      <w:proofErr w:type="spellStart"/>
      <w:r>
        <w:t>овмöдчöминлöн</w:t>
      </w:r>
      <w:proofErr w:type="spellEnd"/>
      <w:r>
        <w:rPr>
          <w:bCs w:val="0"/>
          <w:sz w:val="20"/>
        </w:rPr>
        <w:t xml:space="preserve">  </w:t>
      </w:r>
      <w:r>
        <w:rPr>
          <w:bCs w:val="0"/>
        </w:rPr>
        <w:t>администрация</w:t>
      </w:r>
    </w:p>
    <w:p w:rsidR="009B016D" w:rsidRDefault="002C60C6" w:rsidP="009B016D">
      <w:pPr>
        <w:jc w:val="center"/>
        <w:rPr>
          <w:rFonts w:ascii="Times New Roman CYR" w:hAnsi="Times New Roman CYR"/>
          <w:b/>
          <w:sz w:val="28"/>
          <w:szCs w:val="28"/>
        </w:rPr>
      </w:pPr>
      <w:r w:rsidRPr="002C60C6">
        <w:rPr>
          <w:sz w:val="20"/>
          <w:szCs w:val="20"/>
        </w:rPr>
        <w:pict>
          <v:line id="_x0000_s1027" style="position:absolute;left:0;text-align:left;z-index:251660288" from="9pt,14.4pt" to="459pt,14.4pt"/>
        </w:pict>
      </w:r>
      <w:proofErr w:type="gramStart"/>
      <w:r w:rsidR="009B016D">
        <w:rPr>
          <w:rFonts w:ascii="Times New Roman CYR" w:hAnsi="Times New Roman CYR" w:cs="Times New Roman CYR"/>
          <w:b/>
          <w:sz w:val="28"/>
          <w:szCs w:val="28"/>
        </w:rPr>
        <w:t>ШУÖМ</w:t>
      </w:r>
      <w:proofErr w:type="gramEnd"/>
    </w:p>
    <w:p w:rsidR="00D43F41" w:rsidRPr="00D43F41" w:rsidRDefault="009B016D" w:rsidP="00D43F41">
      <w:pPr>
        <w:jc w:val="center"/>
        <w:rPr>
          <w:rFonts w:ascii="Times New Roman" w:hAnsi="Times New Roman" w:cs="Times New Roman"/>
          <w:b/>
          <w:sz w:val="28"/>
          <w:szCs w:val="28"/>
        </w:rPr>
      </w:pPr>
      <w:r w:rsidRPr="00D43F41">
        <w:rPr>
          <w:rFonts w:ascii="Times New Roman" w:hAnsi="Times New Roman" w:cs="Times New Roman"/>
          <w:b/>
          <w:sz w:val="28"/>
          <w:szCs w:val="28"/>
        </w:rPr>
        <w:t>Администрация сельского поселения «Югыдъяг»</w:t>
      </w:r>
    </w:p>
    <w:p w:rsidR="009B016D" w:rsidRPr="006579EC" w:rsidRDefault="009B016D" w:rsidP="00D43F41">
      <w:pPr>
        <w:jc w:val="center"/>
        <w:rPr>
          <w:rFonts w:ascii="Times New Roman" w:hAnsi="Times New Roman" w:cs="Times New Roman"/>
          <w:b/>
          <w:sz w:val="28"/>
          <w:szCs w:val="28"/>
        </w:rPr>
      </w:pPr>
      <w:proofErr w:type="gramStart"/>
      <w:r w:rsidRPr="006579EC">
        <w:rPr>
          <w:rFonts w:ascii="Times New Roman" w:hAnsi="Times New Roman" w:cs="Times New Roman"/>
          <w:b/>
          <w:sz w:val="28"/>
          <w:szCs w:val="28"/>
        </w:rPr>
        <w:t>П</w:t>
      </w:r>
      <w:proofErr w:type="gramEnd"/>
      <w:r w:rsidRPr="006579EC">
        <w:rPr>
          <w:rFonts w:ascii="Times New Roman" w:hAnsi="Times New Roman" w:cs="Times New Roman"/>
          <w:b/>
          <w:sz w:val="28"/>
          <w:szCs w:val="28"/>
        </w:rPr>
        <w:t xml:space="preserve"> О С Т А Н О В Л Е Н И Е</w:t>
      </w:r>
    </w:p>
    <w:p w:rsidR="009B016D" w:rsidRPr="006E3B44" w:rsidRDefault="004E2B39" w:rsidP="009B016D">
      <w:pPr>
        <w:pStyle w:val="8"/>
        <w:rPr>
          <w:i w:val="0"/>
          <w:sz w:val="28"/>
          <w:szCs w:val="28"/>
        </w:rPr>
      </w:pPr>
      <w:r>
        <w:rPr>
          <w:i w:val="0"/>
          <w:sz w:val="28"/>
          <w:szCs w:val="28"/>
        </w:rPr>
        <w:t xml:space="preserve">25 октября  </w:t>
      </w:r>
      <w:r w:rsidR="009B016D">
        <w:rPr>
          <w:i w:val="0"/>
          <w:sz w:val="28"/>
          <w:szCs w:val="28"/>
        </w:rPr>
        <w:t xml:space="preserve">  2011</w:t>
      </w:r>
      <w:r w:rsidR="009B016D" w:rsidRPr="006E3B44">
        <w:rPr>
          <w:i w:val="0"/>
          <w:sz w:val="28"/>
          <w:szCs w:val="28"/>
        </w:rPr>
        <w:t xml:space="preserve"> года                                                   </w:t>
      </w:r>
      <w:r w:rsidR="009B016D">
        <w:rPr>
          <w:i w:val="0"/>
          <w:sz w:val="28"/>
          <w:szCs w:val="28"/>
        </w:rPr>
        <w:t xml:space="preserve">    </w:t>
      </w:r>
      <w:r w:rsidR="009B016D" w:rsidRPr="006E3B44">
        <w:rPr>
          <w:i w:val="0"/>
          <w:sz w:val="28"/>
          <w:szCs w:val="28"/>
        </w:rPr>
        <w:t xml:space="preserve">      </w:t>
      </w:r>
      <w:r w:rsidR="009B016D">
        <w:rPr>
          <w:i w:val="0"/>
          <w:sz w:val="28"/>
          <w:szCs w:val="28"/>
        </w:rPr>
        <w:t xml:space="preserve">   </w:t>
      </w:r>
      <w:r w:rsidR="009B016D" w:rsidRPr="006E3B44">
        <w:rPr>
          <w:i w:val="0"/>
          <w:sz w:val="28"/>
          <w:szCs w:val="28"/>
        </w:rPr>
        <w:t xml:space="preserve"> </w:t>
      </w:r>
      <w:r w:rsidR="009B016D">
        <w:rPr>
          <w:i w:val="0"/>
          <w:sz w:val="28"/>
          <w:szCs w:val="28"/>
        </w:rPr>
        <w:t xml:space="preserve">                    </w:t>
      </w:r>
      <w:r>
        <w:rPr>
          <w:i w:val="0"/>
          <w:sz w:val="28"/>
          <w:szCs w:val="28"/>
        </w:rPr>
        <w:t xml:space="preserve">    </w:t>
      </w:r>
      <w:r w:rsidR="009B016D">
        <w:rPr>
          <w:i w:val="0"/>
          <w:sz w:val="28"/>
          <w:szCs w:val="28"/>
        </w:rPr>
        <w:t xml:space="preserve">      </w:t>
      </w:r>
      <w:r w:rsidR="009B016D" w:rsidRPr="006E3B44">
        <w:rPr>
          <w:i w:val="0"/>
          <w:sz w:val="28"/>
          <w:szCs w:val="28"/>
        </w:rPr>
        <w:t xml:space="preserve">№ </w:t>
      </w:r>
      <w:r w:rsidR="00BB2DF4">
        <w:rPr>
          <w:i w:val="0"/>
          <w:sz w:val="28"/>
          <w:szCs w:val="28"/>
        </w:rPr>
        <w:t>4</w:t>
      </w:r>
      <w:r>
        <w:rPr>
          <w:i w:val="0"/>
          <w:sz w:val="28"/>
          <w:szCs w:val="28"/>
        </w:rPr>
        <w:t>8</w:t>
      </w:r>
    </w:p>
    <w:p w:rsidR="009B016D" w:rsidRPr="006579EC" w:rsidRDefault="009B016D" w:rsidP="004A203A">
      <w:pPr>
        <w:spacing w:after="0" w:line="240" w:lineRule="auto"/>
        <w:jc w:val="center"/>
        <w:rPr>
          <w:rFonts w:ascii="Times New Roman" w:hAnsi="Times New Roman" w:cs="Times New Roman"/>
          <w:sz w:val="20"/>
          <w:szCs w:val="20"/>
        </w:rPr>
      </w:pPr>
      <w:r w:rsidRPr="006579EC">
        <w:rPr>
          <w:rFonts w:ascii="Times New Roman" w:hAnsi="Times New Roman" w:cs="Times New Roman"/>
          <w:sz w:val="20"/>
          <w:szCs w:val="20"/>
        </w:rPr>
        <w:t>Республика Коми</w:t>
      </w:r>
    </w:p>
    <w:p w:rsidR="009B016D" w:rsidRPr="006579EC" w:rsidRDefault="009B016D" w:rsidP="004A203A">
      <w:pPr>
        <w:spacing w:after="0" w:line="240" w:lineRule="auto"/>
        <w:jc w:val="center"/>
        <w:rPr>
          <w:rFonts w:ascii="Times New Roman" w:hAnsi="Times New Roman" w:cs="Times New Roman"/>
          <w:sz w:val="20"/>
          <w:szCs w:val="20"/>
        </w:rPr>
      </w:pPr>
      <w:r w:rsidRPr="006579EC">
        <w:rPr>
          <w:rFonts w:ascii="Times New Roman" w:hAnsi="Times New Roman" w:cs="Times New Roman"/>
          <w:sz w:val="20"/>
          <w:szCs w:val="20"/>
        </w:rPr>
        <w:t>Усть-Куломский район</w:t>
      </w:r>
    </w:p>
    <w:p w:rsidR="009B016D" w:rsidRPr="006579EC" w:rsidRDefault="009B016D" w:rsidP="004A203A">
      <w:pPr>
        <w:spacing w:after="0" w:line="240" w:lineRule="auto"/>
        <w:jc w:val="center"/>
        <w:rPr>
          <w:rFonts w:ascii="Times New Roman" w:hAnsi="Times New Roman" w:cs="Times New Roman"/>
          <w:sz w:val="20"/>
          <w:szCs w:val="20"/>
        </w:rPr>
      </w:pPr>
      <w:r w:rsidRPr="006579EC">
        <w:rPr>
          <w:rFonts w:ascii="Times New Roman" w:hAnsi="Times New Roman" w:cs="Times New Roman"/>
          <w:sz w:val="20"/>
          <w:szCs w:val="20"/>
        </w:rPr>
        <w:t xml:space="preserve">   </w:t>
      </w:r>
      <w:proofErr w:type="spellStart"/>
      <w:r w:rsidRPr="006579EC">
        <w:rPr>
          <w:rFonts w:ascii="Times New Roman" w:hAnsi="Times New Roman" w:cs="Times New Roman"/>
          <w:sz w:val="20"/>
          <w:szCs w:val="20"/>
        </w:rPr>
        <w:t>п</w:t>
      </w:r>
      <w:proofErr w:type="gramStart"/>
      <w:r w:rsidRPr="006579EC">
        <w:rPr>
          <w:rFonts w:ascii="Times New Roman" w:hAnsi="Times New Roman" w:cs="Times New Roman"/>
          <w:sz w:val="20"/>
          <w:szCs w:val="20"/>
        </w:rPr>
        <w:t>.Ю</w:t>
      </w:r>
      <w:proofErr w:type="gramEnd"/>
      <w:r w:rsidRPr="006579EC">
        <w:rPr>
          <w:rFonts w:ascii="Times New Roman" w:hAnsi="Times New Roman" w:cs="Times New Roman"/>
          <w:sz w:val="20"/>
          <w:szCs w:val="20"/>
        </w:rPr>
        <w:t>гыдъяг</w:t>
      </w:r>
      <w:proofErr w:type="spellEnd"/>
    </w:p>
    <w:p w:rsidR="00D43F41" w:rsidRDefault="00D43F41" w:rsidP="00D43F41">
      <w:pPr>
        <w:pStyle w:val="ConsPlusTitle"/>
        <w:widowControl/>
        <w:jc w:val="center"/>
      </w:pPr>
    </w:p>
    <w:p w:rsidR="00D43F41" w:rsidRPr="006579EC" w:rsidRDefault="00D43F41" w:rsidP="00D43F41">
      <w:pPr>
        <w:pStyle w:val="ConsPlusTitle"/>
        <w:widowControl/>
        <w:jc w:val="center"/>
        <w:rPr>
          <w:rFonts w:ascii="Times New Roman" w:hAnsi="Times New Roman" w:cs="Times New Roman"/>
          <w:sz w:val="28"/>
          <w:szCs w:val="28"/>
        </w:rPr>
      </w:pPr>
      <w:r w:rsidRPr="006579EC">
        <w:rPr>
          <w:rFonts w:ascii="Times New Roman" w:hAnsi="Times New Roman" w:cs="Times New Roman"/>
          <w:sz w:val="28"/>
          <w:szCs w:val="28"/>
        </w:rPr>
        <w:t>Об утверждении административного регламента</w:t>
      </w:r>
    </w:p>
    <w:p w:rsidR="00D43F41" w:rsidRPr="006579EC" w:rsidRDefault="00D43F41" w:rsidP="00D43F41">
      <w:pPr>
        <w:pStyle w:val="ConsPlusTitle"/>
        <w:widowControl/>
        <w:jc w:val="center"/>
        <w:rPr>
          <w:rFonts w:ascii="Times New Roman" w:hAnsi="Times New Roman" w:cs="Times New Roman"/>
          <w:sz w:val="28"/>
          <w:szCs w:val="28"/>
        </w:rPr>
      </w:pPr>
      <w:r w:rsidRPr="006579EC">
        <w:rPr>
          <w:rFonts w:ascii="Times New Roman" w:hAnsi="Times New Roman" w:cs="Times New Roman"/>
          <w:sz w:val="28"/>
          <w:szCs w:val="28"/>
        </w:rPr>
        <w:t xml:space="preserve"> проведения проверок при осуществлении </w:t>
      </w:r>
    </w:p>
    <w:p w:rsidR="00D43F41" w:rsidRPr="006579EC" w:rsidRDefault="00D43F41" w:rsidP="00D43F41">
      <w:pPr>
        <w:pStyle w:val="ConsPlusTitle"/>
        <w:widowControl/>
        <w:jc w:val="center"/>
        <w:rPr>
          <w:rFonts w:ascii="Times New Roman" w:hAnsi="Times New Roman" w:cs="Times New Roman"/>
          <w:sz w:val="28"/>
          <w:szCs w:val="28"/>
        </w:rPr>
      </w:pPr>
      <w:r w:rsidRPr="006579EC">
        <w:rPr>
          <w:rFonts w:ascii="Times New Roman" w:hAnsi="Times New Roman" w:cs="Times New Roman"/>
          <w:sz w:val="28"/>
          <w:szCs w:val="28"/>
        </w:rPr>
        <w:t>муниципального земельного контроля</w:t>
      </w:r>
    </w:p>
    <w:p w:rsidR="00D43F41" w:rsidRDefault="00D43F41" w:rsidP="00D43F41">
      <w:pPr>
        <w:pStyle w:val="ConsPlusNormal"/>
        <w:widowControl/>
        <w:ind w:firstLine="0"/>
        <w:jc w:val="center"/>
      </w:pPr>
    </w:p>
    <w:p w:rsid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В целях установления единого порядка пользования землями на территории муниципального образования сельского поселения «Югыдъяг» и 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30 декабря 2001 года N 195-ФЗ "Кодекс Российской Федерации об административных правонарушениях" постановляю:</w:t>
      </w:r>
    </w:p>
    <w:p w:rsidR="00D43F41" w:rsidRPr="00D43F41" w:rsidRDefault="00D43F41" w:rsidP="00D43F41">
      <w:pPr>
        <w:pStyle w:val="ConsPlusNormal"/>
        <w:widowControl/>
        <w:ind w:firstLine="540"/>
        <w:jc w:val="both"/>
        <w:rPr>
          <w:rFonts w:ascii="Times New Roman" w:hAnsi="Times New Roman" w:cs="Times New Roman"/>
          <w:sz w:val="28"/>
          <w:szCs w:val="28"/>
        </w:rPr>
      </w:pPr>
    </w:p>
    <w:p w:rsidR="00D43F41" w:rsidRPr="00D43F41" w:rsidRDefault="00D43F41" w:rsidP="00D43F41">
      <w:pPr>
        <w:pStyle w:val="ConsPlusNormal"/>
        <w:widowControl/>
        <w:spacing w:line="360" w:lineRule="auto"/>
        <w:ind w:firstLine="540"/>
        <w:jc w:val="both"/>
        <w:rPr>
          <w:rFonts w:ascii="Times New Roman" w:hAnsi="Times New Roman" w:cs="Times New Roman"/>
          <w:sz w:val="28"/>
          <w:szCs w:val="28"/>
        </w:rPr>
      </w:pPr>
      <w:r w:rsidRPr="00D43F41">
        <w:rPr>
          <w:rFonts w:ascii="Times New Roman" w:hAnsi="Times New Roman" w:cs="Times New Roman"/>
          <w:sz w:val="28"/>
          <w:szCs w:val="28"/>
        </w:rPr>
        <w:t>1. Утвердить административный регламент проведения проверок администрацией сельского поселения «Югыдъяг» согласно приложению.</w:t>
      </w:r>
    </w:p>
    <w:p w:rsidR="00D43F41" w:rsidRPr="00D43F41" w:rsidRDefault="00D43F41" w:rsidP="00D43F41">
      <w:pPr>
        <w:pStyle w:val="ConsPlusNormal"/>
        <w:widowControl/>
        <w:spacing w:line="360" w:lineRule="auto"/>
        <w:ind w:firstLine="540"/>
        <w:jc w:val="both"/>
        <w:rPr>
          <w:rFonts w:ascii="Times New Roman" w:hAnsi="Times New Roman" w:cs="Times New Roman"/>
          <w:sz w:val="28"/>
          <w:szCs w:val="28"/>
        </w:rPr>
      </w:pPr>
      <w:r w:rsidRPr="00D43F41">
        <w:rPr>
          <w:rFonts w:ascii="Times New Roman" w:hAnsi="Times New Roman" w:cs="Times New Roman"/>
          <w:sz w:val="28"/>
          <w:szCs w:val="28"/>
        </w:rPr>
        <w:t>2. Настоящее Постановление вступает в силу со дня обнародования на информационном стенде администрации сельского поселения «Югыдъяг».</w:t>
      </w:r>
    </w:p>
    <w:p w:rsidR="00D43F41" w:rsidRPr="00D43F41" w:rsidRDefault="00D43F41" w:rsidP="00D43F41">
      <w:pPr>
        <w:pStyle w:val="ConsPlusNormal"/>
        <w:widowControl/>
        <w:spacing w:line="360" w:lineRule="auto"/>
        <w:ind w:firstLine="0"/>
        <w:rPr>
          <w:rFonts w:ascii="Times New Roman" w:hAnsi="Times New Roman" w:cs="Times New Roman"/>
          <w:sz w:val="28"/>
          <w:szCs w:val="28"/>
        </w:rPr>
      </w:pPr>
    </w:p>
    <w:p w:rsidR="00D43F41" w:rsidRPr="00D43F41" w:rsidRDefault="00D43F41" w:rsidP="00D43F41">
      <w:pPr>
        <w:pStyle w:val="ConsPlusNormal"/>
        <w:widowControl/>
        <w:ind w:firstLine="0"/>
        <w:jc w:val="center"/>
        <w:rPr>
          <w:rFonts w:ascii="Times New Roman" w:hAnsi="Times New Roman" w:cs="Times New Roman"/>
          <w:sz w:val="28"/>
          <w:szCs w:val="28"/>
        </w:rPr>
      </w:pPr>
      <w:r w:rsidRPr="00D43F41">
        <w:rPr>
          <w:rFonts w:ascii="Times New Roman" w:hAnsi="Times New Roman" w:cs="Times New Roman"/>
          <w:sz w:val="28"/>
          <w:szCs w:val="28"/>
        </w:rPr>
        <w:t xml:space="preserve">Глава сельского поселения «Югыдъяг» </w:t>
      </w:r>
      <w:r>
        <w:rPr>
          <w:rFonts w:ascii="Times New Roman" w:hAnsi="Times New Roman" w:cs="Times New Roman"/>
          <w:sz w:val="28"/>
          <w:szCs w:val="28"/>
        </w:rPr>
        <w:t xml:space="preserve">                                 </w:t>
      </w:r>
      <w:r w:rsidRPr="00D43F41">
        <w:rPr>
          <w:rFonts w:ascii="Times New Roman" w:hAnsi="Times New Roman" w:cs="Times New Roman"/>
          <w:sz w:val="28"/>
          <w:szCs w:val="28"/>
        </w:rPr>
        <w:t>В.И.Ау</w:t>
      </w:r>
    </w:p>
    <w:p w:rsidR="00D43F41" w:rsidRPr="00D43F41" w:rsidRDefault="00D43F41" w:rsidP="00D43F4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D43F41" w:rsidRDefault="00D43F41" w:rsidP="00D43F41">
      <w:pPr>
        <w:pStyle w:val="ConsPlusNormal"/>
        <w:widowControl/>
        <w:ind w:firstLine="0"/>
      </w:pPr>
    </w:p>
    <w:p w:rsidR="00D43F41" w:rsidRDefault="00D43F41" w:rsidP="00D43F41">
      <w:pPr>
        <w:pStyle w:val="ConsPlusNormal"/>
        <w:widowControl/>
        <w:ind w:firstLine="0"/>
      </w:pPr>
    </w:p>
    <w:p w:rsidR="00D43F41" w:rsidRDefault="00D43F41" w:rsidP="00D43F41">
      <w:pPr>
        <w:pStyle w:val="ConsPlusNormal"/>
        <w:widowControl/>
        <w:ind w:firstLine="0"/>
      </w:pPr>
    </w:p>
    <w:p w:rsidR="00D43F41" w:rsidRDefault="00D43F41" w:rsidP="00D43F41">
      <w:pPr>
        <w:pStyle w:val="ConsPlusNormal"/>
        <w:widowControl/>
        <w:ind w:firstLine="0"/>
      </w:pPr>
    </w:p>
    <w:p w:rsidR="00D43F41" w:rsidRDefault="00D43F41" w:rsidP="00D43F41">
      <w:pPr>
        <w:pStyle w:val="ConsPlusNormal"/>
        <w:widowControl/>
        <w:ind w:firstLine="0"/>
        <w:jc w:val="right"/>
        <w:outlineLvl w:val="0"/>
      </w:pPr>
    </w:p>
    <w:p w:rsidR="00D43F41" w:rsidRDefault="00D43F41" w:rsidP="00D43F41">
      <w:pPr>
        <w:pStyle w:val="ConsPlusNormal"/>
        <w:widowControl/>
        <w:ind w:firstLine="0"/>
        <w:jc w:val="right"/>
        <w:outlineLvl w:val="0"/>
      </w:pPr>
    </w:p>
    <w:p w:rsidR="00D43F41" w:rsidRPr="00D43F41" w:rsidRDefault="00D43F41" w:rsidP="00D43F41">
      <w:pPr>
        <w:pStyle w:val="ConsPlusNormal"/>
        <w:widowControl/>
        <w:ind w:firstLine="0"/>
        <w:jc w:val="right"/>
        <w:outlineLvl w:val="0"/>
        <w:rPr>
          <w:rFonts w:ascii="Times New Roman" w:hAnsi="Times New Roman" w:cs="Times New Roman"/>
          <w:sz w:val="28"/>
          <w:szCs w:val="28"/>
        </w:rPr>
      </w:pPr>
      <w:r w:rsidRPr="00D43F41">
        <w:rPr>
          <w:rFonts w:ascii="Times New Roman" w:hAnsi="Times New Roman" w:cs="Times New Roman"/>
          <w:sz w:val="28"/>
          <w:szCs w:val="28"/>
        </w:rPr>
        <w:lastRenderedPageBreak/>
        <w:t>Приложение</w:t>
      </w:r>
    </w:p>
    <w:p w:rsidR="00D43F41" w:rsidRPr="00D43F41" w:rsidRDefault="00D43F41" w:rsidP="00D43F41">
      <w:pPr>
        <w:pStyle w:val="ConsPlusNormal"/>
        <w:widowControl/>
        <w:ind w:firstLine="0"/>
        <w:jc w:val="right"/>
        <w:rPr>
          <w:rFonts w:ascii="Times New Roman" w:hAnsi="Times New Roman" w:cs="Times New Roman"/>
          <w:sz w:val="28"/>
          <w:szCs w:val="28"/>
        </w:rPr>
      </w:pPr>
      <w:r w:rsidRPr="00D43F41">
        <w:rPr>
          <w:rFonts w:ascii="Times New Roman" w:hAnsi="Times New Roman" w:cs="Times New Roman"/>
          <w:sz w:val="28"/>
          <w:szCs w:val="28"/>
        </w:rPr>
        <w:t xml:space="preserve">к постановлению администрации </w:t>
      </w:r>
    </w:p>
    <w:p w:rsidR="00D43F41" w:rsidRPr="00D43F41" w:rsidRDefault="00D43F41" w:rsidP="00D43F41">
      <w:pPr>
        <w:pStyle w:val="ConsPlusNormal"/>
        <w:widowControl/>
        <w:ind w:firstLine="0"/>
        <w:jc w:val="right"/>
        <w:rPr>
          <w:rFonts w:ascii="Times New Roman" w:hAnsi="Times New Roman" w:cs="Times New Roman"/>
          <w:sz w:val="28"/>
          <w:szCs w:val="28"/>
        </w:rPr>
      </w:pPr>
      <w:r w:rsidRPr="00D43F41">
        <w:rPr>
          <w:rFonts w:ascii="Times New Roman" w:hAnsi="Times New Roman" w:cs="Times New Roman"/>
          <w:sz w:val="28"/>
          <w:szCs w:val="28"/>
        </w:rPr>
        <w:t xml:space="preserve">сельского поселения «Югыдъяг» </w:t>
      </w:r>
    </w:p>
    <w:p w:rsidR="00D43F41" w:rsidRPr="00D43F41" w:rsidRDefault="00D43F41" w:rsidP="00D43F41">
      <w:pPr>
        <w:pStyle w:val="ConsPlusNormal"/>
        <w:widowControl/>
        <w:ind w:firstLine="0"/>
        <w:jc w:val="right"/>
        <w:rPr>
          <w:rFonts w:ascii="Times New Roman" w:hAnsi="Times New Roman" w:cs="Times New Roman"/>
          <w:sz w:val="28"/>
          <w:szCs w:val="28"/>
        </w:rPr>
      </w:pPr>
      <w:r w:rsidRPr="00D43F41">
        <w:rPr>
          <w:rFonts w:ascii="Times New Roman" w:hAnsi="Times New Roman" w:cs="Times New Roman"/>
          <w:sz w:val="28"/>
          <w:szCs w:val="28"/>
        </w:rPr>
        <w:t>от 25 октября 2011г. № 48</w:t>
      </w:r>
    </w:p>
    <w:p w:rsidR="00D43F41" w:rsidRDefault="00D43F41" w:rsidP="00D43F41">
      <w:pPr>
        <w:pStyle w:val="ConsPlusNormal"/>
        <w:widowControl/>
        <w:ind w:firstLine="0"/>
      </w:pPr>
    </w:p>
    <w:p w:rsidR="00D43F41" w:rsidRPr="00D43F41" w:rsidRDefault="00F03F25" w:rsidP="00D43F4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w:t>
      </w:r>
      <w:r w:rsidR="00D43F41" w:rsidRPr="00D43F41">
        <w:rPr>
          <w:rFonts w:ascii="Times New Roman" w:hAnsi="Times New Roman" w:cs="Times New Roman"/>
          <w:sz w:val="28"/>
          <w:szCs w:val="28"/>
        </w:rPr>
        <w:t xml:space="preserve"> регламент</w:t>
      </w:r>
    </w:p>
    <w:p w:rsidR="00D43F41" w:rsidRDefault="00D43F41" w:rsidP="00D43F41">
      <w:pPr>
        <w:pStyle w:val="ConsPlusTitle"/>
        <w:widowControl/>
        <w:jc w:val="center"/>
        <w:rPr>
          <w:rFonts w:ascii="Times New Roman" w:hAnsi="Times New Roman" w:cs="Times New Roman"/>
          <w:sz w:val="28"/>
          <w:szCs w:val="28"/>
        </w:rPr>
      </w:pPr>
      <w:r w:rsidRPr="00D43F41">
        <w:rPr>
          <w:rFonts w:ascii="Times New Roman" w:hAnsi="Times New Roman" w:cs="Times New Roman"/>
          <w:sz w:val="28"/>
          <w:szCs w:val="28"/>
        </w:rPr>
        <w:t xml:space="preserve"> проведения проверок при осуществлении </w:t>
      </w:r>
    </w:p>
    <w:p w:rsidR="00D43F41" w:rsidRPr="00D43F41" w:rsidRDefault="00D43F41" w:rsidP="00D43F41">
      <w:pPr>
        <w:pStyle w:val="ConsPlusTitle"/>
        <w:widowControl/>
        <w:jc w:val="center"/>
        <w:rPr>
          <w:rFonts w:ascii="Times New Roman" w:hAnsi="Times New Roman" w:cs="Times New Roman"/>
          <w:sz w:val="28"/>
          <w:szCs w:val="28"/>
        </w:rPr>
      </w:pPr>
      <w:r w:rsidRPr="00D43F41">
        <w:rPr>
          <w:rFonts w:ascii="Times New Roman" w:hAnsi="Times New Roman" w:cs="Times New Roman"/>
          <w:sz w:val="28"/>
          <w:szCs w:val="28"/>
        </w:rPr>
        <w:t>муниципального земельного контроля</w:t>
      </w:r>
    </w:p>
    <w:p w:rsidR="00D43F41" w:rsidRDefault="00D43F41" w:rsidP="00D43F41">
      <w:pPr>
        <w:pStyle w:val="ConsPlusNormal"/>
        <w:widowControl/>
        <w:ind w:firstLine="0"/>
        <w:jc w:val="center"/>
      </w:pPr>
    </w:p>
    <w:p w:rsidR="00D43F41" w:rsidRPr="00D43F41" w:rsidRDefault="00D43F41" w:rsidP="00D43F41">
      <w:pPr>
        <w:pStyle w:val="ConsPlusNormal"/>
        <w:widowControl/>
        <w:ind w:firstLine="0"/>
        <w:jc w:val="center"/>
        <w:outlineLvl w:val="1"/>
        <w:rPr>
          <w:rFonts w:ascii="Times New Roman" w:hAnsi="Times New Roman" w:cs="Times New Roman"/>
          <w:sz w:val="24"/>
          <w:szCs w:val="24"/>
        </w:rPr>
      </w:pPr>
      <w:r w:rsidRPr="00D43F41">
        <w:rPr>
          <w:rFonts w:ascii="Times New Roman" w:hAnsi="Times New Roman" w:cs="Times New Roman"/>
          <w:sz w:val="24"/>
          <w:szCs w:val="24"/>
        </w:rPr>
        <w:t xml:space="preserve">Раздел I. </w:t>
      </w:r>
      <w:r w:rsidR="00F03F25" w:rsidRPr="00F03F25">
        <w:rPr>
          <w:rFonts w:ascii="Times New Roman" w:hAnsi="Times New Roman" w:cs="Times New Roman"/>
          <w:sz w:val="28"/>
          <w:szCs w:val="28"/>
        </w:rPr>
        <w:t>Общие положения</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2"/>
        <w:rPr>
          <w:rFonts w:ascii="Times New Roman" w:hAnsi="Times New Roman" w:cs="Times New Roman"/>
          <w:sz w:val="28"/>
          <w:szCs w:val="28"/>
        </w:rPr>
      </w:pPr>
      <w:r w:rsidRPr="00D43F41">
        <w:rPr>
          <w:rFonts w:ascii="Times New Roman" w:hAnsi="Times New Roman" w:cs="Times New Roman"/>
          <w:sz w:val="24"/>
          <w:szCs w:val="24"/>
        </w:rPr>
        <w:t xml:space="preserve">Глава 1. </w:t>
      </w:r>
      <w:r w:rsidR="00F03F25" w:rsidRPr="00F03F25">
        <w:rPr>
          <w:rFonts w:ascii="Times New Roman" w:hAnsi="Times New Roman" w:cs="Times New Roman"/>
          <w:sz w:val="28"/>
          <w:szCs w:val="28"/>
        </w:rPr>
        <w:t xml:space="preserve">Понятие административных  процедур </w:t>
      </w:r>
    </w:p>
    <w:p w:rsidR="00F03F25" w:rsidRDefault="00F03F25" w:rsidP="00D43F41">
      <w:pPr>
        <w:pStyle w:val="ConsPlusNormal"/>
        <w:widowControl/>
        <w:ind w:firstLine="0"/>
        <w:jc w:val="center"/>
        <w:outlineLvl w:val="2"/>
        <w:rPr>
          <w:rFonts w:ascii="Times New Roman" w:hAnsi="Times New Roman" w:cs="Times New Roman"/>
          <w:sz w:val="28"/>
          <w:szCs w:val="28"/>
        </w:rPr>
      </w:pPr>
      <w:r w:rsidRPr="00F03F25">
        <w:rPr>
          <w:rFonts w:ascii="Times New Roman" w:hAnsi="Times New Roman" w:cs="Times New Roman"/>
          <w:sz w:val="28"/>
          <w:szCs w:val="28"/>
        </w:rPr>
        <w:t>при осуществлении муниципального земельного контроля</w:t>
      </w:r>
    </w:p>
    <w:p w:rsidR="00F03F25" w:rsidRPr="00F03F25" w:rsidRDefault="00F03F25" w:rsidP="00D43F41">
      <w:pPr>
        <w:pStyle w:val="ConsPlusNormal"/>
        <w:widowControl/>
        <w:ind w:firstLine="0"/>
        <w:jc w:val="center"/>
        <w:outlineLvl w:val="2"/>
        <w:rPr>
          <w:rFonts w:ascii="Times New Roman" w:hAnsi="Times New Roman" w:cs="Times New Roman"/>
          <w:sz w:val="28"/>
          <w:szCs w:val="28"/>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1. </w:t>
      </w:r>
      <w:proofErr w:type="gramStart"/>
      <w:r w:rsidRPr="00D43F41">
        <w:rPr>
          <w:rFonts w:ascii="Times New Roman" w:hAnsi="Times New Roman" w:cs="Times New Roman"/>
          <w:sz w:val="28"/>
          <w:szCs w:val="28"/>
        </w:rPr>
        <w:t>Административный регламент проведения проверок при осуществлении муниципального земельного контроля за использованием земель юридическими лицами, индивидуальными предпринимателями на территории муниципального образования сельского поселения «Югыдъяг» (далее - административный регламент) заключается в совокупности проводимых мероприятий администрацией сельского поселения «Югыдъяг» по контролю за использованием земли как природного объекта и природного ресурса, земельных участков и частей земельных участков, как объектов земельных отношений в целях проверки их</w:t>
      </w:r>
      <w:proofErr w:type="gramEnd"/>
      <w:r w:rsidRPr="00D43F41">
        <w:rPr>
          <w:rFonts w:ascii="Times New Roman" w:hAnsi="Times New Roman" w:cs="Times New Roman"/>
          <w:sz w:val="28"/>
          <w:szCs w:val="28"/>
        </w:rPr>
        <w:t xml:space="preserve"> состояния, за соблюдением собственниками, землевладельцами, землепользователями и арендаторами земельных участков земельного законодательства.</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Органом муниципальной власти, ответственным за проведение проверок при осуществлении муниципального земельного контроля за использованием земель юридическими лицами, индивидуальными предпринимателями на территории муниципального образования сельского поселения «Югыдъяг» (далее - проверки), является администрация сельского поселения «Югыдъяг</w:t>
      </w:r>
      <w:proofErr w:type="gramStart"/>
      <w:r w:rsidRPr="00D43F41">
        <w:rPr>
          <w:rFonts w:ascii="Times New Roman" w:hAnsi="Times New Roman" w:cs="Times New Roman"/>
          <w:sz w:val="28"/>
          <w:szCs w:val="28"/>
        </w:rPr>
        <w:t>»(</w:t>
      </w:r>
      <w:proofErr w:type="gramEnd"/>
      <w:r w:rsidRPr="00D43F41">
        <w:rPr>
          <w:rFonts w:ascii="Times New Roman" w:hAnsi="Times New Roman" w:cs="Times New Roman"/>
          <w:sz w:val="28"/>
          <w:szCs w:val="28"/>
        </w:rPr>
        <w:t>далее- администрация).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 Исполнение административного регламента осуществляется согласно:</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Земельному кодексу Российской Федерации;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Федеральному закону "О введении в действие Земельного кодекса Российской Федерации" от 25 октября 2001 года N 137-ФЗ;</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Федеральному закону "Об общих принципах организации местного самоуправления в Российской Федерации" от 6 октября 2003 года N 131-ФЗ;</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Федеральному закону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Федеральному закону от 30 декабря 2001 года N 195-ФЗ "Кодекс Российской Федерации об административных правонарушениях".</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 Проверке подлежат юридические лица и индивидуальные предприниматели, осуществляющие деятельность на территории муниципального образования.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5. Плата за проведение мероприятий по контролю не взимается.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lastRenderedPageBreak/>
        <w:t>6. Конечными результатами исполнения административного регламента является акт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7. Задачей муниципального земельного контроля является обеспечение соблюдения юридическими лицами независимо от организационно-правовой формы индивидуальными предпринимателями земельного законодательства.</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8. Муниципальный земельный контроль осуществляется должностными лицами администрации, в должностные обязанности которых входит осуществление муниципального земельного контроля (далее - специалисты).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9. Перечень должностных лиц, осуществляющих муниципальный земельный контроль, утверждается распоряжением главы сельского поселения «Югыдъяг».</w:t>
      </w:r>
    </w:p>
    <w:p w:rsid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Pr="00F03F25" w:rsidRDefault="00D43F41" w:rsidP="00D43F41">
      <w:pPr>
        <w:pStyle w:val="ConsPlusNormal"/>
        <w:widowControl/>
        <w:ind w:firstLine="0"/>
        <w:jc w:val="center"/>
        <w:outlineLvl w:val="1"/>
        <w:rPr>
          <w:rFonts w:ascii="Times New Roman" w:hAnsi="Times New Roman" w:cs="Times New Roman"/>
          <w:sz w:val="28"/>
          <w:szCs w:val="28"/>
        </w:rPr>
      </w:pPr>
      <w:r w:rsidRPr="00D43F41">
        <w:rPr>
          <w:rFonts w:ascii="Times New Roman" w:hAnsi="Times New Roman" w:cs="Times New Roman"/>
          <w:sz w:val="24"/>
          <w:szCs w:val="24"/>
        </w:rPr>
        <w:t xml:space="preserve">Раздел II. </w:t>
      </w:r>
      <w:r w:rsidR="00F03F25" w:rsidRPr="00F03F25">
        <w:rPr>
          <w:rFonts w:ascii="Times New Roman" w:hAnsi="Times New Roman" w:cs="Times New Roman"/>
          <w:sz w:val="28"/>
          <w:szCs w:val="28"/>
        </w:rPr>
        <w:t>Требования к порядку проведения проверок</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2"/>
        <w:rPr>
          <w:rFonts w:ascii="Times New Roman" w:hAnsi="Times New Roman" w:cs="Times New Roman"/>
          <w:sz w:val="24"/>
          <w:szCs w:val="24"/>
        </w:rPr>
      </w:pPr>
      <w:r w:rsidRPr="00D43F41">
        <w:rPr>
          <w:rFonts w:ascii="Times New Roman" w:hAnsi="Times New Roman" w:cs="Times New Roman"/>
          <w:sz w:val="24"/>
          <w:szCs w:val="24"/>
        </w:rPr>
        <w:t xml:space="preserve">Глава 2. </w:t>
      </w:r>
      <w:r w:rsidR="00F03F25">
        <w:rPr>
          <w:rFonts w:ascii="Times New Roman" w:hAnsi="Times New Roman" w:cs="Times New Roman"/>
          <w:sz w:val="24"/>
          <w:szCs w:val="24"/>
        </w:rPr>
        <w:t>Порядок информирования о проведении проверок</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10. Ежегодный план проведения плановых проверок, утвержденный главой сельского поселения «Югыдъяг», размещается на информационном стенде администрации сельского поселения «Югыдъяг»</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11. Местонахождение администрации сельского поселения «Югыдъяг»:168074, Республика Коми Усть-Куломский район </w:t>
      </w:r>
      <w:proofErr w:type="spellStart"/>
      <w:r w:rsidRPr="00D43F41">
        <w:rPr>
          <w:rFonts w:ascii="Times New Roman" w:hAnsi="Times New Roman" w:cs="Times New Roman"/>
          <w:sz w:val="28"/>
          <w:szCs w:val="28"/>
        </w:rPr>
        <w:t>п</w:t>
      </w:r>
      <w:proofErr w:type="gramStart"/>
      <w:r w:rsidRPr="00D43F41">
        <w:rPr>
          <w:rFonts w:ascii="Times New Roman" w:hAnsi="Times New Roman" w:cs="Times New Roman"/>
          <w:sz w:val="28"/>
          <w:szCs w:val="28"/>
        </w:rPr>
        <w:t>.Ю</w:t>
      </w:r>
      <w:proofErr w:type="gramEnd"/>
      <w:r w:rsidRPr="00D43F41">
        <w:rPr>
          <w:rFonts w:ascii="Times New Roman" w:hAnsi="Times New Roman" w:cs="Times New Roman"/>
          <w:sz w:val="28"/>
          <w:szCs w:val="28"/>
        </w:rPr>
        <w:t>гыдъяг</w:t>
      </w:r>
      <w:proofErr w:type="spellEnd"/>
      <w:r w:rsidRPr="00D43F41">
        <w:rPr>
          <w:rFonts w:ascii="Times New Roman" w:hAnsi="Times New Roman" w:cs="Times New Roman"/>
          <w:sz w:val="28"/>
          <w:szCs w:val="28"/>
        </w:rPr>
        <w:t xml:space="preserve"> ул.Школьная д.4</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Контактные телефоны: 8(82137) 95-289 </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Режим работы администрации сельского поселения «Югыдъяг»</w:t>
      </w:r>
      <w:proofErr w:type="gramStart"/>
      <w:r w:rsidRPr="00D43F41">
        <w:rPr>
          <w:rFonts w:ascii="Times New Roman" w:hAnsi="Times New Roman" w:cs="Times New Roman"/>
          <w:sz w:val="28"/>
          <w:szCs w:val="28"/>
        </w:rPr>
        <w:t xml:space="preserve"> :</w:t>
      </w:r>
      <w:proofErr w:type="gramEnd"/>
      <w:r w:rsidRPr="00D43F41">
        <w:rPr>
          <w:rFonts w:ascii="Times New Roman" w:hAnsi="Times New Roman" w:cs="Times New Roman"/>
          <w:sz w:val="28"/>
          <w:szCs w:val="28"/>
        </w:rPr>
        <w:t xml:space="preserve"> ежедневно с 7:45 до 16:15 с перерывом на обед с 12:00 до 13:00 (кроме субботы, воскресенья).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12. </w:t>
      </w:r>
      <w:proofErr w:type="gramStart"/>
      <w:r w:rsidRPr="00D43F41">
        <w:rPr>
          <w:rFonts w:ascii="Times New Roman" w:hAnsi="Times New Roman" w:cs="Times New Roman"/>
          <w:sz w:val="28"/>
          <w:szCs w:val="28"/>
        </w:rPr>
        <w:t>О проведении плановой проверки  администрация сельского поселения «Югыдъяг»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главы сельского поселения «Югыдъяг» о проведении проверки по муниципальному земельному контролю и о начале проведения плановой проверки заказным почтовым отправлением с уведомлением о вручении или иным доступным способом.</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13. О проведении внеплановой выездной проверки, за исключением внеплановой выездной проверки, </w:t>
      </w:r>
      <w:proofErr w:type="gramStart"/>
      <w:r w:rsidRPr="00D43F41">
        <w:rPr>
          <w:rFonts w:ascii="Times New Roman" w:hAnsi="Times New Roman" w:cs="Times New Roman"/>
          <w:sz w:val="28"/>
          <w:szCs w:val="28"/>
        </w:rPr>
        <w:t>основания</w:t>
      </w:r>
      <w:proofErr w:type="gramEnd"/>
      <w:r w:rsidRPr="00D43F41">
        <w:rPr>
          <w:rFonts w:ascii="Times New Roman" w:hAnsi="Times New Roman" w:cs="Times New Roman"/>
          <w:sz w:val="28"/>
          <w:szCs w:val="28"/>
        </w:rPr>
        <w:t xml:space="preserve"> проведения которой указаны в пункте 33 подпункта 2 настоящего административного регламента и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сельского поселения «Югыдъяг  уведомляет юридическое лицо, индивидуального предпринимателя не менее, чем за двадцать четыре часа до начала ее проведения любым доступным способом.</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14. На информационных стендах в помещениях администрации сельского поселения «Югыдъяг» размещается следующая информация: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 извлечения из нормативных правовых актов Российской Федерации и Республики Коми, устанавливающих порядок и условия проведения проверок;</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lastRenderedPageBreak/>
        <w:t>2) блок-схема порядка проведения проверок согласно приложению N 1 к настоящему административному регламенту;</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w:t>
      </w:r>
      <w:r w:rsidRPr="00D43F41">
        <w:rPr>
          <w:rFonts w:ascii="Times New Roman" w:hAnsi="Times New Roman" w:cs="Times New Roman"/>
          <w:b/>
          <w:sz w:val="28"/>
          <w:szCs w:val="28"/>
        </w:rPr>
        <w:t xml:space="preserve">) </w:t>
      </w:r>
      <w:r w:rsidRPr="00D43F41">
        <w:rPr>
          <w:rFonts w:ascii="Times New Roman" w:hAnsi="Times New Roman" w:cs="Times New Roman"/>
          <w:sz w:val="28"/>
          <w:szCs w:val="28"/>
        </w:rPr>
        <w:t>график приема граждан по личным вопросам председателем органа  муниципального контроля администрации сельского поселения «Югыдъяг»</w:t>
      </w:r>
      <w:proofErr w:type="gramStart"/>
      <w:r w:rsidRPr="00D43F41">
        <w:rPr>
          <w:rFonts w:ascii="Times New Roman" w:hAnsi="Times New Roman" w:cs="Times New Roman"/>
          <w:sz w:val="28"/>
          <w:szCs w:val="28"/>
        </w:rPr>
        <w:t xml:space="preserve"> ;</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 порядок получения гражданами консультаций;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5) перечень документов, необходимых для предъявления при проведении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15. По вопросам проведения проверок можно получить консультацию путем непосредственного обращения в администрацию сельского поселения «Югыдъяг».</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16. Индивидуальное устное информирование осуществляется специалистами администрации сельского поселения «Югыдъяг» при обращении лично или по телефону.</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При ответах на телефонные звонки и личные обращения специалисты администрации сельского поселения «Югыдъяг» подробно в вежливой (корректной) форме информируют обратившихся лиц по интересующим вопросам.</w:t>
      </w:r>
    </w:p>
    <w:p w:rsidR="00D43F41" w:rsidRPr="00D43F41" w:rsidRDefault="00D43F41" w:rsidP="00D43F41">
      <w:pPr>
        <w:pStyle w:val="ConsPlusNormal"/>
        <w:widowControl/>
        <w:ind w:firstLine="540"/>
        <w:jc w:val="both"/>
        <w:rPr>
          <w:rFonts w:ascii="Times New Roman" w:hAnsi="Times New Roman" w:cs="Times New Roman"/>
          <w:b/>
          <w:sz w:val="28"/>
          <w:szCs w:val="28"/>
        </w:rPr>
      </w:pPr>
      <w:r w:rsidRPr="00D43F41">
        <w:rPr>
          <w:rFonts w:ascii="Times New Roman" w:hAnsi="Times New Roman" w:cs="Times New Roman"/>
          <w:sz w:val="28"/>
          <w:szCs w:val="28"/>
        </w:rPr>
        <w:t>17. Сведения о ходе процедуры принятия решения о проведении проверки по муниципальному земельному контролю можно получить при помощи письменного обращения, электронной почты, телефонной связи или посредством личного обращения</w:t>
      </w:r>
      <w:r w:rsidRPr="00D43F41">
        <w:rPr>
          <w:rFonts w:ascii="Times New Roman" w:hAnsi="Times New Roman" w:cs="Times New Roman"/>
          <w:b/>
          <w:sz w:val="28"/>
          <w:szCs w:val="28"/>
        </w:rPr>
        <w:t xml:space="preserve"> </w:t>
      </w:r>
      <w:r w:rsidRPr="00D43F41">
        <w:rPr>
          <w:rFonts w:ascii="Times New Roman" w:hAnsi="Times New Roman" w:cs="Times New Roman"/>
          <w:sz w:val="28"/>
          <w:szCs w:val="28"/>
        </w:rPr>
        <w:t>в</w:t>
      </w:r>
      <w:r w:rsidRPr="00D43F41">
        <w:rPr>
          <w:rFonts w:ascii="Times New Roman" w:hAnsi="Times New Roman" w:cs="Times New Roman"/>
          <w:b/>
          <w:sz w:val="28"/>
          <w:szCs w:val="28"/>
        </w:rPr>
        <w:t xml:space="preserve"> </w:t>
      </w:r>
      <w:r w:rsidRPr="00D43F41">
        <w:rPr>
          <w:rFonts w:ascii="Times New Roman" w:hAnsi="Times New Roman" w:cs="Times New Roman"/>
          <w:sz w:val="28"/>
          <w:szCs w:val="28"/>
        </w:rPr>
        <w:t>администрации сельского поселения «Югыдъяг»</w:t>
      </w:r>
      <w:proofErr w:type="gramStart"/>
      <w:r w:rsidRPr="00D43F41">
        <w:rPr>
          <w:rFonts w:ascii="Times New Roman" w:hAnsi="Times New Roman" w:cs="Times New Roman"/>
          <w:b/>
          <w:sz w:val="28"/>
          <w:szCs w:val="28"/>
        </w:rPr>
        <w:t xml:space="preserve"> .</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18.</w:t>
      </w:r>
      <w:r w:rsidRPr="00D43F41">
        <w:rPr>
          <w:rFonts w:ascii="Times New Roman" w:hAnsi="Times New Roman" w:cs="Times New Roman"/>
          <w:sz w:val="28"/>
          <w:szCs w:val="28"/>
        </w:rPr>
        <w:t xml:space="preserve"> </w:t>
      </w:r>
      <w:proofErr w:type="gramStart"/>
      <w:r w:rsidRPr="00D43F41">
        <w:rPr>
          <w:rFonts w:ascii="Times New Roman" w:hAnsi="Times New Roman" w:cs="Times New Roman"/>
          <w:sz w:val="28"/>
          <w:szCs w:val="28"/>
        </w:rPr>
        <w:t xml:space="preserve">Если подготовка ответа требует продолжительного времени,  специалист администрации сельского поселения «Югыдъяг», осуществляющий индивидуальное устное информирование, в случае, если изложенные в устном обращении факты и обстоятельства  являются очевидными и не требуют дополнительной проверки, может  дать ответ на обращение с согласия гражданина устно в ходе личного приема, о чем делается запись в карточке личного приема гражданина.  </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19. Ответ на письменное обращение дается администрацией сельского поселения «Югыдъяг»  в порядке, установленном Федеральным законом от 2 мая 2006 года N 59-ФЗ "О порядке рассмотрения обращений граждан Российской Федерации".</w:t>
      </w:r>
    </w:p>
    <w:p w:rsidR="00D43F41" w:rsidRPr="00D43F41" w:rsidRDefault="00D43F41" w:rsidP="00D43F41">
      <w:pPr>
        <w:pStyle w:val="ConsPlusNormal"/>
        <w:widowControl/>
        <w:ind w:firstLine="540"/>
        <w:jc w:val="both"/>
        <w:rPr>
          <w:rFonts w:ascii="Times New Roman" w:hAnsi="Times New Roman" w:cs="Times New Roman"/>
          <w:sz w:val="28"/>
          <w:szCs w:val="28"/>
        </w:rPr>
      </w:pPr>
    </w:p>
    <w:p w:rsidR="00D43F41" w:rsidRPr="00D43F41" w:rsidRDefault="00D43F41" w:rsidP="00D43F41">
      <w:pPr>
        <w:pStyle w:val="ConsPlusNormal"/>
        <w:widowControl/>
        <w:ind w:firstLine="0"/>
        <w:jc w:val="center"/>
        <w:outlineLvl w:val="2"/>
        <w:rPr>
          <w:rFonts w:ascii="Times New Roman" w:hAnsi="Times New Roman" w:cs="Times New Roman"/>
          <w:sz w:val="24"/>
          <w:szCs w:val="24"/>
        </w:rPr>
      </w:pPr>
      <w:r w:rsidRPr="00D43F41">
        <w:rPr>
          <w:rFonts w:ascii="Times New Roman" w:hAnsi="Times New Roman" w:cs="Times New Roman"/>
          <w:sz w:val="24"/>
          <w:szCs w:val="24"/>
        </w:rPr>
        <w:t xml:space="preserve">Глава 3. </w:t>
      </w:r>
      <w:r w:rsidR="00F03F25" w:rsidRPr="00F03F25">
        <w:rPr>
          <w:rFonts w:ascii="Times New Roman" w:hAnsi="Times New Roman" w:cs="Times New Roman"/>
          <w:sz w:val="28"/>
          <w:szCs w:val="28"/>
        </w:rPr>
        <w:t>Сроки проведения проверок</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20. Срок проведения документарной, выездной проверки (как плановой, так и внеплановой) не может превышать двадцать рабочих дней.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микропредприятия в год.</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 xml:space="preserve"> 22.</w:t>
      </w:r>
      <w:r w:rsidRPr="00D43F41">
        <w:rPr>
          <w:rFonts w:ascii="Times New Roman" w:hAnsi="Times New Roman" w:cs="Times New Roman"/>
          <w:sz w:val="28"/>
          <w:szCs w:val="28"/>
        </w:rPr>
        <w:t xml:space="preserve"> В исключительных случаях, связанных с необходимостью проведения сложных и длительных исследований и испытаний специальных экспертиз и расследований на основании  мотивированных предложений должностных лиц органа муниципального контроля – администрации, срок проведения выездной плановой проверки может быть продлен главой сельского поселения «Югыдъяг», но не более чем на двадцать рабочих дней в отношении малых предприятий, микропредприятия - не более</w:t>
      </w:r>
      <w:proofErr w:type="gramStart"/>
      <w:r w:rsidRPr="00D43F41">
        <w:rPr>
          <w:rFonts w:ascii="Times New Roman" w:hAnsi="Times New Roman" w:cs="Times New Roman"/>
          <w:sz w:val="28"/>
          <w:szCs w:val="28"/>
        </w:rPr>
        <w:t>,</w:t>
      </w:r>
      <w:proofErr w:type="gramEnd"/>
      <w:r w:rsidRPr="00D43F41">
        <w:rPr>
          <w:rFonts w:ascii="Times New Roman" w:hAnsi="Times New Roman" w:cs="Times New Roman"/>
          <w:sz w:val="28"/>
          <w:szCs w:val="28"/>
        </w:rPr>
        <w:t xml:space="preserve"> чем на пятнадцать часов.</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Pr="00F03F25" w:rsidRDefault="00D43F41" w:rsidP="00D43F41">
      <w:pPr>
        <w:pStyle w:val="ConsPlusNormal"/>
        <w:widowControl/>
        <w:ind w:firstLine="0"/>
        <w:jc w:val="center"/>
        <w:outlineLvl w:val="2"/>
        <w:rPr>
          <w:rFonts w:ascii="Times New Roman" w:hAnsi="Times New Roman" w:cs="Times New Roman"/>
          <w:sz w:val="28"/>
          <w:szCs w:val="28"/>
        </w:rPr>
      </w:pPr>
      <w:r w:rsidRPr="00D43F41">
        <w:rPr>
          <w:rFonts w:ascii="Times New Roman" w:hAnsi="Times New Roman" w:cs="Times New Roman"/>
          <w:sz w:val="24"/>
          <w:szCs w:val="24"/>
        </w:rPr>
        <w:t xml:space="preserve">Глава 4. </w:t>
      </w:r>
      <w:r w:rsidR="00F03F25" w:rsidRPr="00F03F25">
        <w:rPr>
          <w:rFonts w:ascii="Times New Roman" w:hAnsi="Times New Roman" w:cs="Times New Roman"/>
          <w:sz w:val="28"/>
          <w:szCs w:val="28"/>
        </w:rPr>
        <w:t>Требования к местам проведения проверок</w:t>
      </w:r>
    </w:p>
    <w:p w:rsidR="00D43F41" w:rsidRPr="00F03F25" w:rsidRDefault="00D43F41" w:rsidP="00D43F41">
      <w:pPr>
        <w:pStyle w:val="ConsPlusNormal"/>
        <w:widowControl/>
        <w:ind w:firstLine="540"/>
        <w:jc w:val="both"/>
        <w:rPr>
          <w:rFonts w:ascii="Times New Roman" w:hAnsi="Times New Roman" w:cs="Times New Roman"/>
          <w:sz w:val="28"/>
          <w:szCs w:val="28"/>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23.</w:t>
      </w:r>
      <w:r w:rsidRPr="00D43F41">
        <w:rPr>
          <w:rFonts w:ascii="Times New Roman" w:hAnsi="Times New Roman" w:cs="Times New Roman"/>
          <w:sz w:val="28"/>
          <w:szCs w:val="28"/>
        </w:rPr>
        <w:t xml:space="preserve"> Документарная проверка (как плановая, так и внеплановая) проводится в здании администрации сельского поселения «Югыдъяг». Центральный вход здания оборудован вывеской, содержащей информацию о наименовании.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Документарная проверка проводится специалистами администрации, входящих в состав органа муниципального контроля администрации сельского поселения «Югыдъяг» в кабинетах, расположенных в здании.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Рабочее место специалистов администрации, входящих в состав органа муниципального контроля администрации сельского поселения «Югыдъяг» оборудовано телефоном, персональным компьютером с возможностью доступа к необходимым информационным базам данных, печатающим устройством.</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При организации рабочих мест предусмотрена возможность свободного входа и выхода из помещения при необходимости.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2"/>
        <w:rPr>
          <w:rFonts w:ascii="Times New Roman" w:hAnsi="Times New Roman" w:cs="Times New Roman"/>
          <w:sz w:val="28"/>
          <w:szCs w:val="28"/>
        </w:rPr>
      </w:pPr>
      <w:r w:rsidRPr="00D43F41">
        <w:rPr>
          <w:rFonts w:ascii="Times New Roman" w:hAnsi="Times New Roman" w:cs="Times New Roman"/>
          <w:sz w:val="24"/>
          <w:szCs w:val="24"/>
        </w:rPr>
        <w:t xml:space="preserve">Глава 5. </w:t>
      </w:r>
      <w:r w:rsidR="00F03F25" w:rsidRPr="00F03F25">
        <w:rPr>
          <w:rFonts w:ascii="Times New Roman" w:hAnsi="Times New Roman" w:cs="Times New Roman"/>
          <w:sz w:val="28"/>
          <w:szCs w:val="28"/>
        </w:rPr>
        <w:t xml:space="preserve">Перечень документов, </w:t>
      </w:r>
    </w:p>
    <w:p w:rsidR="00F03F25" w:rsidRPr="00F03F25" w:rsidRDefault="00F03F25" w:rsidP="00D43F41">
      <w:pPr>
        <w:pStyle w:val="ConsPlusNormal"/>
        <w:widowControl/>
        <w:ind w:firstLine="0"/>
        <w:jc w:val="center"/>
        <w:outlineLvl w:val="2"/>
        <w:rPr>
          <w:rFonts w:ascii="Times New Roman" w:hAnsi="Times New Roman" w:cs="Times New Roman"/>
          <w:sz w:val="28"/>
          <w:szCs w:val="28"/>
        </w:rPr>
      </w:pPr>
      <w:proofErr w:type="gramStart"/>
      <w:r w:rsidRPr="00F03F25">
        <w:rPr>
          <w:rFonts w:ascii="Times New Roman" w:hAnsi="Times New Roman" w:cs="Times New Roman"/>
          <w:sz w:val="28"/>
          <w:szCs w:val="28"/>
        </w:rPr>
        <w:t>необходимых</w:t>
      </w:r>
      <w:proofErr w:type="gramEnd"/>
      <w:r w:rsidRPr="00F03F25">
        <w:rPr>
          <w:rFonts w:ascii="Times New Roman" w:hAnsi="Times New Roman" w:cs="Times New Roman"/>
          <w:sz w:val="28"/>
          <w:szCs w:val="28"/>
        </w:rPr>
        <w:t xml:space="preserve"> для предъявления при проведении проверки</w:t>
      </w:r>
    </w:p>
    <w:p w:rsidR="00D43F41" w:rsidRPr="00F03F25" w:rsidRDefault="00D43F41" w:rsidP="00D43F41">
      <w:pPr>
        <w:pStyle w:val="ConsPlusNormal"/>
        <w:widowControl/>
        <w:ind w:firstLine="540"/>
        <w:jc w:val="both"/>
        <w:rPr>
          <w:rFonts w:ascii="Times New Roman" w:hAnsi="Times New Roman" w:cs="Times New Roman"/>
          <w:sz w:val="28"/>
          <w:szCs w:val="28"/>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25.</w:t>
      </w:r>
      <w:r w:rsidRPr="00D43F41">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сельского поселения «Югыдъяг», осуществляющим муниципальный земельный контроль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Pr="00F03F25" w:rsidRDefault="00D43F41" w:rsidP="00D43F41">
      <w:pPr>
        <w:pStyle w:val="ConsPlusNormal"/>
        <w:widowControl/>
        <w:ind w:firstLine="0"/>
        <w:jc w:val="center"/>
        <w:outlineLvl w:val="1"/>
        <w:rPr>
          <w:rFonts w:ascii="Times New Roman" w:hAnsi="Times New Roman" w:cs="Times New Roman"/>
          <w:sz w:val="28"/>
          <w:szCs w:val="28"/>
        </w:rPr>
      </w:pPr>
      <w:r w:rsidRPr="00D43F41">
        <w:rPr>
          <w:rFonts w:ascii="Times New Roman" w:hAnsi="Times New Roman" w:cs="Times New Roman"/>
          <w:sz w:val="24"/>
          <w:szCs w:val="24"/>
        </w:rPr>
        <w:t xml:space="preserve">Раздел III. </w:t>
      </w:r>
      <w:r w:rsidR="00F03F25" w:rsidRPr="00F03F25">
        <w:rPr>
          <w:rFonts w:ascii="Times New Roman" w:hAnsi="Times New Roman" w:cs="Times New Roman"/>
          <w:sz w:val="28"/>
          <w:szCs w:val="28"/>
        </w:rPr>
        <w:t>Административные процедуры</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Pr="00F03F25" w:rsidRDefault="00D43F41" w:rsidP="00D43F41">
      <w:pPr>
        <w:pStyle w:val="ConsPlusNormal"/>
        <w:widowControl/>
        <w:ind w:firstLine="0"/>
        <w:jc w:val="center"/>
        <w:outlineLvl w:val="2"/>
        <w:rPr>
          <w:rFonts w:ascii="Times New Roman" w:hAnsi="Times New Roman" w:cs="Times New Roman"/>
          <w:sz w:val="28"/>
          <w:szCs w:val="28"/>
        </w:rPr>
      </w:pPr>
      <w:r w:rsidRPr="00D43F41">
        <w:rPr>
          <w:rFonts w:ascii="Times New Roman" w:hAnsi="Times New Roman" w:cs="Times New Roman"/>
          <w:sz w:val="24"/>
          <w:szCs w:val="24"/>
        </w:rPr>
        <w:t xml:space="preserve">Глава 6. </w:t>
      </w:r>
      <w:r w:rsidR="00F03F25" w:rsidRPr="00F03F25">
        <w:rPr>
          <w:rFonts w:ascii="Times New Roman" w:hAnsi="Times New Roman" w:cs="Times New Roman"/>
          <w:sz w:val="28"/>
          <w:szCs w:val="28"/>
        </w:rPr>
        <w:t>Принятие решения о проведении проверки</w:t>
      </w:r>
    </w:p>
    <w:p w:rsidR="00D43F41" w:rsidRPr="00D43F41" w:rsidRDefault="00D43F41" w:rsidP="00D43F41">
      <w:pPr>
        <w:pStyle w:val="ConsPlusNormal"/>
        <w:widowControl/>
        <w:ind w:firstLine="0"/>
        <w:jc w:val="center"/>
        <w:outlineLvl w:val="2"/>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26. В случае проведения плановой, внеплановой проверки специалист  администрации, входящий в состав органа муниципального контроля администрации сельского поселения «Югыдъяг»,  разрабатывает в течение одного </w:t>
      </w:r>
      <w:r w:rsidRPr="00D43F41">
        <w:rPr>
          <w:rFonts w:ascii="Times New Roman" w:hAnsi="Times New Roman" w:cs="Times New Roman"/>
          <w:sz w:val="28"/>
          <w:szCs w:val="28"/>
        </w:rPr>
        <w:lastRenderedPageBreak/>
        <w:t>дня проект распоряжения Главы сельского поселения «Югыдъяг»  о проведении проверки по муниципальному земельному контролю (далее - распоряжение).</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27. Проект распоряжения передается для подписания Главе сельского поселения  «Югыдъяг».</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2"/>
        <w:rPr>
          <w:rFonts w:ascii="Times New Roman" w:hAnsi="Times New Roman" w:cs="Times New Roman"/>
          <w:sz w:val="24"/>
          <w:szCs w:val="24"/>
        </w:rPr>
      </w:pPr>
      <w:r w:rsidRPr="00D43F41">
        <w:rPr>
          <w:rFonts w:ascii="Times New Roman" w:hAnsi="Times New Roman" w:cs="Times New Roman"/>
          <w:sz w:val="24"/>
          <w:szCs w:val="24"/>
        </w:rPr>
        <w:t xml:space="preserve">Глава 7. </w:t>
      </w:r>
      <w:r w:rsidR="00F03F25" w:rsidRPr="00F03F25">
        <w:rPr>
          <w:rFonts w:ascii="Times New Roman" w:hAnsi="Times New Roman" w:cs="Times New Roman"/>
          <w:sz w:val="28"/>
          <w:szCs w:val="28"/>
        </w:rPr>
        <w:t>Проведение проверки</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28. При проведении проверок муниципального земельного </w:t>
      </w:r>
      <w:proofErr w:type="gramStart"/>
      <w:r w:rsidRPr="00D43F41">
        <w:rPr>
          <w:rFonts w:ascii="Times New Roman" w:hAnsi="Times New Roman" w:cs="Times New Roman"/>
          <w:sz w:val="28"/>
          <w:szCs w:val="28"/>
        </w:rPr>
        <w:t>контроля   за</w:t>
      </w:r>
      <w:proofErr w:type="gramEnd"/>
      <w:r w:rsidRPr="00D43F41">
        <w:rPr>
          <w:rFonts w:ascii="Times New Roman" w:hAnsi="Times New Roman" w:cs="Times New Roman"/>
          <w:sz w:val="28"/>
          <w:szCs w:val="28"/>
        </w:rPr>
        <w:t xml:space="preserve"> использованием земель юридическими лицами, индивидуальными предпринимателями на территории муниципального образования проверяются: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 соблюдение требований законодательства по использованию земель;</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 соблюдение принципа платности использования земель;</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 соблюдение порядка переуступки права пользования землей;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5) использование земельных участков по их целевому назначению;</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8) выполнение требований по предотвращению уничтожения, самовольного снятия и перемещения плодородного слоя почвы;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9) соблюдение порядка использования и охраны земель особо охраняемых территорий;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10) соблюдение сроков освоения земельных участков;</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11) использование земельных участков в процессе производства работ по благоустройству территорий;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29. Исполнение административного регламента осуществляется в виде проведения плановых и внеплановых проверок.</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30. При проведении проверки специалисты администрации, входящих в состав органа муниципального контроля администрации сельского поселения «Югыдъяг»  не вправе:</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специалисты;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законодательством Российской Федерации</w:t>
      </w:r>
      <w:proofErr w:type="gramStart"/>
      <w:r w:rsidRPr="00D43F41">
        <w:rPr>
          <w:rFonts w:ascii="Times New Roman" w:hAnsi="Times New Roman" w:cs="Times New Roman"/>
          <w:sz w:val="28"/>
          <w:szCs w:val="28"/>
        </w:rPr>
        <w:t xml:space="preserve"> ;</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43F41" w:rsidRPr="00D43F41" w:rsidRDefault="00D43F41" w:rsidP="00D43F41">
      <w:pPr>
        <w:pStyle w:val="ConsPlusNormal"/>
        <w:widowControl/>
        <w:ind w:firstLine="540"/>
        <w:jc w:val="both"/>
        <w:rPr>
          <w:rFonts w:ascii="Times New Roman" w:hAnsi="Times New Roman" w:cs="Times New Roman"/>
          <w:sz w:val="28"/>
          <w:szCs w:val="28"/>
        </w:rPr>
      </w:pPr>
      <w:proofErr w:type="gramStart"/>
      <w:r w:rsidRPr="00D43F41">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43F41">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законами тайну, за исключением случаев, предусмотренных законодательством Российской Федерации;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 превышать установленные сроки проведения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D43F41" w:rsidRPr="00D43F41" w:rsidRDefault="00D43F41" w:rsidP="00D43F41">
      <w:pPr>
        <w:pStyle w:val="ConsPlusNormal"/>
        <w:widowControl/>
        <w:ind w:firstLine="540"/>
        <w:jc w:val="both"/>
        <w:rPr>
          <w:rFonts w:ascii="Times New Roman" w:hAnsi="Times New Roman" w:cs="Times New Roman"/>
          <w:sz w:val="28"/>
          <w:szCs w:val="28"/>
        </w:rPr>
      </w:pP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Pr="00F03F25" w:rsidRDefault="00D43F41" w:rsidP="00D43F41">
      <w:pPr>
        <w:pStyle w:val="ConsPlusNormal"/>
        <w:widowControl/>
        <w:ind w:firstLine="0"/>
        <w:jc w:val="center"/>
        <w:outlineLvl w:val="2"/>
        <w:rPr>
          <w:rFonts w:ascii="Times New Roman" w:hAnsi="Times New Roman" w:cs="Times New Roman"/>
          <w:sz w:val="28"/>
          <w:szCs w:val="28"/>
        </w:rPr>
      </w:pPr>
      <w:r w:rsidRPr="00D43F41">
        <w:rPr>
          <w:rFonts w:ascii="Times New Roman" w:hAnsi="Times New Roman" w:cs="Times New Roman"/>
          <w:sz w:val="24"/>
          <w:szCs w:val="24"/>
        </w:rPr>
        <w:t xml:space="preserve">Глава 8. </w:t>
      </w:r>
      <w:r w:rsidR="00F03F25" w:rsidRPr="00F03F25">
        <w:rPr>
          <w:rFonts w:ascii="Times New Roman" w:hAnsi="Times New Roman" w:cs="Times New Roman"/>
          <w:sz w:val="28"/>
          <w:szCs w:val="28"/>
        </w:rPr>
        <w:t>Организация и проведение плановой проверки</w:t>
      </w:r>
    </w:p>
    <w:p w:rsidR="00D43F41" w:rsidRPr="00F03F25" w:rsidRDefault="00D43F41" w:rsidP="00D43F41">
      <w:pPr>
        <w:pStyle w:val="ConsPlusNormal"/>
        <w:widowControl/>
        <w:ind w:firstLine="540"/>
        <w:jc w:val="both"/>
        <w:rPr>
          <w:rFonts w:ascii="Times New Roman" w:hAnsi="Times New Roman" w:cs="Times New Roman"/>
          <w:sz w:val="28"/>
          <w:szCs w:val="28"/>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31. Плановые проверки проводятся на основании разрабатываемых органом муниципального контроля администрации сельского поселения «Югыдъяг» ежегодных планов.</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32. В ежегодных планах проведения плановых проверок указываются следующие сведения: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цель и основание проведения каждой плановой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 дата и сроки проведения каждой плановой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F03F25">
        <w:rPr>
          <w:rFonts w:ascii="Times New Roman" w:hAnsi="Times New Roman" w:cs="Times New Roman"/>
          <w:sz w:val="28"/>
          <w:szCs w:val="28"/>
        </w:rPr>
        <w:t>4)</w:t>
      </w:r>
      <w:r w:rsidRPr="00D43F41">
        <w:rPr>
          <w:rFonts w:ascii="Times New Roman" w:hAnsi="Times New Roman" w:cs="Times New Roman"/>
          <w:sz w:val="28"/>
          <w:szCs w:val="28"/>
        </w:rPr>
        <w:t xml:space="preserve"> наименование органа   осуществляющего конкретную плановую проверку. При проведении совместной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lastRenderedPageBreak/>
        <w:t>5)Утвержденный главой сельского поселения «Югыдъяг» ежегодный план проведения плановых проверок доводится до сведения  заинтересованных лиц посредством его размещения на информационном стенде администрации сельского поселения «Югыдъяг».</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 В срок до 01 сентября  года, предшествующего году проведения  плановых проверок, администрация сельского поселения «Югыдъяг» направляет проект ежегодного плана в органы прокуратуры.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7) Администрация сельского поселения «Югыдъяг» рассматривает предложения органов прокуратуры  и по итогам их рассмотрения отправляют их в органы прокуратуры в срок до 01 ноября года, предшествующего году проведения  плановых проверок, ежегодный план проведения плановых проверок.</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33. Плановая проверка проводится в форме документарной проверки и (или) выездной проверки.</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2"/>
        <w:rPr>
          <w:rFonts w:ascii="Times New Roman" w:hAnsi="Times New Roman" w:cs="Times New Roman"/>
          <w:sz w:val="24"/>
          <w:szCs w:val="24"/>
        </w:rPr>
      </w:pPr>
      <w:r w:rsidRPr="00D43F41">
        <w:rPr>
          <w:rFonts w:ascii="Times New Roman" w:hAnsi="Times New Roman" w:cs="Times New Roman"/>
          <w:sz w:val="24"/>
          <w:szCs w:val="24"/>
        </w:rPr>
        <w:t>Глава 9.</w:t>
      </w:r>
      <w:r w:rsidR="00F03F25">
        <w:rPr>
          <w:rFonts w:ascii="Times New Roman" w:hAnsi="Times New Roman" w:cs="Times New Roman"/>
          <w:sz w:val="24"/>
          <w:szCs w:val="24"/>
        </w:rPr>
        <w:t xml:space="preserve"> </w:t>
      </w:r>
      <w:r w:rsidR="00F03F25" w:rsidRPr="00F03F25">
        <w:rPr>
          <w:rFonts w:ascii="Times New Roman" w:hAnsi="Times New Roman" w:cs="Times New Roman"/>
          <w:sz w:val="28"/>
          <w:szCs w:val="28"/>
        </w:rPr>
        <w:t>Организация и проведение внеплановой проверки</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34. Основанием для проведения внеплановой проверки является: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или требований установленных муниципальными правовыми актами;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поступление в администрацию сельского поселения «Югыдъяг»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в) нарушение прав потребителей (в случае обращения граждан, права которых нарушены).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 приказ (распоряжение руководителя органа  государственного контроля (надзора)</w:t>
      </w:r>
      <w:proofErr w:type="gramStart"/>
      <w:r w:rsidRPr="00D43F41">
        <w:rPr>
          <w:rFonts w:ascii="Times New Roman" w:hAnsi="Times New Roman" w:cs="Times New Roman"/>
          <w:sz w:val="28"/>
          <w:szCs w:val="28"/>
        </w:rPr>
        <w:t xml:space="preserve"> ,</w:t>
      </w:r>
      <w:proofErr w:type="gramEnd"/>
      <w:r w:rsidRPr="00D43F41">
        <w:rPr>
          <w:rFonts w:ascii="Times New Roman" w:hAnsi="Times New Roman" w:cs="Times New Roman"/>
          <w:sz w:val="28"/>
          <w:szCs w:val="28"/>
        </w:rPr>
        <w:t xml:space="preserve">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35</w:t>
      </w:r>
      <w:r w:rsidRPr="00D43F41">
        <w:rPr>
          <w:rFonts w:ascii="Times New Roman" w:hAnsi="Times New Roman" w:cs="Times New Roman"/>
          <w:sz w:val="28"/>
          <w:szCs w:val="28"/>
        </w:rPr>
        <w:t xml:space="preserve">. Обращения и заявления, не позволяющие установить лицо, обратившееся в </w:t>
      </w:r>
      <w:r w:rsidRPr="00D43F41">
        <w:rPr>
          <w:rFonts w:ascii="Times New Roman" w:hAnsi="Times New Roman" w:cs="Times New Roman"/>
          <w:b/>
          <w:sz w:val="28"/>
          <w:szCs w:val="28"/>
        </w:rPr>
        <w:t>администрацию сельского поселения «Югыдъяг»</w:t>
      </w:r>
      <w:r w:rsidRPr="00D43F41">
        <w:rPr>
          <w:rFonts w:ascii="Times New Roman" w:hAnsi="Times New Roman" w:cs="Times New Roman"/>
          <w:sz w:val="28"/>
          <w:szCs w:val="28"/>
        </w:rPr>
        <w:t>, а также обращения и заявления, не содержащие сведений о фактах, указанных в пункте  34 настоящего административного регламента, не могут служить основанием для проведения внеплановой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36</w:t>
      </w:r>
      <w:r w:rsidRPr="00D43F41">
        <w:rPr>
          <w:rFonts w:ascii="Times New Roman" w:hAnsi="Times New Roman" w:cs="Times New Roman"/>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w:t>
      </w:r>
      <w:r w:rsidRPr="00D43F41">
        <w:rPr>
          <w:rFonts w:ascii="Times New Roman" w:hAnsi="Times New Roman" w:cs="Times New Roman"/>
          <w:sz w:val="28"/>
          <w:szCs w:val="28"/>
        </w:rPr>
        <w:lastRenderedPageBreak/>
        <w:t xml:space="preserve">подпунктах «а», «б» подпункта 2   пункта 34 настоящего административного регламента, </w:t>
      </w:r>
      <w:r w:rsidRPr="00D43F41">
        <w:rPr>
          <w:rFonts w:ascii="Times New Roman" w:hAnsi="Times New Roman" w:cs="Times New Roman"/>
          <w:b/>
          <w:sz w:val="28"/>
          <w:szCs w:val="28"/>
        </w:rPr>
        <w:t>администрацией сельского поселения «Югыдъяг»</w:t>
      </w:r>
      <w:r w:rsidRPr="00D43F41">
        <w:rPr>
          <w:rFonts w:ascii="Times New Roman" w:hAnsi="Times New Roman" w:cs="Times New Roman"/>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37.</w:t>
      </w:r>
      <w:r w:rsidRPr="00D43F41">
        <w:rPr>
          <w:rFonts w:ascii="Times New Roman" w:hAnsi="Times New Roman" w:cs="Times New Roman"/>
          <w:sz w:val="28"/>
          <w:szCs w:val="28"/>
        </w:rPr>
        <w:t xml:space="preserve"> В день подписания распоряжения о проведении внеплановой выездной проверки юридических лиц, индивидуальных предпринимателей, в целях согласования ее проведения </w:t>
      </w:r>
      <w:r w:rsidRPr="00D43F41">
        <w:rPr>
          <w:rFonts w:ascii="Times New Roman" w:hAnsi="Times New Roman" w:cs="Times New Roman"/>
          <w:b/>
          <w:sz w:val="28"/>
          <w:szCs w:val="28"/>
        </w:rPr>
        <w:t>администрация сельского поселения «Югыдъяг»</w:t>
      </w:r>
      <w:r w:rsidRPr="00D43F41">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заявление о согласовании проведения внеплановой выездной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38. К заявлению о согласовании проведения внеплановой выездной проверки прилагаются следующие документы: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1) копия распоряжения главы </w:t>
      </w:r>
      <w:r w:rsidRPr="00D43F41">
        <w:rPr>
          <w:rFonts w:ascii="Times New Roman" w:hAnsi="Times New Roman" w:cs="Times New Roman"/>
          <w:b/>
          <w:sz w:val="28"/>
          <w:szCs w:val="28"/>
        </w:rPr>
        <w:t>сельского поселения «Югыдъяг»</w:t>
      </w:r>
      <w:r w:rsidRPr="00D43F41">
        <w:rPr>
          <w:rFonts w:ascii="Times New Roman" w:hAnsi="Times New Roman" w:cs="Times New Roman"/>
          <w:sz w:val="28"/>
          <w:szCs w:val="28"/>
        </w:rPr>
        <w:t xml:space="preserve"> о проведении проверки по муниципальному земельному контролю;</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документы, подтверждающие наличие оснований для проведения указанной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копии обращений, заявлений граждан, юридических лиц или индивидуальных предпринимателей;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копии информации от органов государственной власти или органов местного самоуправления;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сведения из средств массовой информации (копия публикации печатного издания, интернет-источников и другие документы);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копии иных имеющихся документов, послуживших основанием для проведения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39. </w:t>
      </w:r>
      <w:proofErr w:type="gramStart"/>
      <w:r w:rsidRPr="00D43F41">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D43F41">
        <w:rPr>
          <w:rFonts w:ascii="Times New Roman" w:hAnsi="Times New Roman" w:cs="Times New Roman"/>
          <w:b/>
          <w:sz w:val="28"/>
          <w:szCs w:val="28"/>
        </w:rPr>
        <w:t>администрация сельского поселения «Югыдъяг»</w:t>
      </w:r>
      <w:r w:rsidRPr="00D43F41">
        <w:rPr>
          <w:rFonts w:ascii="Times New Roman" w:hAnsi="Times New Roman" w:cs="Times New Roman"/>
          <w:sz w:val="28"/>
          <w:szCs w:val="28"/>
        </w:rPr>
        <w:t xml:space="preserve"> вправе приступить к проведению внеплановой</w:t>
      </w:r>
      <w:proofErr w:type="gramEnd"/>
      <w:r w:rsidRPr="00D43F41">
        <w:rPr>
          <w:rFonts w:ascii="Times New Roman" w:hAnsi="Times New Roman" w:cs="Times New Roman"/>
          <w:sz w:val="28"/>
          <w:szCs w:val="28"/>
        </w:rPr>
        <w:t xml:space="preserve"> выездной проверки незамедлительно </w:t>
      </w:r>
      <w:proofErr w:type="gramStart"/>
      <w:r w:rsidRPr="00D43F41">
        <w:rPr>
          <w:rFonts w:ascii="Times New Roman" w:hAnsi="Times New Roman" w:cs="Times New Roman"/>
          <w:sz w:val="28"/>
          <w:szCs w:val="28"/>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D43F41">
        <w:rPr>
          <w:rFonts w:ascii="Times New Roman" w:hAnsi="Times New Roman" w:cs="Times New Roman"/>
          <w:sz w:val="28"/>
          <w:szCs w:val="28"/>
        </w:rPr>
        <w:t xml:space="preserve"> прокуратуры в течение двадцати четырех часов.</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 </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0"/>
        <w:jc w:val="center"/>
        <w:outlineLvl w:val="2"/>
        <w:rPr>
          <w:rFonts w:ascii="Times New Roman" w:hAnsi="Times New Roman" w:cs="Times New Roman"/>
          <w:sz w:val="24"/>
          <w:szCs w:val="24"/>
        </w:rPr>
      </w:pPr>
      <w:r w:rsidRPr="00D43F41">
        <w:rPr>
          <w:rFonts w:ascii="Times New Roman" w:hAnsi="Times New Roman" w:cs="Times New Roman"/>
          <w:sz w:val="24"/>
          <w:szCs w:val="24"/>
        </w:rPr>
        <w:t xml:space="preserve">Глава 10. </w:t>
      </w:r>
      <w:r w:rsidR="00F03F25" w:rsidRPr="00F03F25">
        <w:rPr>
          <w:rFonts w:ascii="Times New Roman" w:hAnsi="Times New Roman" w:cs="Times New Roman"/>
          <w:sz w:val="28"/>
          <w:szCs w:val="28"/>
        </w:rPr>
        <w:t>Документарная проверка</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41. </w:t>
      </w:r>
      <w:proofErr w:type="gramStart"/>
      <w:r w:rsidRPr="00D43F41">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w:t>
      </w:r>
      <w:r w:rsidRPr="00D43F41">
        <w:rPr>
          <w:rFonts w:ascii="Times New Roman" w:hAnsi="Times New Roman" w:cs="Times New Roman"/>
          <w:sz w:val="28"/>
          <w:szCs w:val="28"/>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сельского поселения «Югыдъяг».</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В процессе проведения документарной проверки специалистами администрации, входящими в состав органа муниципального контроля администрации сельского поселения «Югыдъяг»,  в первую очередь рассматриваются документы юридического лица, индивидуального предпринимателя, имеющиеся в распоряжении </w:t>
      </w:r>
      <w:r w:rsidRPr="00D43F41">
        <w:rPr>
          <w:rFonts w:ascii="Times New Roman" w:hAnsi="Times New Roman" w:cs="Times New Roman"/>
          <w:b/>
          <w:sz w:val="28"/>
          <w:szCs w:val="28"/>
        </w:rPr>
        <w:t>администрации сельского поселения «Югыдъяг»</w:t>
      </w:r>
      <w:r w:rsidRPr="00D43F41">
        <w:rPr>
          <w:rFonts w:ascii="Times New Roman" w:hAnsi="Times New Roman" w:cs="Times New Roman"/>
          <w:sz w:val="28"/>
          <w:szCs w:val="28"/>
        </w:rPr>
        <w:t>.</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42.</w:t>
      </w:r>
      <w:r w:rsidRPr="00D43F41">
        <w:rPr>
          <w:rFonts w:ascii="Times New Roman" w:hAnsi="Times New Roman" w:cs="Times New Roman"/>
          <w:sz w:val="28"/>
          <w:szCs w:val="28"/>
        </w:rPr>
        <w:t xml:space="preserve"> В случае</w:t>
      </w:r>
      <w:proofErr w:type="gramStart"/>
      <w:r w:rsidRPr="00D43F41">
        <w:rPr>
          <w:rFonts w:ascii="Times New Roman" w:hAnsi="Times New Roman" w:cs="Times New Roman"/>
          <w:sz w:val="28"/>
          <w:szCs w:val="28"/>
        </w:rPr>
        <w:t>,</w:t>
      </w:r>
      <w:proofErr w:type="gramEnd"/>
      <w:r w:rsidRPr="00D43F41">
        <w:rPr>
          <w:rFonts w:ascii="Times New Roman" w:hAnsi="Times New Roman" w:cs="Times New Roman"/>
          <w:sz w:val="28"/>
          <w:szCs w:val="28"/>
        </w:rPr>
        <w:t xml:space="preserve"> если достоверность сведений, содержащихся в документах, имеющихся в распоряжении </w:t>
      </w:r>
      <w:r w:rsidRPr="00D43F41">
        <w:rPr>
          <w:rFonts w:ascii="Times New Roman" w:hAnsi="Times New Roman" w:cs="Times New Roman"/>
          <w:b/>
          <w:sz w:val="28"/>
          <w:szCs w:val="28"/>
        </w:rPr>
        <w:t>администрации сельского поселения «Югыдъяг»</w:t>
      </w:r>
      <w:r w:rsidRPr="00D43F41">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земельного законодательства, </w:t>
      </w:r>
      <w:r w:rsidRPr="00D43F41">
        <w:rPr>
          <w:rFonts w:ascii="Times New Roman" w:hAnsi="Times New Roman" w:cs="Times New Roman"/>
          <w:b/>
          <w:sz w:val="28"/>
          <w:szCs w:val="28"/>
        </w:rPr>
        <w:t>администрация сельского поселения «Югыдъяг»</w:t>
      </w:r>
      <w:r w:rsidRPr="00D43F41">
        <w:rPr>
          <w:rFonts w:ascii="Times New Roman" w:hAnsi="Times New Roman" w:cs="Times New Roman"/>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w:t>
      </w:r>
      <w:r w:rsidRPr="00D43F41">
        <w:rPr>
          <w:rFonts w:ascii="Times New Roman" w:hAnsi="Times New Roman" w:cs="Times New Roman"/>
          <w:b/>
          <w:sz w:val="28"/>
          <w:szCs w:val="28"/>
        </w:rPr>
        <w:t>сельского поселения «Югыдъяг», заместителя руководителя администрации сельского поселения «Югыдъяг»</w:t>
      </w:r>
      <w:r w:rsidRPr="00D43F41">
        <w:rPr>
          <w:rFonts w:ascii="Times New Roman" w:hAnsi="Times New Roman" w:cs="Times New Roman"/>
          <w:sz w:val="28"/>
          <w:szCs w:val="28"/>
        </w:rPr>
        <w:t xml:space="preserve">   о проведении проверки по муниципальному земельному контролю.</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43. 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D43F41">
        <w:rPr>
          <w:rFonts w:ascii="Times New Roman" w:hAnsi="Times New Roman" w:cs="Times New Roman"/>
          <w:b/>
          <w:sz w:val="28"/>
          <w:szCs w:val="28"/>
        </w:rPr>
        <w:t>администрацию сельского поселения «Югыдъяг»</w:t>
      </w:r>
      <w:r w:rsidRPr="00D43F41">
        <w:rPr>
          <w:rFonts w:ascii="Times New Roman" w:hAnsi="Times New Roman" w:cs="Times New Roman"/>
          <w:sz w:val="28"/>
          <w:szCs w:val="28"/>
        </w:rPr>
        <w:t xml:space="preserve"> указанные в запросе документы.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юридического лица.</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45. В случае</w:t>
      </w:r>
      <w:proofErr w:type="gramStart"/>
      <w:r w:rsidRPr="00D43F41">
        <w:rPr>
          <w:rFonts w:ascii="Times New Roman" w:hAnsi="Times New Roman" w:cs="Times New Roman"/>
          <w:sz w:val="28"/>
          <w:szCs w:val="28"/>
        </w:rPr>
        <w:t>,</w:t>
      </w:r>
      <w:proofErr w:type="gramEnd"/>
      <w:r w:rsidRPr="00D43F41">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Pr="00D43F41">
        <w:rPr>
          <w:rFonts w:ascii="Times New Roman" w:hAnsi="Times New Roman" w:cs="Times New Roman"/>
          <w:b/>
          <w:sz w:val="28"/>
          <w:szCs w:val="28"/>
        </w:rPr>
        <w:t>администрации сельского поселения «Югыдъяг»</w:t>
      </w:r>
      <w:r w:rsidRPr="00D43F41">
        <w:rPr>
          <w:rFonts w:ascii="Times New Roman" w:hAnsi="Times New Roman" w:cs="Times New Roman"/>
          <w:sz w:val="28"/>
          <w:szCs w:val="28"/>
        </w:rPr>
        <w:t xml:space="preserve">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46. Юридическое лицо, индивидуальный предприниматель, представляющие в </w:t>
      </w:r>
      <w:r w:rsidRPr="00D43F41">
        <w:rPr>
          <w:rFonts w:ascii="Times New Roman" w:hAnsi="Times New Roman" w:cs="Times New Roman"/>
          <w:b/>
          <w:sz w:val="28"/>
          <w:szCs w:val="28"/>
        </w:rPr>
        <w:t xml:space="preserve">администрацию сельского поселения «Югыдъяг» </w:t>
      </w:r>
      <w:r w:rsidRPr="00D43F41">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вправе представить дополнительно в </w:t>
      </w:r>
      <w:r w:rsidRPr="00D43F41">
        <w:rPr>
          <w:rFonts w:ascii="Times New Roman" w:hAnsi="Times New Roman" w:cs="Times New Roman"/>
          <w:b/>
          <w:sz w:val="28"/>
          <w:szCs w:val="28"/>
        </w:rPr>
        <w:t xml:space="preserve">администрацию сельского поселения «Югыдъяг» </w:t>
      </w:r>
      <w:r w:rsidRPr="00D43F41">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lastRenderedPageBreak/>
        <w:t xml:space="preserve">47. Специалисты администрации, входящие в состав </w:t>
      </w:r>
      <w:r w:rsidRPr="00D43F41">
        <w:rPr>
          <w:rFonts w:ascii="Times New Roman" w:hAnsi="Times New Roman" w:cs="Times New Roman"/>
          <w:b/>
          <w:sz w:val="28"/>
          <w:szCs w:val="28"/>
        </w:rPr>
        <w:t xml:space="preserve">органа муниципального контроля администрации сельского поселения «Югыдъяг» </w:t>
      </w:r>
      <w:r w:rsidRPr="00D43F41">
        <w:rPr>
          <w:rFonts w:ascii="Times New Roman" w:hAnsi="Times New Roman" w:cs="Times New Roman"/>
          <w:sz w:val="28"/>
          <w:szCs w:val="28"/>
        </w:rPr>
        <w:t>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43F41">
        <w:rPr>
          <w:rFonts w:ascii="Times New Roman" w:hAnsi="Times New Roman" w:cs="Times New Roman"/>
          <w:sz w:val="28"/>
          <w:szCs w:val="28"/>
        </w:rPr>
        <w:t>,</w:t>
      </w:r>
      <w:proofErr w:type="gramEnd"/>
      <w:r w:rsidRPr="00D43F41">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w:t>
      </w:r>
      <w:r w:rsidRPr="00D43F41">
        <w:rPr>
          <w:rFonts w:ascii="Times New Roman" w:hAnsi="Times New Roman" w:cs="Times New Roman"/>
          <w:b/>
          <w:sz w:val="28"/>
          <w:szCs w:val="28"/>
        </w:rPr>
        <w:t>администрация сельского поселения «Югыдъяг»</w:t>
      </w:r>
      <w:r w:rsidRPr="00D43F41">
        <w:rPr>
          <w:rFonts w:ascii="Times New Roman" w:hAnsi="Times New Roman" w:cs="Times New Roman"/>
          <w:sz w:val="28"/>
          <w:szCs w:val="28"/>
        </w:rPr>
        <w:t xml:space="preserve"> установит признаки нарушения обязательных требований земельного законодательства, специалисты администрации, входящие в состав </w:t>
      </w:r>
      <w:r w:rsidRPr="00D43F41">
        <w:rPr>
          <w:rFonts w:ascii="Times New Roman" w:hAnsi="Times New Roman" w:cs="Times New Roman"/>
          <w:b/>
          <w:sz w:val="28"/>
          <w:szCs w:val="28"/>
        </w:rPr>
        <w:t>органа муниципального контроля администрации сельского поселения «Югыдъяг»</w:t>
      </w:r>
      <w:r w:rsidRPr="00D43F41">
        <w:rPr>
          <w:rFonts w:ascii="Times New Roman" w:hAnsi="Times New Roman" w:cs="Times New Roman"/>
          <w:sz w:val="28"/>
          <w:szCs w:val="28"/>
        </w:rPr>
        <w:t xml:space="preserve"> проводят выездную проверку.</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48. При проведении документарной проверки </w:t>
      </w:r>
      <w:r w:rsidRPr="00D43F41">
        <w:rPr>
          <w:rFonts w:ascii="Times New Roman" w:hAnsi="Times New Roman" w:cs="Times New Roman"/>
          <w:b/>
          <w:sz w:val="28"/>
          <w:szCs w:val="28"/>
        </w:rPr>
        <w:t>администрация сельского поселения «Югыдъяг»</w:t>
      </w:r>
      <w:r w:rsidRPr="00D43F41">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0"/>
        <w:jc w:val="center"/>
        <w:outlineLvl w:val="2"/>
        <w:rPr>
          <w:rFonts w:ascii="Times New Roman" w:hAnsi="Times New Roman" w:cs="Times New Roman"/>
          <w:b/>
          <w:sz w:val="24"/>
          <w:szCs w:val="24"/>
        </w:rPr>
      </w:pPr>
      <w:r w:rsidRPr="00D43F41">
        <w:rPr>
          <w:rFonts w:ascii="Times New Roman" w:hAnsi="Times New Roman" w:cs="Times New Roman"/>
          <w:b/>
          <w:sz w:val="24"/>
          <w:szCs w:val="24"/>
        </w:rPr>
        <w:t xml:space="preserve">Глава 11. </w:t>
      </w:r>
      <w:r w:rsidR="00F03F25" w:rsidRPr="00F03F25">
        <w:rPr>
          <w:rFonts w:ascii="Times New Roman" w:hAnsi="Times New Roman" w:cs="Times New Roman"/>
          <w:b/>
          <w:sz w:val="28"/>
          <w:szCs w:val="28"/>
        </w:rPr>
        <w:t>Выездная проверка</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49.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земельного законодательства без проведения соответствующих мероприятий по контролю.</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50. </w:t>
      </w:r>
      <w:proofErr w:type="gramStart"/>
      <w:r w:rsidRPr="00D43F41">
        <w:rPr>
          <w:rFonts w:ascii="Times New Roman" w:hAnsi="Times New Roman" w:cs="Times New Roman"/>
          <w:sz w:val="28"/>
          <w:szCs w:val="28"/>
        </w:rPr>
        <w:t xml:space="preserve">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w:t>
      </w:r>
      <w:r w:rsidRPr="00D43F41">
        <w:rPr>
          <w:rFonts w:ascii="Times New Roman" w:hAnsi="Times New Roman" w:cs="Times New Roman"/>
          <w:b/>
          <w:sz w:val="28"/>
          <w:szCs w:val="28"/>
        </w:rPr>
        <w:t>администрации сельского поселения «Югыдъяг»</w:t>
      </w:r>
      <w:r w:rsidRPr="00D43F41">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51.</w:t>
      </w:r>
      <w:r w:rsidRPr="00D43F41">
        <w:rPr>
          <w:rFonts w:ascii="Times New Roman" w:hAnsi="Times New Roman" w:cs="Times New Roman"/>
          <w:sz w:val="28"/>
          <w:szCs w:val="28"/>
        </w:rPr>
        <w:t xml:space="preserve"> </w:t>
      </w:r>
      <w:proofErr w:type="gramStart"/>
      <w:r w:rsidRPr="00D43F41">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специалистам администрации, входящих в состав </w:t>
      </w:r>
      <w:r w:rsidRPr="00D43F41">
        <w:rPr>
          <w:rFonts w:ascii="Times New Roman" w:hAnsi="Times New Roman" w:cs="Times New Roman"/>
          <w:b/>
          <w:sz w:val="28"/>
          <w:szCs w:val="28"/>
        </w:rPr>
        <w:t xml:space="preserve">органа муниципального контроля администрации сельского поселения «Югыдъяг» </w:t>
      </w:r>
      <w:r w:rsidRPr="00D43F41">
        <w:rPr>
          <w:rFonts w:ascii="Times New Roman" w:hAnsi="Times New Roman" w:cs="Times New Roman"/>
          <w:sz w:val="28"/>
          <w:szCs w:val="28"/>
        </w:rPr>
        <w:t xml:space="preserve">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2"/>
        <w:rPr>
          <w:rFonts w:ascii="Times New Roman" w:hAnsi="Times New Roman" w:cs="Times New Roman"/>
          <w:sz w:val="24"/>
          <w:szCs w:val="24"/>
        </w:rPr>
      </w:pPr>
      <w:r w:rsidRPr="00D43F41">
        <w:rPr>
          <w:rFonts w:ascii="Times New Roman" w:hAnsi="Times New Roman" w:cs="Times New Roman"/>
          <w:sz w:val="24"/>
          <w:szCs w:val="24"/>
        </w:rPr>
        <w:t xml:space="preserve">Глава 12. </w:t>
      </w:r>
      <w:r w:rsidR="00F03F25" w:rsidRPr="00F03F25">
        <w:rPr>
          <w:rFonts w:ascii="Times New Roman" w:hAnsi="Times New Roman" w:cs="Times New Roman"/>
          <w:sz w:val="28"/>
          <w:szCs w:val="28"/>
        </w:rPr>
        <w:t>Порядок оформления результатов проверки</w:t>
      </w:r>
    </w:p>
    <w:p w:rsidR="00D43F41" w:rsidRPr="00D43F41" w:rsidRDefault="00D43F41" w:rsidP="00D43F41">
      <w:pPr>
        <w:pStyle w:val="ConsPlusNormal"/>
        <w:widowControl/>
        <w:ind w:firstLine="0"/>
        <w:jc w:val="center"/>
        <w:outlineLvl w:val="2"/>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52. </w:t>
      </w:r>
      <w:proofErr w:type="gramStart"/>
      <w:r w:rsidRPr="00D43F41">
        <w:rPr>
          <w:rFonts w:ascii="Times New Roman" w:hAnsi="Times New Roman" w:cs="Times New Roman"/>
          <w:sz w:val="28"/>
          <w:szCs w:val="28"/>
        </w:rPr>
        <w:t xml:space="preserve">По результатам проверки специалистами администрации, входящих в состав </w:t>
      </w:r>
      <w:r w:rsidRPr="00D43F41">
        <w:rPr>
          <w:rFonts w:ascii="Times New Roman" w:hAnsi="Times New Roman" w:cs="Times New Roman"/>
          <w:b/>
          <w:sz w:val="28"/>
          <w:szCs w:val="28"/>
        </w:rPr>
        <w:t xml:space="preserve">органа муниципального контроля администрации сельского поселения </w:t>
      </w:r>
      <w:r w:rsidRPr="00D43F41">
        <w:rPr>
          <w:rFonts w:ascii="Times New Roman" w:hAnsi="Times New Roman" w:cs="Times New Roman"/>
          <w:b/>
          <w:sz w:val="28"/>
          <w:szCs w:val="28"/>
        </w:rPr>
        <w:lastRenderedPageBreak/>
        <w:t>«Югыдъяг»</w:t>
      </w:r>
      <w:r w:rsidRPr="00D43F41">
        <w:rPr>
          <w:rFonts w:ascii="Times New Roman" w:hAnsi="Times New Roman" w:cs="Times New Roman"/>
          <w:sz w:val="28"/>
          <w:szCs w:val="28"/>
        </w:rPr>
        <w:t xml:space="preserve"> составляется акт по установленной форме, утвержденной Приказом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 В акте проверки указываются: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 дата, время и место составления акта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наименование органа муниципального контроля;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3)дата и номер распоряжения главы сельского поселения «Югыдъяг», заместителя руководителя  администрации сельского поселения «Югыдъяг»;</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4) фамилии, имена, отчества и должности должностного лица или специалистов, входящих в состав </w:t>
      </w:r>
      <w:r w:rsidRPr="00D43F41">
        <w:rPr>
          <w:rFonts w:ascii="Times New Roman" w:hAnsi="Times New Roman" w:cs="Times New Roman"/>
          <w:b/>
          <w:sz w:val="28"/>
          <w:szCs w:val="28"/>
        </w:rPr>
        <w:t>органа муниципального контроля администрации сельского поселения «Югыдъяг»</w:t>
      </w:r>
      <w:r w:rsidRPr="00D43F41">
        <w:rPr>
          <w:rFonts w:ascii="Times New Roman" w:hAnsi="Times New Roman" w:cs="Times New Roman"/>
          <w:sz w:val="28"/>
          <w:szCs w:val="28"/>
        </w:rPr>
        <w:t>, проводивших проверку;</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43F41">
        <w:rPr>
          <w:rFonts w:ascii="Times New Roman" w:hAnsi="Times New Roman" w:cs="Times New Roman"/>
          <w:sz w:val="28"/>
          <w:szCs w:val="28"/>
        </w:rPr>
        <w:t>присутствовавших</w:t>
      </w:r>
      <w:proofErr w:type="gramEnd"/>
      <w:r w:rsidRPr="00D43F41">
        <w:rPr>
          <w:rFonts w:ascii="Times New Roman" w:hAnsi="Times New Roman" w:cs="Times New Roman"/>
          <w:sz w:val="28"/>
          <w:szCs w:val="28"/>
        </w:rPr>
        <w:t xml:space="preserve"> при проведении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 дата, время, продолжительность и место проведения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43F41" w:rsidRPr="00D43F41" w:rsidRDefault="00D43F41" w:rsidP="00D43F41">
      <w:pPr>
        <w:pStyle w:val="ConsPlusNormal"/>
        <w:widowControl/>
        <w:ind w:firstLine="540"/>
        <w:jc w:val="both"/>
        <w:rPr>
          <w:rFonts w:ascii="Times New Roman" w:hAnsi="Times New Roman" w:cs="Times New Roman"/>
          <w:sz w:val="28"/>
          <w:szCs w:val="28"/>
        </w:rPr>
      </w:pPr>
      <w:proofErr w:type="gramStart"/>
      <w:r w:rsidRPr="00D43F4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D43F41">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9) подписи должностного лица или специалистов, входящих в состав </w:t>
      </w:r>
      <w:r w:rsidRPr="00D43F41">
        <w:rPr>
          <w:rFonts w:ascii="Times New Roman" w:hAnsi="Times New Roman" w:cs="Times New Roman"/>
          <w:b/>
          <w:sz w:val="28"/>
          <w:szCs w:val="28"/>
        </w:rPr>
        <w:t>органа муниципального контроля администрации сельского поселения «Югыдъяг»</w:t>
      </w:r>
      <w:r w:rsidRPr="00D43F41">
        <w:rPr>
          <w:rFonts w:ascii="Times New Roman" w:hAnsi="Times New Roman" w:cs="Times New Roman"/>
          <w:sz w:val="28"/>
          <w:szCs w:val="28"/>
        </w:rPr>
        <w:t>, проводивших проверку.</w:t>
      </w:r>
    </w:p>
    <w:p w:rsidR="00D43F41" w:rsidRPr="00D43F41" w:rsidRDefault="00D43F41" w:rsidP="00D43F41">
      <w:pPr>
        <w:pStyle w:val="ConsPlusNormal"/>
        <w:widowControl/>
        <w:ind w:firstLine="540"/>
        <w:jc w:val="both"/>
        <w:rPr>
          <w:rFonts w:ascii="Times New Roman" w:hAnsi="Times New Roman" w:cs="Times New Roman"/>
          <w:sz w:val="28"/>
          <w:szCs w:val="28"/>
        </w:rPr>
      </w:pPr>
      <w:proofErr w:type="gramStart"/>
      <w:r w:rsidRPr="00D43F41">
        <w:rPr>
          <w:rFonts w:ascii="Times New Roman" w:hAnsi="Times New Roman" w:cs="Times New Roman"/>
          <w:sz w:val="28"/>
          <w:szCs w:val="28"/>
        </w:rPr>
        <w:t>53.К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документами или</w:t>
      </w:r>
      <w:proofErr w:type="gramEnd"/>
      <w:r w:rsidRPr="00D43F41">
        <w:rPr>
          <w:rFonts w:ascii="Times New Roman" w:hAnsi="Times New Roman" w:cs="Times New Roman"/>
          <w:sz w:val="28"/>
          <w:szCs w:val="28"/>
        </w:rPr>
        <w:t xml:space="preserve"> их копии.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D43F41">
        <w:rPr>
          <w:rFonts w:ascii="Times New Roman" w:hAnsi="Times New Roman" w:cs="Times New Roman"/>
          <w:sz w:val="28"/>
          <w:szCs w:val="28"/>
        </w:rPr>
        <w:lastRenderedPageBreak/>
        <w:t xml:space="preserve">под расписку об ознакомлении либо об отказе в ознакомлении с актом проверки. </w:t>
      </w:r>
      <w:proofErr w:type="gramStart"/>
      <w:r w:rsidRPr="00D43F41">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55. В случае</w:t>
      </w:r>
      <w:proofErr w:type="gramStart"/>
      <w:r w:rsidRPr="00D43F41">
        <w:rPr>
          <w:rFonts w:ascii="Times New Roman" w:hAnsi="Times New Roman" w:cs="Times New Roman"/>
          <w:sz w:val="28"/>
          <w:szCs w:val="28"/>
        </w:rPr>
        <w:t>,</w:t>
      </w:r>
      <w:proofErr w:type="gramEnd"/>
      <w:r w:rsidRPr="00D43F41">
        <w:rPr>
          <w:rFonts w:ascii="Times New Roman" w:hAnsi="Times New Roman" w:cs="Times New Roman"/>
          <w:sz w:val="28"/>
          <w:szCs w:val="28"/>
        </w:rPr>
        <w:t xml:space="preserve"> если для составления акта проверки необходимо получить заключение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43F41">
        <w:rPr>
          <w:rFonts w:ascii="Times New Roman" w:hAnsi="Times New Roman" w:cs="Times New Roman"/>
          <w:sz w:val="28"/>
          <w:szCs w:val="28"/>
        </w:rPr>
        <w:t>которое</w:t>
      </w:r>
      <w:proofErr w:type="gramEnd"/>
      <w:r w:rsidRPr="00D43F41">
        <w:rPr>
          <w:rFonts w:ascii="Times New Roman" w:hAnsi="Times New Roman" w:cs="Times New Roman"/>
          <w:sz w:val="28"/>
          <w:szCs w:val="28"/>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56.</w:t>
      </w:r>
      <w:r w:rsidRPr="00D43F41">
        <w:rPr>
          <w:rFonts w:ascii="Times New Roman" w:hAnsi="Times New Roman" w:cs="Times New Roman"/>
          <w:sz w:val="28"/>
          <w:szCs w:val="28"/>
        </w:rPr>
        <w:t xml:space="preserve"> После составления акта проверки </w:t>
      </w:r>
      <w:r w:rsidRPr="00D43F41">
        <w:rPr>
          <w:rFonts w:ascii="Times New Roman" w:hAnsi="Times New Roman" w:cs="Times New Roman"/>
          <w:b/>
          <w:sz w:val="28"/>
          <w:szCs w:val="28"/>
        </w:rPr>
        <w:t xml:space="preserve">орган муниципального контроля </w:t>
      </w:r>
      <w:r w:rsidRPr="00D43F41">
        <w:rPr>
          <w:rFonts w:ascii="Times New Roman" w:hAnsi="Times New Roman" w:cs="Times New Roman"/>
          <w:sz w:val="28"/>
          <w:szCs w:val="28"/>
        </w:rPr>
        <w:t>а</w:t>
      </w:r>
      <w:r w:rsidRPr="00D43F41">
        <w:rPr>
          <w:rFonts w:ascii="Times New Roman" w:hAnsi="Times New Roman" w:cs="Times New Roman"/>
          <w:b/>
          <w:sz w:val="28"/>
          <w:szCs w:val="28"/>
        </w:rPr>
        <w:t>дминистрации сельского поселения «Югыдъяг»</w:t>
      </w:r>
      <w:r w:rsidRPr="00D43F41">
        <w:rPr>
          <w:rFonts w:ascii="Times New Roman" w:hAnsi="Times New Roman" w:cs="Times New Roman"/>
          <w:sz w:val="28"/>
          <w:szCs w:val="28"/>
        </w:rPr>
        <w:t xml:space="preserve"> уполномоченный осуществлять муниципальный земельный контроль:</w:t>
      </w:r>
    </w:p>
    <w:p w:rsidR="00D43F41" w:rsidRPr="00D43F41" w:rsidRDefault="00D43F41" w:rsidP="00D43F41">
      <w:pPr>
        <w:pStyle w:val="ConsPlusNormal"/>
        <w:widowControl/>
        <w:ind w:firstLine="540"/>
        <w:jc w:val="both"/>
        <w:rPr>
          <w:rFonts w:ascii="Times New Roman" w:hAnsi="Times New Roman" w:cs="Times New Roman"/>
          <w:sz w:val="28"/>
          <w:szCs w:val="28"/>
        </w:rPr>
      </w:pPr>
      <w:proofErr w:type="gramStart"/>
      <w:r w:rsidRPr="00D43F41">
        <w:rPr>
          <w:rFonts w:ascii="Times New Roman" w:hAnsi="Times New Roman" w:cs="Times New Roman"/>
          <w:sz w:val="28"/>
          <w:szCs w:val="28"/>
        </w:rPr>
        <w:t>1) принимает в соответствии с установленными полномочиями решения, выносят на рассмотрение уполномоченных органов предложения (заявления) о дальнейшем использовании земельного участка (освобождении земельного участка, расторжении договора аренды земельного участка, прекращении права постоянного (бессрочного) пользования земельным участком и др.);</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принимает меры по взысканию сумм неосновательного обогащения, полученных при бесплатном использовании земельных участков, находящихся в муниципальной собственности, ведении муниципального образования А</w:t>
      </w:r>
      <w:r w:rsidRPr="00D43F41">
        <w:rPr>
          <w:rFonts w:ascii="Times New Roman" w:hAnsi="Times New Roman" w:cs="Times New Roman"/>
          <w:b/>
          <w:sz w:val="28"/>
          <w:szCs w:val="28"/>
        </w:rPr>
        <w:t>дминистрация сельского поселения «Югыдъяг»</w:t>
      </w:r>
      <w:proofErr w:type="gramStart"/>
      <w:r w:rsidRPr="00D43F41">
        <w:rPr>
          <w:rFonts w:ascii="Times New Roman" w:hAnsi="Times New Roman" w:cs="Times New Roman"/>
          <w:sz w:val="28"/>
          <w:szCs w:val="28"/>
        </w:rPr>
        <w:t xml:space="preserve"> ;</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3) принимает меры по установлению прав на бесхозяйное имущество в соответствии с правовыми актами администрации </w:t>
      </w:r>
      <w:r w:rsidRPr="00D43F41">
        <w:rPr>
          <w:rFonts w:ascii="Times New Roman" w:hAnsi="Times New Roman" w:cs="Times New Roman"/>
          <w:b/>
          <w:sz w:val="28"/>
          <w:szCs w:val="28"/>
        </w:rPr>
        <w:t>сельского поселения «Югыдъяг»</w:t>
      </w:r>
      <w:proofErr w:type="gramStart"/>
      <w:r w:rsidRPr="00D43F41">
        <w:rPr>
          <w:rFonts w:ascii="Times New Roman" w:hAnsi="Times New Roman" w:cs="Times New Roman"/>
          <w:sz w:val="28"/>
          <w:szCs w:val="28"/>
        </w:rPr>
        <w:t xml:space="preserve"> ;</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4) копию акта обследования, с указанием выявленных  нарушений,  направляет  в органы, уполномоченные осуществлять процессуальные действия в отношении физических и юридических лиц, совершивших административные правонарушения в соответствии с административным законодательством;</w:t>
      </w:r>
    </w:p>
    <w:p w:rsidR="00D43F41" w:rsidRPr="00D43F41" w:rsidRDefault="00D43F41" w:rsidP="00D43F41">
      <w:pPr>
        <w:pStyle w:val="ConsPlusNormal"/>
        <w:widowControl/>
        <w:ind w:firstLine="540"/>
        <w:jc w:val="both"/>
        <w:rPr>
          <w:rFonts w:ascii="Times New Roman" w:hAnsi="Times New Roman" w:cs="Times New Roman"/>
          <w:sz w:val="28"/>
          <w:szCs w:val="28"/>
        </w:rPr>
      </w:pPr>
      <w:proofErr w:type="gramStart"/>
      <w:r w:rsidRPr="00D43F41">
        <w:rPr>
          <w:rFonts w:ascii="Times New Roman" w:hAnsi="Times New Roman" w:cs="Times New Roman"/>
          <w:sz w:val="28"/>
          <w:szCs w:val="28"/>
        </w:rPr>
        <w:t>5)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lastRenderedPageBreak/>
        <w:t xml:space="preserve">6) принимает меры по </w:t>
      </w:r>
      <w:proofErr w:type="gramStart"/>
      <w:r w:rsidRPr="00D43F41">
        <w:rPr>
          <w:rFonts w:ascii="Times New Roman" w:hAnsi="Times New Roman" w:cs="Times New Roman"/>
          <w:sz w:val="28"/>
          <w:szCs w:val="28"/>
        </w:rPr>
        <w:t>контролю за</w:t>
      </w:r>
      <w:proofErr w:type="gramEnd"/>
      <w:r w:rsidRPr="00D43F41">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57. В случае</w:t>
      </w:r>
      <w:proofErr w:type="gramStart"/>
      <w:r w:rsidRPr="00D43F41">
        <w:rPr>
          <w:rFonts w:ascii="Times New Roman" w:hAnsi="Times New Roman" w:cs="Times New Roman"/>
          <w:sz w:val="28"/>
          <w:szCs w:val="28"/>
        </w:rPr>
        <w:t>,</w:t>
      </w:r>
      <w:proofErr w:type="gramEnd"/>
      <w:r w:rsidRPr="00D43F4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58. </w:t>
      </w:r>
      <w:proofErr w:type="gramStart"/>
      <w:r w:rsidRPr="00D43F41">
        <w:rPr>
          <w:rFonts w:ascii="Times New Roman" w:hAnsi="Times New Roman" w:cs="Times New Roman"/>
          <w:sz w:val="28"/>
          <w:szCs w:val="28"/>
        </w:rPr>
        <w:t xml:space="preserve">В журнале учета проверок специалистом администрации, входящим в состав </w:t>
      </w:r>
      <w:r w:rsidRPr="00D43F41">
        <w:rPr>
          <w:rFonts w:ascii="Times New Roman" w:hAnsi="Times New Roman" w:cs="Times New Roman"/>
          <w:b/>
          <w:sz w:val="28"/>
          <w:szCs w:val="28"/>
        </w:rPr>
        <w:t>органа муниципального контроля администрации сельского поселения «Югыдъяг»,</w:t>
      </w:r>
      <w:r w:rsidRPr="00D43F41">
        <w:rPr>
          <w:rFonts w:ascii="Times New Roman" w:hAnsi="Times New Roman" w:cs="Times New Roman"/>
          <w:sz w:val="28"/>
          <w:szCs w:val="28"/>
        </w:rPr>
        <w:t xml:space="preserve">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специалистов, проводящих проверку, его или</w:t>
      </w:r>
      <w:proofErr w:type="gramEnd"/>
      <w:r w:rsidRPr="00D43F41">
        <w:rPr>
          <w:rFonts w:ascii="Times New Roman" w:hAnsi="Times New Roman" w:cs="Times New Roman"/>
          <w:sz w:val="28"/>
          <w:szCs w:val="28"/>
        </w:rPr>
        <w:t xml:space="preserve"> их подписи.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59. При отсутствии журнала учета проверок в акте проверки делается соответствующая запись.</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60. Материалы проверки передаются председателю органа муниципального контроля администрации</w:t>
      </w:r>
      <w:r w:rsidRPr="00D43F41">
        <w:rPr>
          <w:rFonts w:ascii="Times New Roman" w:hAnsi="Times New Roman" w:cs="Times New Roman"/>
          <w:b/>
          <w:sz w:val="28"/>
          <w:szCs w:val="28"/>
        </w:rPr>
        <w:t xml:space="preserve"> сельского поселения «Югыдъяг»</w:t>
      </w:r>
      <w:r w:rsidRPr="00D43F41">
        <w:rPr>
          <w:rFonts w:ascii="Times New Roman" w:hAnsi="Times New Roman" w:cs="Times New Roman"/>
          <w:sz w:val="28"/>
          <w:szCs w:val="28"/>
        </w:rPr>
        <w:t xml:space="preserve"> не позднее одного рабочего дня со дня окончания проверки.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61. После визирования акта проверки председателем органа муниципального контроля администрации</w:t>
      </w:r>
      <w:r w:rsidRPr="00D43F41">
        <w:rPr>
          <w:rFonts w:ascii="Times New Roman" w:hAnsi="Times New Roman" w:cs="Times New Roman"/>
          <w:b/>
          <w:sz w:val="28"/>
          <w:szCs w:val="28"/>
        </w:rPr>
        <w:t xml:space="preserve"> сельского поселения «Югыдъяг»</w:t>
      </w:r>
      <w:r w:rsidRPr="00D43F41">
        <w:rPr>
          <w:rFonts w:ascii="Times New Roman" w:hAnsi="Times New Roman" w:cs="Times New Roman"/>
          <w:sz w:val="28"/>
          <w:szCs w:val="28"/>
        </w:rPr>
        <w:t xml:space="preserve"> материалы проверок подшиваются в дело.</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b/>
          <w:sz w:val="28"/>
          <w:szCs w:val="28"/>
        </w:rPr>
        <w:t>62.</w:t>
      </w:r>
      <w:r w:rsidRPr="00D43F41">
        <w:rPr>
          <w:rFonts w:ascii="Times New Roman" w:hAnsi="Times New Roman" w:cs="Times New Roman"/>
          <w:sz w:val="28"/>
          <w:szCs w:val="28"/>
        </w:rPr>
        <w:t xml:space="preserve"> </w:t>
      </w:r>
      <w:proofErr w:type="gramStart"/>
      <w:r w:rsidRPr="00D43F41">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земельным законодательством, специалисты администрации, входящие в состав </w:t>
      </w:r>
      <w:r w:rsidRPr="00D43F41">
        <w:rPr>
          <w:rFonts w:ascii="Times New Roman" w:hAnsi="Times New Roman" w:cs="Times New Roman"/>
          <w:b/>
          <w:sz w:val="28"/>
          <w:szCs w:val="28"/>
        </w:rPr>
        <w:t>органа муниципального контроля администрации сельского поселения «Югыдъяг»</w:t>
      </w:r>
      <w:r w:rsidRPr="00D43F41">
        <w:rPr>
          <w:rFonts w:ascii="Times New Roman" w:hAnsi="Times New Roman" w:cs="Times New Roman"/>
          <w:sz w:val="28"/>
          <w:szCs w:val="28"/>
        </w:rPr>
        <w:t>, проводившие проверку, обязаны в трехдневный срок с момента подписания акта проверки направлять в органы, уполномоченные составлять протоколы об административных правонарушениях, материалы по результатам проведенных проверок для принятия мер административного принуждения</w:t>
      </w:r>
      <w:proofErr w:type="gramEnd"/>
      <w:r w:rsidRPr="00D43F41">
        <w:rPr>
          <w:rFonts w:ascii="Times New Roman" w:hAnsi="Times New Roman" w:cs="Times New Roman"/>
          <w:sz w:val="28"/>
          <w:szCs w:val="28"/>
        </w:rPr>
        <w:t xml:space="preserve"> к нарушителям.</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1"/>
        <w:rPr>
          <w:rFonts w:ascii="Times New Roman" w:hAnsi="Times New Roman" w:cs="Times New Roman"/>
          <w:b/>
          <w:sz w:val="24"/>
          <w:szCs w:val="24"/>
        </w:rPr>
      </w:pPr>
      <w:r w:rsidRPr="00D43F41">
        <w:rPr>
          <w:rFonts w:ascii="Times New Roman" w:hAnsi="Times New Roman" w:cs="Times New Roman"/>
          <w:b/>
          <w:sz w:val="24"/>
          <w:szCs w:val="24"/>
        </w:rPr>
        <w:t xml:space="preserve">Раздел IV. </w:t>
      </w:r>
      <w:r w:rsidR="00F03F25" w:rsidRPr="00F03F25">
        <w:rPr>
          <w:rFonts w:ascii="Times New Roman" w:hAnsi="Times New Roman" w:cs="Times New Roman"/>
          <w:b/>
          <w:sz w:val="28"/>
          <w:szCs w:val="28"/>
        </w:rPr>
        <w:t xml:space="preserve">Порядок и формы </w:t>
      </w:r>
      <w:proofErr w:type="gramStart"/>
      <w:r w:rsidR="00F03F25" w:rsidRPr="00F03F25">
        <w:rPr>
          <w:rFonts w:ascii="Times New Roman" w:hAnsi="Times New Roman" w:cs="Times New Roman"/>
          <w:b/>
          <w:sz w:val="28"/>
          <w:szCs w:val="28"/>
        </w:rPr>
        <w:t>контроля за</w:t>
      </w:r>
      <w:proofErr w:type="gramEnd"/>
      <w:r w:rsidR="00F03F25" w:rsidRPr="00F03F25">
        <w:rPr>
          <w:rFonts w:ascii="Times New Roman" w:hAnsi="Times New Roman" w:cs="Times New Roman"/>
          <w:b/>
          <w:sz w:val="28"/>
          <w:szCs w:val="28"/>
        </w:rPr>
        <w:t xml:space="preserve"> исполнением регламента</w:t>
      </w:r>
    </w:p>
    <w:p w:rsidR="00F03F25" w:rsidRDefault="00F03F25" w:rsidP="00D43F41">
      <w:pPr>
        <w:pStyle w:val="ConsPlusNormal"/>
        <w:widowControl/>
        <w:ind w:firstLine="0"/>
        <w:jc w:val="center"/>
        <w:outlineLvl w:val="1"/>
        <w:rPr>
          <w:rFonts w:ascii="Times New Roman" w:hAnsi="Times New Roman" w:cs="Times New Roman"/>
          <w:b/>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63.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председателем органа муниципального контроля </w:t>
      </w:r>
      <w:r w:rsidRPr="00D43F41">
        <w:rPr>
          <w:rFonts w:ascii="Times New Roman" w:hAnsi="Times New Roman" w:cs="Times New Roman"/>
          <w:b/>
          <w:sz w:val="28"/>
          <w:szCs w:val="28"/>
        </w:rPr>
        <w:t>администрации сельского поселения «Югыдъяг»</w:t>
      </w:r>
      <w:r w:rsidRPr="00D43F41">
        <w:rPr>
          <w:rFonts w:ascii="Times New Roman" w:hAnsi="Times New Roman" w:cs="Times New Roman"/>
          <w:sz w:val="28"/>
          <w:szCs w:val="28"/>
        </w:rPr>
        <w:t>.</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lastRenderedPageBreak/>
        <w:t xml:space="preserve">Текущий контроль осуществляется путем проверок соблюдения и исполнения специалистами администрации, входящими в состав </w:t>
      </w:r>
      <w:r w:rsidRPr="00D43F41">
        <w:rPr>
          <w:rFonts w:ascii="Times New Roman" w:hAnsi="Times New Roman" w:cs="Times New Roman"/>
          <w:b/>
          <w:sz w:val="28"/>
          <w:szCs w:val="28"/>
        </w:rPr>
        <w:t>органа муниципального контроля администрации сельского поселения «Югыдъяг»,</w:t>
      </w:r>
      <w:r w:rsidRPr="00D43F41">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Федерации и Республики Коми.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64. А</w:t>
      </w:r>
      <w:r w:rsidRPr="00D43F41">
        <w:rPr>
          <w:rFonts w:ascii="Times New Roman" w:hAnsi="Times New Roman" w:cs="Times New Roman"/>
          <w:b/>
          <w:sz w:val="28"/>
          <w:szCs w:val="28"/>
        </w:rPr>
        <w:t>дминистрация сельского поселения «Югыдъяг»</w:t>
      </w:r>
      <w:r w:rsidRPr="00D43F41">
        <w:rPr>
          <w:rFonts w:ascii="Times New Roman" w:hAnsi="Times New Roman" w:cs="Times New Roman"/>
          <w:sz w:val="28"/>
          <w:szCs w:val="28"/>
        </w:rPr>
        <w:t xml:space="preserve"> осуществляет контроль полноты и качества проведения проверок.</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65. Проверки могут быть плановыми (осуществляться на основании полугодовых или годовых планов работы </w:t>
      </w:r>
      <w:r w:rsidRPr="00D43F41">
        <w:rPr>
          <w:rFonts w:ascii="Times New Roman" w:hAnsi="Times New Roman" w:cs="Times New Roman"/>
          <w:b/>
          <w:sz w:val="28"/>
          <w:szCs w:val="28"/>
        </w:rPr>
        <w:t>администрации сельского поселения «Югыдъяг»</w:t>
      </w:r>
      <w:proofErr w:type="gramStart"/>
      <w:r w:rsidRPr="00D43F41">
        <w:rPr>
          <w:rFonts w:ascii="Times New Roman" w:hAnsi="Times New Roman" w:cs="Times New Roman"/>
          <w:sz w:val="28"/>
          <w:szCs w:val="28"/>
        </w:rPr>
        <w:t xml:space="preserve"> )</w:t>
      </w:r>
      <w:proofErr w:type="gramEnd"/>
      <w:r w:rsidRPr="00D43F41">
        <w:rPr>
          <w:rFonts w:ascii="Times New Roman" w:hAnsi="Times New Roman" w:cs="Times New Roman"/>
          <w:sz w:val="28"/>
          <w:szCs w:val="28"/>
        </w:rPr>
        <w:t xml:space="preserve">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66. О мерах, принятых в отношении виновных в нарушении законодательства Российской Федерации, положений настоящего административного регламента муниципальных земельных инспекторов, в течение десяти дней со дня принятия таких </w:t>
      </w:r>
      <w:proofErr w:type="gramStart"/>
      <w:r w:rsidRPr="00D43F41">
        <w:rPr>
          <w:rFonts w:ascii="Times New Roman" w:hAnsi="Times New Roman" w:cs="Times New Roman"/>
          <w:sz w:val="28"/>
          <w:szCs w:val="28"/>
        </w:rPr>
        <w:t>мер</w:t>
      </w:r>
      <w:proofErr w:type="gramEnd"/>
      <w:r w:rsidRPr="00D43F41">
        <w:rPr>
          <w:rFonts w:ascii="Times New Roman" w:hAnsi="Times New Roman" w:cs="Times New Roman"/>
          <w:sz w:val="28"/>
          <w:szCs w:val="28"/>
        </w:rPr>
        <w:t xml:space="preserve"> А</w:t>
      </w:r>
      <w:r w:rsidRPr="00D43F41">
        <w:rPr>
          <w:rFonts w:ascii="Times New Roman" w:hAnsi="Times New Roman" w:cs="Times New Roman"/>
          <w:b/>
          <w:sz w:val="28"/>
          <w:szCs w:val="28"/>
        </w:rPr>
        <w:t>дминистрация сельского поселения «Югыдъяг»</w:t>
      </w:r>
      <w:r w:rsidRPr="00D43F41">
        <w:rPr>
          <w:rFonts w:ascii="Times New Roman" w:hAnsi="Times New Roman" w:cs="Times New Roman"/>
          <w:sz w:val="28"/>
          <w:szCs w:val="28"/>
        </w:rPr>
        <w:t xml:space="preserve"> сообщает в письменной форме юридическому лицу, индивидуальному предпринимателю, права и (или) законные интересы которых нарушены.</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67. Специалисты администрации, входящие в состав </w:t>
      </w:r>
      <w:r w:rsidRPr="00D43F41">
        <w:rPr>
          <w:rFonts w:ascii="Times New Roman" w:hAnsi="Times New Roman" w:cs="Times New Roman"/>
          <w:b/>
          <w:sz w:val="28"/>
          <w:szCs w:val="28"/>
        </w:rPr>
        <w:t>органа муниципального контроля администрации сельского поселения «Югыдъяг»</w:t>
      </w:r>
      <w:r w:rsidRPr="00D43F41">
        <w:rPr>
          <w:rFonts w:ascii="Times New Roman" w:hAnsi="Times New Roman" w:cs="Times New Roman"/>
          <w:sz w:val="28"/>
          <w:szCs w:val="28"/>
        </w:rPr>
        <w:t xml:space="preserve"> несут ответственность за несоблюдение сроков и последовательности совершения административных действий в соответствии с должностными регламентами.</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F03F25" w:rsidRDefault="00D43F41" w:rsidP="00D43F41">
      <w:pPr>
        <w:pStyle w:val="ConsPlusNormal"/>
        <w:widowControl/>
        <w:ind w:firstLine="0"/>
        <w:jc w:val="center"/>
        <w:outlineLvl w:val="1"/>
        <w:rPr>
          <w:rFonts w:ascii="Times New Roman" w:hAnsi="Times New Roman" w:cs="Times New Roman"/>
          <w:sz w:val="28"/>
          <w:szCs w:val="28"/>
        </w:rPr>
      </w:pPr>
      <w:r w:rsidRPr="00D43F41">
        <w:rPr>
          <w:rFonts w:ascii="Times New Roman" w:hAnsi="Times New Roman" w:cs="Times New Roman"/>
          <w:sz w:val="24"/>
          <w:szCs w:val="24"/>
        </w:rPr>
        <w:t xml:space="preserve">Раздел V. </w:t>
      </w:r>
      <w:r w:rsidR="00F03F25" w:rsidRPr="00F03F25">
        <w:rPr>
          <w:rFonts w:ascii="Times New Roman" w:hAnsi="Times New Roman" w:cs="Times New Roman"/>
          <w:sz w:val="28"/>
          <w:szCs w:val="28"/>
        </w:rPr>
        <w:t xml:space="preserve">Порядок </w:t>
      </w:r>
    </w:p>
    <w:p w:rsidR="00F03F25" w:rsidRDefault="00F03F25" w:rsidP="00D43F41">
      <w:pPr>
        <w:pStyle w:val="ConsPlusNormal"/>
        <w:widowControl/>
        <w:ind w:firstLine="0"/>
        <w:jc w:val="center"/>
        <w:outlineLvl w:val="1"/>
        <w:rPr>
          <w:rFonts w:ascii="Times New Roman" w:hAnsi="Times New Roman" w:cs="Times New Roman"/>
          <w:sz w:val="28"/>
          <w:szCs w:val="28"/>
        </w:rPr>
      </w:pPr>
      <w:r w:rsidRPr="00F03F25">
        <w:rPr>
          <w:rFonts w:ascii="Times New Roman" w:hAnsi="Times New Roman" w:cs="Times New Roman"/>
          <w:sz w:val="28"/>
          <w:szCs w:val="28"/>
        </w:rPr>
        <w:t xml:space="preserve">обжалования действий (бездействия) должностного лица, </w:t>
      </w:r>
    </w:p>
    <w:p w:rsidR="00D43F41" w:rsidRPr="00D43F41" w:rsidRDefault="00F03F25" w:rsidP="00F03F25">
      <w:pPr>
        <w:pStyle w:val="ConsPlusNormal"/>
        <w:widowControl/>
        <w:ind w:firstLine="0"/>
        <w:jc w:val="center"/>
        <w:outlineLvl w:val="1"/>
        <w:rPr>
          <w:rFonts w:ascii="Times New Roman" w:hAnsi="Times New Roman" w:cs="Times New Roman"/>
          <w:sz w:val="24"/>
          <w:szCs w:val="24"/>
        </w:rPr>
      </w:pPr>
      <w:r w:rsidRPr="00F03F25">
        <w:rPr>
          <w:rFonts w:ascii="Times New Roman" w:hAnsi="Times New Roman" w:cs="Times New Roman"/>
          <w:sz w:val="28"/>
          <w:szCs w:val="28"/>
        </w:rPr>
        <w:t xml:space="preserve"> также принимаемого им решения при исполнении регламента</w:t>
      </w:r>
    </w:p>
    <w:p w:rsidR="00D43F41" w:rsidRPr="00D43F41" w:rsidRDefault="00D43F41" w:rsidP="00D43F41">
      <w:pPr>
        <w:pStyle w:val="ConsPlusNormal"/>
        <w:widowControl/>
        <w:ind w:firstLine="540"/>
        <w:jc w:val="both"/>
        <w:rPr>
          <w:rFonts w:ascii="Times New Roman" w:hAnsi="Times New Roman" w:cs="Times New Roman"/>
          <w:sz w:val="24"/>
          <w:szCs w:val="24"/>
        </w:rPr>
      </w:pP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68. </w:t>
      </w:r>
      <w:proofErr w:type="gramStart"/>
      <w:r w:rsidRPr="00D43F41">
        <w:rPr>
          <w:rFonts w:ascii="Times New Roman" w:hAnsi="Times New Roman" w:cs="Times New Roman"/>
          <w:sz w:val="28"/>
          <w:szCs w:val="28"/>
        </w:rPr>
        <w:t>Лица, в отношении которых проводилась проверка при осуществлении муниципального земельного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сельского поселения «Югыдъяг»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proofErr w:type="gramEnd"/>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69. Лица, в отношении которых проводилась проверка, имеют право обратиться в администрацию сельского поселения «Югыдъяг»  с жалобой лично или направить письменное обращение (жалобу).</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 xml:space="preserve">70. Личный прием проводится председателем органа муниципального контроля администрации сельского поселения «Югыдъяг»  в соответствии с графиком приема граждан, который размещается на информационном стенде администрации сельского поселения «Югыдъяг»   Продолжительность личного </w:t>
      </w:r>
      <w:r w:rsidRPr="00D43F41">
        <w:rPr>
          <w:rFonts w:ascii="Times New Roman" w:hAnsi="Times New Roman" w:cs="Times New Roman"/>
          <w:sz w:val="28"/>
          <w:szCs w:val="28"/>
        </w:rPr>
        <w:lastRenderedPageBreak/>
        <w:t>приема у председателя органа муниципального контроля администрации сельского поселения «Югыдъяг» не должна составлять более 30 минут.</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71. Письменное обращение заявителя рассматривается в течение 30 дней со дня регистрации такого обращения.</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72. Заявители также могут сообщить председателю органа муниципального контроля администрации сельского поселения «Югыдъяг»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73. 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1) принятых решений;</w:t>
      </w:r>
    </w:p>
    <w:p w:rsidR="00D43F41" w:rsidRPr="00D43F41" w:rsidRDefault="00D43F41" w:rsidP="00D43F41">
      <w:pPr>
        <w:pStyle w:val="ConsPlusNormal"/>
        <w:widowControl/>
        <w:ind w:firstLine="540"/>
        <w:jc w:val="both"/>
        <w:rPr>
          <w:rFonts w:ascii="Times New Roman" w:hAnsi="Times New Roman" w:cs="Times New Roman"/>
          <w:sz w:val="28"/>
          <w:szCs w:val="28"/>
        </w:rPr>
      </w:pPr>
      <w:r w:rsidRPr="00D43F41">
        <w:rPr>
          <w:rFonts w:ascii="Times New Roman" w:hAnsi="Times New Roman" w:cs="Times New Roman"/>
          <w:sz w:val="28"/>
          <w:szCs w:val="28"/>
        </w:rP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D43F41" w:rsidRPr="00D43F41" w:rsidRDefault="00D43F41" w:rsidP="00D43F41">
      <w:pPr>
        <w:pStyle w:val="ConsPlusNormal"/>
        <w:widowControl/>
        <w:ind w:firstLine="0"/>
        <w:rPr>
          <w:rFonts w:ascii="Times New Roman" w:hAnsi="Times New Roman" w:cs="Times New Roman"/>
          <w:sz w:val="28"/>
          <w:szCs w:val="28"/>
        </w:rPr>
      </w:pPr>
    </w:p>
    <w:p w:rsidR="00D43F41" w:rsidRPr="00D43F41" w:rsidRDefault="00D43F41" w:rsidP="00D43F41">
      <w:pPr>
        <w:pStyle w:val="ConsPlusNormal"/>
        <w:widowControl/>
        <w:ind w:firstLine="0"/>
        <w:rPr>
          <w:rFonts w:ascii="Times New Roman" w:hAnsi="Times New Roman" w:cs="Times New Roman"/>
          <w:sz w:val="28"/>
          <w:szCs w:val="28"/>
        </w:rPr>
      </w:pPr>
    </w:p>
    <w:p w:rsidR="00D43F41" w:rsidRPr="00D43F41" w:rsidRDefault="00D43F41" w:rsidP="00D43F41">
      <w:pPr>
        <w:pStyle w:val="ConsPlusNormal"/>
        <w:widowControl/>
        <w:ind w:firstLine="0"/>
        <w:rPr>
          <w:rFonts w:ascii="Times New Roman" w:hAnsi="Times New Roman" w:cs="Times New Roman"/>
          <w:sz w:val="24"/>
          <w:szCs w:val="24"/>
        </w:rPr>
      </w:pPr>
    </w:p>
    <w:p w:rsidR="00D43F41" w:rsidRPr="00D43F41" w:rsidRDefault="00D43F41" w:rsidP="00D43F41">
      <w:pPr>
        <w:pStyle w:val="ConsPlusNormal"/>
        <w:widowControl/>
        <w:ind w:firstLine="0"/>
        <w:rPr>
          <w:rFonts w:ascii="Times New Roman" w:hAnsi="Times New Roman" w:cs="Times New Roman"/>
          <w:sz w:val="24"/>
          <w:szCs w:val="24"/>
        </w:rPr>
      </w:pPr>
    </w:p>
    <w:p w:rsidR="00D43F41" w:rsidRPr="00D43F41" w:rsidRDefault="00D43F41" w:rsidP="00D43F41">
      <w:pPr>
        <w:pStyle w:val="ConsPlusNormal"/>
        <w:widowControl/>
        <w:ind w:firstLine="0"/>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Default="00D43F41" w:rsidP="00D43F41">
      <w:pPr>
        <w:pStyle w:val="ConsPlusNormal"/>
        <w:widowControl/>
        <w:ind w:firstLine="0"/>
        <w:jc w:val="right"/>
        <w:outlineLvl w:val="1"/>
        <w:rPr>
          <w:rFonts w:ascii="Times New Roman" w:hAnsi="Times New Roman" w:cs="Times New Roman"/>
          <w:sz w:val="24"/>
          <w:szCs w:val="24"/>
        </w:rPr>
      </w:pPr>
    </w:p>
    <w:p w:rsidR="00D43F41" w:rsidRPr="00F03F25" w:rsidRDefault="00D43F41" w:rsidP="00D43F41">
      <w:pPr>
        <w:pStyle w:val="ConsPlusNormal"/>
        <w:widowControl/>
        <w:ind w:firstLine="0"/>
        <w:jc w:val="right"/>
        <w:outlineLvl w:val="1"/>
        <w:rPr>
          <w:rFonts w:ascii="Times New Roman" w:hAnsi="Times New Roman" w:cs="Times New Roman"/>
          <w:sz w:val="28"/>
          <w:szCs w:val="28"/>
        </w:rPr>
      </w:pPr>
      <w:r w:rsidRPr="00F03F25">
        <w:rPr>
          <w:rFonts w:ascii="Times New Roman" w:hAnsi="Times New Roman" w:cs="Times New Roman"/>
          <w:sz w:val="28"/>
          <w:szCs w:val="28"/>
        </w:rPr>
        <w:lastRenderedPageBreak/>
        <w:t>Приложение N 1</w:t>
      </w:r>
    </w:p>
    <w:p w:rsidR="00D43F41" w:rsidRPr="00F03F25" w:rsidRDefault="00D43F41" w:rsidP="00D43F41">
      <w:pPr>
        <w:pStyle w:val="ConsPlusNormal"/>
        <w:widowControl/>
        <w:ind w:firstLine="0"/>
        <w:jc w:val="right"/>
        <w:rPr>
          <w:rFonts w:ascii="Times New Roman" w:hAnsi="Times New Roman" w:cs="Times New Roman"/>
          <w:sz w:val="28"/>
          <w:szCs w:val="28"/>
        </w:rPr>
      </w:pPr>
      <w:r w:rsidRPr="00F03F25">
        <w:rPr>
          <w:rFonts w:ascii="Times New Roman" w:hAnsi="Times New Roman" w:cs="Times New Roman"/>
          <w:sz w:val="28"/>
          <w:szCs w:val="28"/>
        </w:rPr>
        <w:t>к Административному регламенту</w:t>
      </w:r>
    </w:p>
    <w:p w:rsidR="00D43F41" w:rsidRPr="00F03F25" w:rsidRDefault="00D43F41" w:rsidP="00D43F41">
      <w:pPr>
        <w:pStyle w:val="ConsPlusNormal"/>
        <w:widowControl/>
        <w:ind w:firstLine="0"/>
        <w:jc w:val="right"/>
        <w:rPr>
          <w:rFonts w:ascii="Times New Roman" w:hAnsi="Times New Roman" w:cs="Times New Roman"/>
          <w:sz w:val="28"/>
          <w:szCs w:val="28"/>
        </w:rPr>
      </w:pPr>
      <w:r w:rsidRPr="00F03F25">
        <w:rPr>
          <w:rFonts w:ascii="Times New Roman" w:hAnsi="Times New Roman" w:cs="Times New Roman"/>
          <w:sz w:val="28"/>
          <w:szCs w:val="28"/>
        </w:rPr>
        <w:t>проведения проверок</w:t>
      </w:r>
    </w:p>
    <w:p w:rsidR="00D43F41" w:rsidRPr="00F03F25" w:rsidRDefault="00D43F41" w:rsidP="00D43F41">
      <w:pPr>
        <w:pStyle w:val="ConsPlusNormal"/>
        <w:widowControl/>
        <w:ind w:firstLine="0"/>
        <w:jc w:val="right"/>
        <w:rPr>
          <w:rFonts w:ascii="Times New Roman" w:hAnsi="Times New Roman" w:cs="Times New Roman"/>
          <w:sz w:val="28"/>
          <w:szCs w:val="28"/>
        </w:rPr>
      </w:pPr>
      <w:r w:rsidRPr="00F03F25">
        <w:rPr>
          <w:rFonts w:ascii="Times New Roman" w:hAnsi="Times New Roman" w:cs="Times New Roman"/>
          <w:sz w:val="28"/>
          <w:szCs w:val="28"/>
        </w:rPr>
        <w:t>при осуществлении</w:t>
      </w:r>
    </w:p>
    <w:p w:rsidR="00D43F41" w:rsidRPr="00D43F41" w:rsidRDefault="00D43F41" w:rsidP="00D43F41">
      <w:pPr>
        <w:pStyle w:val="ConsPlusNormal"/>
        <w:widowControl/>
        <w:ind w:firstLine="0"/>
        <w:jc w:val="right"/>
        <w:rPr>
          <w:rFonts w:ascii="Times New Roman" w:hAnsi="Times New Roman" w:cs="Times New Roman"/>
          <w:sz w:val="24"/>
          <w:szCs w:val="24"/>
        </w:rPr>
      </w:pPr>
      <w:r w:rsidRPr="00F03F25">
        <w:rPr>
          <w:rFonts w:ascii="Times New Roman" w:hAnsi="Times New Roman" w:cs="Times New Roman"/>
          <w:sz w:val="28"/>
          <w:szCs w:val="28"/>
        </w:rPr>
        <w:t>муниципального земельного контроля</w:t>
      </w:r>
    </w:p>
    <w:p w:rsidR="00D43F41" w:rsidRDefault="00D43F41" w:rsidP="00D43F41">
      <w:pPr>
        <w:pStyle w:val="ConsPlusNormal"/>
        <w:widowControl/>
        <w:ind w:firstLine="0"/>
        <w:jc w:val="right"/>
      </w:pPr>
    </w:p>
    <w:p w:rsidR="00D43F41" w:rsidRDefault="00D43F41" w:rsidP="00D43F41">
      <w:pPr>
        <w:pStyle w:val="ConsPlusNormal"/>
        <w:widowControl/>
        <w:ind w:firstLine="0"/>
        <w:jc w:val="right"/>
      </w:pPr>
    </w:p>
    <w:p w:rsidR="00D43F41" w:rsidRDefault="00D43F41" w:rsidP="00D43F41">
      <w:pPr>
        <w:pStyle w:val="ConsPlusNormal"/>
        <w:widowControl/>
        <w:ind w:firstLine="0"/>
        <w:jc w:val="right"/>
      </w:pPr>
    </w:p>
    <w:p w:rsidR="00D43F41" w:rsidRDefault="00D43F41" w:rsidP="00D43F41">
      <w:pPr>
        <w:pStyle w:val="ConsPlusNormal"/>
        <w:widowControl/>
        <w:ind w:firstLine="0"/>
        <w:jc w:val="right"/>
      </w:pPr>
    </w:p>
    <w:p w:rsidR="00D43F41" w:rsidRDefault="00D43F41" w:rsidP="00D43F41">
      <w:pPr>
        <w:pStyle w:val="ConsPlusNormal"/>
        <w:widowControl/>
        <w:ind w:firstLine="0"/>
        <w:jc w:val="right"/>
      </w:pPr>
    </w:p>
    <w:p w:rsidR="00D43F41" w:rsidRDefault="00D43F41" w:rsidP="00D43F41">
      <w:pPr>
        <w:pStyle w:val="ConsPlusNormal"/>
        <w:widowControl/>
        <w:ind w:firstLine="0"/>
      </w:pPr>
    </w:p>
    <w:p w:rsidR="00D43F41" w:rsidRDefault="00D43F41" w:rsidP="00D43F41">
      <w:pPr>
        <w:pStyle w:val="ConsPlusNormal"/>
        <w:widowControl/>
        <w:ind w:firstLine="0"/>
        <w:jc w:val="center"/>
        <w:outlineLvl w:val="2"/>
      </w:pPr>
      <w:r>
        <w:t>БЛОК-СХЕМА</w:t>
      </w:r>
    </w:p>
    <w:p w:rsidR="00D43F41" w:rsidRDefault="00D43F41" w:rsidP="00D43F41">
      <w:pPr>
        <w:pStyle w:val="ConsPlusNormal"/>
        <w:widowControl/>
        <w:ind w:firstLine="0"/>
        <w:jc w:val="center"/>
      </w:pPr>
      <w:r>
        <w:t>АДМИНИСТРАТИВНОГО РЕГЛАМЕНТА ПРОВЕДЕНИЯ ПРОВЕРОК</w:t>
      </w:r>
    </w:p>
    <w:p w:rsidR="00D43F41" w:rsidRDefault="00D43F41" w:rsidP="00D43F41">
      <w:pPr>
        <w:pStyle w:val="ConsPlusNormal"/>
        <w:widowControl/>
        <w:ind w:firstLine="0"/>
        <w:jc w:val="center"/>
      </w:pPr>
      <w:r>
        <w:t>ПРИ ОСУЩЕСТВЛЕНИИ МУНИЦИПАЛЬНОГО ЗЕМЕЛЬНОГО КОНТРОЛЯ</w:t>
      </w:r>
    </w:p>
    <w:p w:rsidR="00D43F41" w:rsidRDefault="00D43F41" w:rsidP="00D43F41">
      <w:pPr>
        <w:pStyle w:val="ConsPlusNormal"/>
        <w:widowControl/>
        <w:ind w:firstLine="0"/>
        <w:jc w:val="center"/>
      </w:pPr>
      <w:r>
        <w:t>(ПРИ ПРОВЕДЕНИИ ПЛАНОВЫХ ПРОВЕРОК)</w:t>
      </w:r>
    </w:p>
    <w:p w:rsidR="00D43F41" w:rsidRDefault="00D43F41" w:rsidP="00D43F41">
      <w:pPr>
        <w:pStyle w:val="ConsPlusNormal"/>
        <w:widowControl/>
        <w:ind w:firstLine="0"/>
        <w:jc w:val="both"/>
      </w:pP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w:t>
      </w:r>
      <w:proofErr w:type="spellStart"/>
      <w:r>
        <w:t>│Ежегодный</w:t>
      </w:r>
      <w:proofErr w:type="spellEnd"/>
      <w:r>
        <w:t xml:space="preserve"> план проведения </w:t>
      </w:r>
      <w:proofErr w:type="spellStart"/>
      <w:r>
        <w:t>проверок│</w:t>
      </w:r>
      <w:proofErr w:type="spellEnd"/>
    </w:p>
    <w:p w:rsidR="00D43F41" w:rsidRDefault="00D43F41" w:rsidP="00D43F41">
      <w:pPr>
        <w:pStyle w:val="ConsPlusNonformat"/>
        <w:widowControl/>
        <w:jc w:val="both"/>
      </w:pPr>
      <w:r>
        <w:t xml:space="preserve">                   └───┬───────────────────────────┬──┘</w:t>
      </w:r>
    </w:p>
    <w:p w:rsidR="00D43F41" w:rsidRDefault="00D43F41" w:rsidP="00D43F41">
      <w:pPr>
        <w:pStyle w:val="ConsPlusNonformat"/>
        <w:widowControl/>
      </w:pPr>
      <w:r>
        <w:t xml:space="preserve">                       \/                          \/</w:t>
      </w:r>
    </w:p>
    <w:p w:rsidR="00D43F41" w:rsidRDefault="00D43F41" w:rsidP="00D43F41">
      <w:pPr>
        <w:pStyle w:val="ConsPlusNonformat"/>
        <w:widowControl/>
        <w:jc w:val="both"/>
      </w:pPr>
      <w:r>
        <w:t xml:space="preserve">   ┌──────────────────────────┐             ┌────────────────────────┐</w:t>
      </w:r>
    </w:p>
    <w:p w:rsidR="00D43F41" w:rsidRDefault="00D43F41" w:rsidP="00D43F41">
      <w:pPr>
        <w:pStyle w:val="ConsPlusNonformat"/>
        <w:widowControl/>
        <w:jc w:val="both"/>
      </w:pPr>
      <w:r>
        <w:t xml:space="preserve">   │  Документарная проверка  │             </w:t>
      </w:r>
      <w:proofErr w:type="spellStart"/>
      <w:r>
        <w:t>│</w:t>
      </w:r>
      <w:proofErr w:type="spellEnd"/>
      <w:r>
        <w:t xml:space="preserve">    Выездная проверка   │</w:t>
      </w:r>
    </w:p>
    <w:p w:rsidR="00D43F41" w:rsidRDefault="00D43F41" w:rsidP="00D43F41">
      <w:pPr>
        <w:pStyle w:val="ConsPlusNonformat"/>
        <w:widowControl/>
        <w:jc w:val="both"/>
      </w:pPr>
      <w:r>
        <w:t xml:space="preserve">   └───────────────────┬──────┘             └────┬───────────────────┘</w:t>
      </w:r>
    </w:p>
    <w:p w:rsidR="00D43F41" w:rsidRDefault="00D43F41" w:rsidP="00D43F41">
      <w:pPr>
        <w:pStyle w:val="ConsPlusNonformat"/>
        <w:widowControl/>
      </w:pPr>
      <w:r>
        <w:t xml:space="preserve">                       \/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 Распоряжение главы сельского полселения «Югыдъяг»</w:t>
      </w:r>
    </w:p>
    <w:p w:rsidR="00D43F41" w:rsidRDefault="00D43F41" w:rsidP="00D43F41">
      <w:pPr>
        <w:pStyle w:val="ConsPlusNonformat"/>
        <w:widowControl/>
        <w:jc w:val="both"/>
      </w:pPr>
      <w:r>
        <w:t xml:space="preserve">              о проведении</w:t>
      </w:r>
    </w:p>
    <w:p w:rsidR="00D43F41" w:rsidRDefault="00D43F41" w:rsidP="00D43F41">
      <w:pPr>
        <w:pStyle w:val="ConsPlusNonformat"/>
        <w:widowControl/>
        <w:jc w:val="both"/>
      </w:pPr>
      <w:r>
        <w:t xml:space="preserve">        │     проверки по муниципальному земельному контролю      │</w:t>
      </w:r>
    </w:p>
    <w:p w:rsidR="00D43F41" w:rsidRDefault="00D43F41" w:rsidP="00D43F41">
      <w:pPr>
        <w:pStyle w:val="ConsPlusNonformat"/>
        <w:widowControl/>
        <w:jc w:val="both"/>
      </w:pPr>
      <w:r>
        <w:t xml:space="preserve">        └─────────────────────────────┬───────────────────────────┘</w:t>
      </w:r>
    </w:p>
    <w:p w:rsidR="00D43F41" w:rsidRDefault="00D43F41" w:rsidP="00D43F41">
      <w:pPr>
        <w:pStyle w:val="ConsPlusNonformat"/>
        <w:widowControl/>
      </w:pPr>
      <w:r>
        <w:t xml:space="preserve">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проведение документарной и (или) выездной проверки </w:t>
      </w:r>
    </w:p>
    <w:p w:rsidR="00D43F41" w:rsidRDefault="00D43F41" w:rsidP="00D43F41">
      <w:pPr>
        <w:pStyle w:val="ConsPlusNonformat"/>
        <w:widowControl/>
        <w:jc w:val="both"/>
      </w:pPr>
      <w:r>
        <w:t xml:space="preserve">           └──────────────────────────┬───────────────────────┘</w:t>
      </w:r>
    </w:p>
    <w:p w:rsidR="00D43F41" w:rsidRDefault="00D43F41" w:rsidP="00D43F41">
      <w:pPr>
        <w:pStyle w:val="ConsPlusNonformat"/>
        <w:widowControl/>
      </w:pPr>
      <w:r>
        <w:t xml:space="preserve">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w:t>
      </w:r>
      <w:proofErr w:type="spellStart"/>
      <w:r>
        <w:t>│По</w:t>
      </w:r>
      <w:proofErr w:type="spellEnd"/>
      <w:r>
        <w:t xml:space="preserve"> результатам проверки </w:t>
      </w:r>
      <w:proofErr w:type="spellStart"/>
      <w:r>
        <w:t>составляется:│</w:t>
      </w:r>
      <w:proofErr w:type="spellEnd"/>
    </w:p>
    <w:p w:rsidR="00D43F41" w:rsidRDefault="00D43F41" w:rsidP="00D43F41">
      <w:pPr>
        <w:pStyle w:val="ConsPlusNonformat"/>
        <w:widowControl/>
        <w:jc w:val="both"/>
      </w:pPr>
      <w:r>
        <w:t xml:space="preserve">                  └───────────────────┬─────────────────┘</w:t>
      </w:r>
    </w:p>
    <w:p w:rsidR="00D43F41" w:rsidRDefault="00D43F41" w:rsidP="00D43F41">
      <w:pPr>
        <w:pStyle w:val="ConsPlusNonformat"/>
        <w:widowControl/>
      </w:pPr>
      <w:r>
        <w:t xml:space="preserve">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     Акт проверки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w:t>
      </w:r>
    </w:p>
    <w:tbl>
      <w:tblPr>
        <w:tblStyle w:val="a4"/>
        <w:tblpPr w:leftFromText="180" w:rightFromText="180" w:vertAnchor="text" w:horzAnchor="page" w:tblpX="4474" w:tblpY="79"/>
        <w:tblW w:w="0" w:type="auto"/>
        <w:tblLook w:val="01E0"/>
      </w:tblPr>
      <w:tblGrid>
        <w:gridCol w:w="3697"/>
      </w:tblGrid>
      <w:tr w:rsidR="00D43F41" w:rsidTr="00F75F07">
        <w:tc>
          <w:tcPr>
            <w:tcW w:w="0" w:type="auto"/>
          </w:tcPr>
          <w:p w:rsidR="00D43F41" w:rsidRDefault="00D43F41" w:rsidP="00F75F07">
            <w:pPr>
              <w:pStyle w:val="ConsPlusNonformat"/>
              <w:widowControl/>
              <w:jc w:val="both"/>
            </w:pPr>
          </w:p>
          <w:p w:rsidR="00D43F41" w:rsidRDefault="00D43F41" w:rsidP="00F75F07">
            <w:pPr>
              <w:pStyle w:val="ConsPlusNonformat"/>
              <w:widowControl/>
              <w:jc w:val="both"/>
            </w:pPr>
            <w:r>
              <w:t>В случае выявления нарушений:</w:t>
            </w:r>
          </w:p>
          <w:p w:rsidR="00D43F41" w:rsidRDefault="00D43F41" w:rsidP="00F75F07">
            <w:pPr>
              <w:pStyle w:val="ConsPlusNonformat"/>
              <w:widowControl/>
              <w:jc w:val="both"/>
            </w:pPr>
          </w:p>
        </w:tc>
      </w:tr>
    </w:tbl>
    <w:p w:rsidR="00D43F41" w:rsidRDefault="00D43F41" w:rsidP="00D43F41">
      <w:pPr>
        <w:pStyle w:val="ConsPlusNonformat"/>
        <w:widowControl/>
        <w:jc w:val="both"/>
      </w:pPr>
      <w:r>
        <w:t xml:space="preserve">                          </w:t>
      </w:r>
    </w:p>
    <w:p w:rsidR="00D43F41" w:rsidRDefault="00D43F41" w:rsidP="00D43F41">
      <w:pPr>
        <w:pStyle w:val="ConsPlusNonformat"/>
        <w:widowControl/>
        <w:jc w:val="both"/>
      </w:pPr>
    </w:p>
    <w:p w:rsidR="00D43F41" w:rsidRDefault="00D43F41" w:rsidP="00D43F41">
      <w:pPr>
        <w:pStyle w:val="ConsPlusNormal"/>
        <w:widowControl/>
        <w:ind w:firstLine="0"/>
      </w:pPr>
    </w:p>
    <w:p w:rsidR="00D43F41" w:rsidRDefault="00D43F41" w:rsidP="00D43F41">
      <w:pPr>
        <w:pStyle w:val="ConsPlusNormal"/>
        <w:widowControl/>
        <w:ind w:firstLine="0"/>
        <w:jc w:val="center"/>
        <w:outlineLvl w:val="2"/>
      </w:pPr>
    </w:p>
    <w:p w:rsidR="00D43F41" w:rsidRDefault="00D43F41" w:rsidP="00D43F41">
      <w:pPr>
        <w:pStyle w:val="ConsPlusNormal"/>
        <w:widowControl/>
        <w:ind w:firstLine="0"/>
        <w:jc w:val="center"/>
        <w:outlineLvl w:val="2"/>
      </w:pPr>
      <w:r>
        <w:t>\/</w:t>
      </w:r>
    </w:p>
    <w:tbl>
      <w:tblPr>
        <w:tblStyle w:val="a4"/>
        <w:tblW w:w="0" w:type="auto"/>
        <w:tblInd w:w="2880" w:type="dxa"/>
        <w:tblLook w:val="01E0"/>
      </w:tblPr>
      <w:tblGrid>
        <w:gridCol w:w="3608"/>
      </w:tblGrid>
      <w:tr w:rsidR="00D43F41" w:rsidTr="00F75F07">
        <w:tc>
          <w:tcPr>
            <w:tcW w:w="0" w:type="auto"/>
          </w:tcPr>
          <w:p w:rsidR="00D43F41" w:rsidRDefault="00D43F41" w:rsidP="00F75F07">
            <w:pPr>
              <w:pStyle w:val="ConsPlusNormal"/>
              <w:widowControl/>
              <w:ind w:firstLine="0"/>
              <w:jc w:val="center"/>
              <w:outlineLvl w:val="2"/>
            </w:pPr>
          </w:p>
          <w:p w:rsidR="00D43F41" w:rsidRDefault="00D43F41" w:rsidP="00F75F07">
            <w:pPr>
              <w:pStyle w:val="ConsPlusNormal"/>
              <w:widowControl/>
              <w:ind w:firstLine="0"/>
              <w:jc w:val="center"/>
              <w:outlineLvl w:val="2"/>
            </w:pPr>
            <w:r>
              <w:t xml:space="preserve">Выдача предписания об устранении </w:t>
            </w:r>
          </w:p>
          <w:p w:rsidR="00D43F41" w:rsidRDefault="00D43F41" w:rsidP="00F75F07">
            <w:pPr>
              <w:pStyle w:val="ConsPlusNormal"/>
              <w:widowControl/>
              <w:ind w:firstLine="0"/>
              <w:jc w:val="center"/>
              <w:outlineLvl w:val="2"/>
            </w:pPr>
            <w:r>
              <w:t xml:space="preserve">выявленных нарушений </w:t>
            </w:r>
          </w:p>
          <w:p w:rsidR="00D43F41" w:rsidRDefault="00D43F41" w:rsidP="00F75F07">
            <w:pPr>
              <w:pStyle w:val="ConsPlusNormal"/>
              <w:widowControl/>
              <w:ind w:firstLine="0"/>
              <w:jc w:val="center"/>
              <w:outlineLvl w:val="2"/>
            </w:pPr>
            <w:r>
              <w:t>с указанием сроков их устранения</w:t>
            </w:r>
          </w:p>
          <w:p w:rsidR="00D43F41" w:rsidRDefault="00D43F41" w:rsidP="00F75F07">
            <w:pPr>
              <w:pStyle w:val="ConsPlusNormal"/>
              <w:widowControl/>
              <w:ind w:firstLine="0"/>
              <w:jc w:val="center"/>
              <w:outlineLvl w:val="2"/>
            </w:pPr>
          </w:p>
        </w:tc>
      </w:tr>
    </w:tbl>
    <w:p w:rsidR="00D43F41" w:rsidRDefault="00D43F41" w:rsidP="00D43F41">
      <w:pPr>
        <w:pStyle w:val="ConsPlusNormal"/>
        <w:widowControl/>
        <w:ind w:firstLine="0"/>
        <w:jc w:val="center"/>
        <w:outlineLvl w:val="2"/>
      </w:pPr>
      <w:r>
        <w:t>\/</w:t>
      </w:r>
    </w:p>
    <w:tbl>
      <w:tblPr>
        <w:tblStyle w:val="a4"/>
        <w:tblW w:w="0" w:type="auto"/>
        <w:tblInd w:w="2760" w:type="dxa"/>
        <w:tblLook w:val="01E0"/>
      </w:tblPr>
      <w:tblGrid>
        <w:gridCol w:w="4494"/>
      </w:tblGrid>
      <w:tr w:rsidR="00D43F41" w:rsidTr="00F75F07">
        <w:tc>
          <w:tcPr>
            <w:tcW w:w="0" w:type="auto"/>
          </w:tcPr>
          <w:p w:rsidR="00D43F41" w:rsidRDefault="00D43F41" w:rsidP="00F75F07">
            <w:pPr>
              <w:pStyle w:val="ConsPlusNormal"/>
              <w:widowControl/>
              <w:ind w:firstLine="0"/>
              <w:jc w:val="center"/>
              <w:outlineLvl w:val="2"/>
            </w:pPr>
          </w:p>
          <w:p w:rsidR="00D43F41" w:rsidRDefault="00D43F41" w:rsidP="00F75F07">
            <w:pPr>
              <w:pStyle w:val="ConsPlusNormal"/>
              <w:widowControl/>
              <w:ind w:firstLine="0"/>
              <w:jc w:val="center"/>
              <w:outlineLvl w:val="2"/>
            </w:pPr>
            <w:r>
              <w:t xml:space="preserve">Направление материалов проверки в органы, </w:t>
            </w:r>
          </w:p>
          <w:p w:rsidR="00D43F41" w:rsidRDefault="00D43F41" w:rsidP="00F75F07">
            <w:pPr>
              <w:pStyle w:val="ConsPlusNormal"/>
              <w:widowControl/>
              <w:ind w:firstLine="0"/>
              <w:jc w:val="center"/>
              <w:outlineLvl w:val="2"/>
            </w:pPr>
            <w:r>
              <w:t xml:space="preserve">уполномоченные на составление </w:t>
            </w:r>
          </w:p>
          <w:p w:rsidR="00D43F41" w:rsidRDefault="00D43F41" w:rsidP="00F75F07">
            <w:pPr>
              <w:pStyle w:val="ConsPlusNormal"/>
              <w:widowControl/>
              <w:ind w:firstLine="0"/>
              <w:jc w:val="center"/>
              <w:outlineLvl w:val="2"/>
            </w:pPr>
            <w:r>
              <w:t xml:space="preserve">административных протоколов </w:t>
            </w:r>
          </w:p>
          <w:p w:rsidR="00D43F41" w:rsidRDefault="00D43F41" w:rsidP="00F75F07">
            <w:pPr>
              <w:pStyle w:val="ConsPlusNormal"/>
              <w:widowControl/>
              <w:ind w:firstLine="0"/>
              <w:jc w:val="center"/>
              <w:outlineLvl w:val="2"/>
            </w:pPr>
            <w:r>
              <w:t>и проведения проверок</w:t>
            </w:r>
          </w:p>
          <w:p w:rsidR="00D43F41" w:rsidRDefault="00D43F41" w:rsidP="00F75F07">
            <w:pPr>
              <w:pStyle w:val="ConsPlusNormal"/>
              <w:widowControl/>
              <w:ind w:firstLine="0"/>
              <w:jc w:val="center"/>
              <w:outlineLvl w:val="2"/>
            </w:pPr>
          </w:p>
        </w:tc>
      </w:tr>
    </w:tbl>
    <w:p w:rsidR="00D43F41" w:rsidRDefault="00D43F41" w:rsidP="00D43F41">
      <w:pPr>
        <w:pStyle w:val="ConsPlusNormal"/>
        <w:widowControl/>
        <w:ind w:firstLine="0"/>
        <w:jc w:val="center"/>
        <w:outlineLvl w:val="2"/>
      </w:pPr>
    </w:p>
    <w:p w:rsidR="00D43F41" w:rsidRDefault="00D43F41" w:rsidP="00D43F41">
      <w:pPr>
        <w:pStyle w:val="ConsPlusNormal"/>
        <w:widowControl/>
        <w:ind w:firstLine="0"/>
        <w:jc w:val="center"/>
        <w:outlineLvl w:val="2"/>
      </w:pPr>
    </w:p>
    <w:p w:rsidR="00D43F41" w:rsidRPr="00101D49" w:rsidRDefault="00D43F41" w:rsidP="00D43F41">
      <w:pPr>
        <w:pStyle w:val="ConsPlusNormal"/>
        <w:widowControl/>
        <w:ind w:firstLine="0"/>
        <w:jc w:val="center"/>
        <w:outlineLvl w:val="2"/>
        <w:rPr>
          <w:sz w:val="18"/>
          <w:szCs w:val="18"/>
        </w:rPr>
      </w:pPr>
    </w:p>
    <w:p w:rsidR="00D43F41" w:rsidRPr="00101D49" w:rsidRDefault="00D43F41" w:rsidP="00D43F41">
      <w:pPr>
        <w:pStyle w:val="ConsPlusNormal"/>
        <w:widowControl/>
        <w:ind w:firstLine="0"/>
        <w:jc w:val="center"/>
        <w:outlineLvl w:val="2"/>
        <w:rPr>
          <w:sz w:val="18"/>
          <w:szCs w:val="18"/>
        </w:rPr>
      </w:pPr>
      <w:r w:rsidRPr="00101D49">
        <w:rPr>
          <w:sz w:val="18"/>
          <w:szCs w:val="18"/>
        </w:rPr>
        <w:t>БЛОК-СХЕМА</w:t>
      </w:r>
    </w:p>
    <w:p w:rsidR="00D43F41" w:rsidRPr="00101D49" w:rsidRDefault="00D43F41" w:rsidP="00D43F41">
      <w:pPr>
        <w:pStyle w:val="ConsPlusNormal"/>
        <w:widowControl/>
        <w:ind w:firstLine="0"/>
        <w:jc w:val="center"/>
        <w:rPr>
          <w:sz w:val="18"/>
          <w:szCs w:val="18"/>
        </w:rPr>
      </w:pPr>
      <w:r w:rsidRPr="00101D49">
        <w:rPr>
          <w:sz w:val="18"/>
          <w:szCs w:val="18"/>
        </w:rPr>
        <w:t>АДМИНИСТРАТИВНОГО РЕГЛАМЕНТА ПРОВЕДЕНИЯ ПРОВЕРОК</w:t>
      </w:r>
    </w:p>
    <w:p w:rsidR="00D43F41" w:rsidRPr="00101D49" w:rsidRDefault="00D43F41" w:rsidP="00D43F41">
      <w:pPr>
        <w:pStyle w:val="ConsPlusNormal"/>
        <w:widowControl/>
        <w:ind w:firstLine="0"/>
        <w:jc w:val="center"/>
        <w:rPr>
          <w:sz w:val="18"/>
          <w:szCs w:val="18"/>
        </w:rPr>
      </w:pPr>
      <w:r w:rsidRPr="00101D49">
        <w:rPr>
          <w:sz w:val="18"/>
          <w:szCs w:val="18"/>
        </w:rPr>
        <w:t>ПРИ ОСУЩЕСТВЛЕНИИ МУНИЦИПАЛЬНОГО ЗЕМЕЛЬНОГО КОНТРОЛЯ</w:t>
      </w:r>
    </w:p>
    <w:p w:rsidR="00D43F41" w:rsidRPr="00101D49" w:rsidRDefault="00D43F41" w:rsidP="00D43F41">
      <w:pPr>
        <w:pStyle w:val="ConsPlusNormal"/>
        <w:widowControl/>
        <w:ind w:firstLine="0"/>
        <w:jc w:val="center"/>
        <w:rPr>
          <w:sz w:val="18"/>
          <w:szCs w:val="18"/>
        </w:rPr>
      </w:pPr>
      <w:r w:rsidRPr="00101D49">
        <w:rPr>
          <w:sz w:val="18"/>
          <w:szCs w:val="18"/>
        </w:rPr>
        <w:t>(ПРИ ПРОВЕДЕНИИ ВНЕПЛАНОВЫХ ПРОВЕРОК)</w:t>
      </w:r>
    </w:p>
    <w:p w:rsidR="00D43F41" w:rsidRPr="00101D49" w:rsidRDefault="00D43F41" w:rsidP="00D43F41">
      <w:pPr>
        <w:pStyle w:val="ConsPlusNormal"/>
        <w:widowControl/>
        <w:ind w:firstLine="0"/>
        <w:rPr>
          <w:sz w:val="18"/>
          <w:szCs w:val="18"/>
        </w:rPr>
      </w:pP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       Внеплановая проверка       │</w:t>
      </w:r>
    </w:p>
    <w:p w:rsidR="00D43F41" w:rsidRDefault="00D43F41" w:rsidP="00D43F41">
      <w:pPr>
        <w:pStyle w:val="ConsPlusNonformat"/>
        <w:widowControl/>
        <w:jc w:val="both"/>
      </w:pPr>
      <w:r>
        <w:t xml:space="preserve">                   └───┬───────────────────────────┬──┘</w:t>
      </w:r>
    </w:p>
    <w:p w:rsidR="00D43F41" w:rsidRDefault="00D43F41" w:rsidP="00D43F41">
      <w:pPr>
        <w:pStyle w:val="ConsPlusNonformat"/>
        <w:widowControl/>
      </w:pPr>
      <w:r>
        <w:t xml:space="preserve">                       \/                          \/</w:t>
      </w:r>
    </w:p>
    <w:p w:rsidR="00D43F41" w:rsidRDefault="00D43F41" w:rsidP="00D43F41">
      <w:pPr>
        <w:pStyle w:val="ConsPlusNonformat"/>
        <w:widowControl/>
        <w:jc w:val="both"/>
      </w:pPr>
      <w:r>
        <w:t xml:space="preserve">    ┌──────────────────────────┐             ┌───────────────────────┐</w:t>
      </w:r>
    </w:p>
    <w:p w:rsidR="00D43F41" w:rsidRDefault="00D43F41" w:rsidP="00D43F41">
      <w:pPr>
        <w:pStyle w:val="ConsPlusNonformat"/>
        <w:widowControl/>
        <w:jc w:val="both"/>
      </w:pPr>
      <w:r>
        <w:t xml:space="preserve">    │  Документарная проверка  │             </w:t>
      </w:r>
      <w:proofErr w:type="spellStart"/>
      <w:r>
        <w:t>│</w:t>
      </w:r>
      <w:proofErr w:type="spellEnd"/>
      <w:r>
        <w:t xml:space="preserve">   Выездная проверка   │</w:t>
      </w:r>
    </w:p>
    <w:p w:rsidR="00D43F41" w:rsidRDefault="00D43F41" w:rsidP="00D43F41">
      <w:pPr>
        <w:pStyle w:val="ConsPlusNonformat"/>
        <w:widowControl/>
        <w:jc w:val="both"/>
      </w:pPr>
      <w:r>
        <w:t xml:space="preserve">    └──────────────────┬───────┘             └─────┬─────────────────┘</w:t>
      </w:r>
    </w:p>
    <w:p w:rsidR="00D43F41" w:rsidRDefault="00D43F41" w:rsidP="00D43F41">
      <w:pPr>
        <w:pStyle w:val="ConsPlusNonformat"/>
        <w:widowControl/>
      </w:pPr>
      <w:r>
        <w:t xml:space="preserve">                       \/                          \/        </w:t>
      </w:r>
    </w:p>
    <w:tbl>
      <w:tblPr>
        <w:tblStyle w:val="a4"/>
        <w:tblW w:w="10774" w:type="dxa"/>
        <w:tblInd w:w="-426" w:type="dxa"/>
        <w:tblLook w:val="01E0"/>
      </w:tblPr>
      <w:tblGrid>
        <w:gridCol w:w="10774"/>
      </w:tblGrid>
      <w:tr w:rsidR="00D43F41" w:rsidTr="00F03F25">
        <w:tc>
          <w:tcPr>
            <w:tcW w:w="10774" w:type="dxa"/>
          </w:tcPr>
          <w:p w:rsidR="00D43F41" w:rsidRDefault="00D43F41" w:rsidP="00F75F07">
            <w:pPr>
              <w:pStyle w:val="ConsPlusNonformat"/>
              <w:widowControl/>
              <w:jc w:val="both"/>
            </w:pPr>
          </w:p>
          <w:p w:rsidR="00D43F41" w:rsidRPr="003D7BF5" w:rsidRDefault="00D43F41" w:rsidP="00F75F07">
            <w:pPr>
              <w:pStyle w:val="ConsPlusNonformat"/>
              <w:widowControl/>
              <w:jc w:val="center"/>
            </w:pPr>
            <w:r w:rsidRPr="003D7BF5">
              <w:t>Распоряжение Главы сельского поселения «Югыдъяг» о проведение проверки по муниципальному земельному контролю</w:t>
            </w:r>
          </w:p>
          <w:p w:rsidR="00D43F41" w:rsidRDefault="00D43F41" w:rsidP="00F75F07">
            <w:pPr>
              <w:pStyle w:val="ConsPlusNonformat"/>
              <w:widowControl/>
              <w:jc w:val="both"/>
            </w:pPr>
            <w:r>
              <w:t xml:space="preserve"> </w:t>
            </w:r>
          </w:p>
        </w:tc>
      </w:tr>
    </w:tbl>
    <w:p w:rsidR="00D43F41" w:rsidRDefault="00D43F41" w:rsidP="00D43F41">
      <w:pPr>
        <w:pStyle w:val="ConsPlusNonformat"/>
        <w:widowControl/>
      </w:pPr>
      <w:r>
        <w:t>\/                                   \/</w:t>
      </w:r>
    </w:p>
    <w:tbl>
      <w:tblPr>
        <w:tblStyle w:val="a4"/>
        <w:tblW w:w="0" w:type="auto"/>
        <w:tblInd w:w="-459" w:type="dxa"/>
        <w:tblLook w:val="01E0"/>
      </w:tblPr>
      <w:tblGrid>
        <w:gridCol w:w="1777"/>
        <w:gridCol w:w="1723"/>
        <w:gridCol w:w="6662"/>
      </w:tblGrid>
      <w:tr w:rsidR="00D43F41" w:rsidTr="00F03F25">
        <w:tc>
          <w:tcPr>
            <w:tcW w:w="0" w:type="auto"/>
          </w:tcPr>
          <w:p w:rsidR="00D43F41" w:rsidRDefault="00D43F41" w:rsidP="00F75F07">
            <w:pPr>
              <w:pStyle w:val="ConsPlusNonformat"/>
              <w:widowControl/>
              <w:jc w:val="center"/>
            </w:pPr>
            <w:r>
              <w:t>Проведение</w:t>
            </w:r>
          </w:p>
          <w:p w:rsidR="00D43F41" w:rsidRDefault="00D43F41" w:rsidP="00F75F07">
            <w:pPr>
              <w:pStyle w:val="ConsPlusNonformat"/>
              <w:widowControl/>
              <w:jc w:val="center"/>
            </w:pPr>
            <w:r>
              <w:t>внеплановой</w:t>
            </w:r>
          </w:p>
          <w:p w:rsidR="00D43F41" w:rsidRDefault="00D43F41" w:rsidP="00F75F07">
            <w:pPr>
              <w:pStyle w:val="ConsPlusNonformat"/>
              <w:widowControl/>
              <w:jc w:val="center"/>
            </w:pPr>
            <w:r>
              <w:t>документарной</w:t>
            </w:r>
          </w:p>
          <w:p w:rsidR="00D43F41" w:rsidRDefault="00D43F41" w:rsidP="00F75F07">
            <w:pPr>
              <w:pStyle w:val="ConsPlusNonformat"/>
              <w:widowControl/>
              <w:jc w:val="center"/>
            </w:pPr>
            <w:r>
              <w:t>проверки</w:t>
            </w:r>
          </w:p>
        </w:tc>
        <w:tc>
          <w:tcPr>
            <w:tcW w:w="1723" w:type="dxa"/>
            <w:tcBorders>
              <w:top w:val="nil"/>
              <w:bottom w:val="nil"/>
            </w:tcBorders>
          </w:tcPr>
          <w:p w:rsidR="00D43F41" w:rsidRDefault="00D43F41" w:rsidP="00F75F07">
            <w:pPr>
              <w:pStyle w:val="ConsPlusNonformat"/>
              <w:widowControl/>
            </w:pPr>
          </w:p>
        </w:tc>
        <w:tc>
          <w:tcPr>
            <w:tcW w:w="6662" w:type="dxa"/>
          </w:tcPr>
          <w:p w:rsidR="00D43F41" w:rsidRDefault="00D43F41" w:rsidP="00F75F07">
            <w:pPr>
              <w:pStyle w:val="ConsPlusNonformat"/>
              <w:widowControl/>
              <w:jc w:val="center"/>
            </w:pPr>
          </w:p>
          <w:p w:rsidR="00D43F41" w:rsidRDefault="00D43F41" w:rsidP="00F75F07">
            <w:pPr>
              <w:pStyle w:val="ConsPlusNonformat"/>
              <w:widowControl/>
              <w:jc w:val="center"/>
            </w:pPr>
            <w:r>
              <w:t>Внеплановая выездная проверка</w:t>
            </w:r>
          </w:p>
          <w:p w:rsidR="00D43F41" w:rsidRDefault="00D43F41" w:rsidP="00F75F07">
            <w:pPr>
              <w:pStyle w:val="ConsPlusNonformat"/>
              <w:widowControl/>
            </w:pPr>
          </w:p>
        </w:tc>
      </w:tr>
    </w:tbl>
    <w:p w:rsidR="00D43F41" w:rsidRDefault="002C60C6" w:rsidP="00D43F41">
      <w:pPr>
        <w:pStyle w:val="ConsPlusNonformat"/>
        <w:widowControl/>
      </w:pPr>
      <w:r>
        <w:rPr>
          <w:noProof/>
        </w:rPr>
        <w:pict>
          <v:line id="_x0000_s1031" style="position:absolute;z-index:251662336;mso-position-horizontal-relative:text;mso-position-vertical-relative:text" from="-24pt,5.3pt" to="-18pt,353.3pt">
            <v:stroke endarrow="block"/>
          </v:line>
        </w:pict>
      </w:r>
      <w:r w:rsidR="00D43F41">
        <w:t xml:space="preserve">                        \/                                              \/</w:t>
      </w:r>
    </w:p>
    <w:tbl>
      <w:tblPr>
        <w:tblStyle w:val="a4"/>
        <w:tblW w:w="8910" w:type="dxa"/>
        <w:tblInd w:w="534" w:type="dxa"/>
        <w:tblLayout w:type="fixed"/>
        <w:tblLook w:val="01E0"/>
      </w:tblPr>
      <w:tblGrid>
        <w:gridCol w:w="3118"/>
        <w:gridCol w:w="567"/>
        <w:gridCol w:w="1712"/>
        <w:gridCol w:w="391"/>
        <w:gridCol w:w="3122"/>
      </w:tblGrid>
      <w:tr w:rsidR="00D43F41" w:rsidRPr="001A7A97" w:rsidTr="00F75F07">
        <w:trPr>
          <w:trHeight w:val="1283"/>
        </w:trPr>
        <w:tc>
          <w:tcPr>
            <w:tcW w:w="3118" w:type="dxa"/>
            <w:vMerge w:val="restart"/>
          </w:tcPr>
          <w:p w:rsidR="00D43F41" w:rsidRPr="001A7A97" w:rsidRDefault="00D43F41" w:rsidP="00F75F07">
            <w:pPr>
              <w:pStyle w:val="ConsPlusNonformat"/>
              <w:widowControl/>
              <w:rPr>
                <w:sz w:val="18"/>
                <w:szCs w:val="18"/>
              </w:rPr>
            </w:pPr>
            <w:r w:rsidRPr="001A7A97">
              <w:rPr>
                <w:sz w:val="18"/>
                <w:szCs w:val="18"/>
              </w:rPr>
              <w:t xml:space="preserve">По </w:t>
            </w:r>
            <w:r>
              <w:rPr>
                <w:sz w:val="18"/>
                <w:szCs w:val="18"/>
              </w:rPr>
              <w:t>о</w:t>
            </w:r>
            <w:r w:rsidRPr="001A7A97">
              <w:rPr>
                <w:sz w:val="18"/>
                <w:szCs w:val="18"/>
              </w:rPr>
              <w:t>снованиям, предусмотренным</w:t>
            </w:r>
          </w:p>
          <w:p w:rsidR="00D43F41" w:rsidRPr="001A7A97" w:rsidRDefault="00D43F41" w:rsidP="00F75F07">
            <w:pPr>
              <w:pStyle w:val="ConsPlusNonformat"/>
              <w:widowControl/>
              <w:rPr>
                <w:sz w:val="18"/>
                <w:szCs w:val="18"/>
              </w:rPr>
            </w:pPr>
            <w:r w:rsidRPr="001A7A97">
              <w:rPr>
                <w:sz w:val="18"/>
                <w:szCs w:val="18"/>
              </w:rPr>
              <w:t xml:space="preserve">подпунктами «а», «б» </w:t>
            </w:r>
          </w:p>
          <w:p w:rsidR="00D43F41" w:rsidRPr="001A7A97" w:rsidRDefault="00D43F41" w:rsidP="00F75F07">
            <w:pPr>
              <w:pStyle w:val="ConsPlusNonformat"/>
              <w:widowControl/>
              <w:rPr>
                <w:sz w:val="18"/>
                <w:szCs w:val="18"/>
              </w:rPr>
            </w:pPr>
            <w:r w:rsidRPr="001A7A97">
              <w:rPr>
                <w:sz w:val="18"/>
                <w:szCs w:val="18"/>
              </w:rPr>
              <w:t>подпункта 2 пункта 34</w:t>
            </w:r>
          </w:p>
          <w:p w:rsidR="00D43F41" w:rsidRPr="001A7A97" w:rsidRDefault="00D43F41" w:rsidP="00F75F07">
            <w:pPr>
              <w:pStyle w:val="ConsPlusNonformat"/>
              <w:widowControl/>
              <w:rPr>
                <w:sz w:val="18"/>
                <w:szCs w:val="18"/>
              </w:rPr>
            </w:pPr>
            <w:r w:rsidRPr="001A7A97">
              <w:rPr>
                <w:sz w:val="18"/>
                <w:szCs w:val="18"/>
              </w:rPr>
              <w:t>административного регламента,</w:t>
            </w:r>
          </w:p>
          <w:p w:rsidR="00D43F41" w:rsidRDefault="00D43F41" w:rsidP="00F75F07">
            <w:pPr>
              <w:pStyle w:val="ConsPlusNonformat"/>
              <w:widowControl/>
              <w:rPr>
                <w:sz w:val="18"/>
                <w:szCs w:val="18"/>
              </w:rPr>
            </w:pPr>
            <w:r w:rsidRPr="001A7A97">
              <w:rPr>
                <w:sz w:val="18"/>
                <w:szCs w:val="18"/>
              </w:rPr>
              <w:t>подпунктами «а», «б»</w:t>
            </w:r>
          </w:p>
          <w:p w:rsidR="00D43F41" w:rsidRPr="001A7A97" w:rsidRDefault="00D43F41" w:rsidP="00F75F07">
            <w:pPr>
              <w:pStyle w:val="ConsPlusNonformat"/>
              <w:widowControl/>
              <w:rPr>
                <w:sz w:val="18"/>
                <w:szCs w:val="18"/>
              </w:rPr>
            </w:pPr>
            <w:r w:rsidRPr="001A7A97">
              <w:rPr>
                <w:sz w:val="18"/>
                <w:szCs w:val="18"/>
              </w:rPr>
              <w:t xml:space="preserve"> части 2 </w:t>
            </w:r>
          </w:p>
          <w:p w:rsidR="00D43F41" w:rsidRPr="001A7A97" w:rsidRDefault="00D43F41" w:rsidP="00F75F07">
            <w:pPr>
              <w:pStyle w:val="ConsPlusNonformat"/>
              <w:widowControl/>
              <w:rPr>
                <w:sz w:val="18"/>
                <w:szCs w:val="18"/>
              </w:rPr>
            </w:pPr>
            <w:r w:rsidRPr="001A7A97">
              <w:rPr>
                <w:sz w:val="18"/>
                <w:szCs w:val="18"/>
              </w:rPr>
              <w:t xml:space="preserve">статьи 10 ФЗ «О защите </w:t>
            </w:r>
          </w:p>
          <w:p w:rsidR="00D43F41" w:rsidRPr="001A7A97" w:rsidRDefault="00D43F41" w:rsidP="00F75F07">
            <w:pPr>
              <w:pStyle w:val="ConsPlusNonformat"/>
              <w:widowControl/>
              <w:rPr>
                <w:sz w:val="18"/>
                <w:szCs w:val="18"/>
              </w:rPr>
            </w:pPr>
            <w:r w:rsidRPr="001A7A97">
              <w:rPr>
                <w:sz w:val="18"/>
                <w:szCs w:val="18"/>
              </w:rPr>
              <w:t xml:space="preserve">юридических лиц </w:t>
            </w:r>
          </w:p>
          <w:p w:rsidR="00D43F41" w:rsidRPr="001A7A97" w:rsidRDefault="00D43F41" w:rsidP="00F75F07">
            <w:pPr>
              <w:pStyle w:val="ConsPlusNonformat"/>
              <w:widowControl/>
              <w:rPr>
                <w:sz w:val="18"/>
                <w:szCs w:val="18"/>
              </w:rPr>
            </w:pPr>
            <w:r w:rsidRPr="001A7A97">
              <w:rPr>
                <w:sz w:val="18"/>
                <w:szCs w:val="18"/>
              </w:rPr>
              <w:t xml:space="preserve">и индивидуальных предпринимателей </w:t>
            </w:r>
          </w:p>
          <w:p w:rsidR="00D43F41" w:rsidRPr="001A7A97" w:rsidRDefault="00D43F41" w:rsidP="00F75F07">
            <w:pPr>
              <w:pStyle w:val="ConsPlusNonformat"/>
              <w:widowControl/>
              <w:rPr>
                <w:sz w:val="18"/>
                <w:szCs w:val="18"/>
              </w:rPr>
            </w:pPr>
            <w:r w:rsidRPr="001A7A97">
              <w:rPr>
                <w:sz w:val="18"/>
                <w:szCs w:val="18"/>
              </w:rPr>
              <w:t xml:space="preserve">при осуществлении </w:t>
            </w:r>
            <w:proofErr w:type="gramStart"/>
            <w:r w:rsidRPr="001A7A97">
              <w:rPr>
                <w:sz w:val="18"/>
                <w:szCs w:val="18"/>
              </w:rPr>
              <w:t>государственного</w:t>
            </w:r>
            <w:proofErr w:type="gramEnd"/>
            <w:r w:rsidRPr="001A7A97">
              <w:rPr>
                <w:sz w:val="18"/>
                <w:szCs w:val="18"/>
              </w:rPr>
              <w:t xml:space="preserve"> </w:t>
            </w:r>
          </w:p>
          <w:p w:rsidR="00D43F41" w:rsidRPr="001A7A97" w:rsidRDefault="00D43F41" w:rsidP="00F75F07">
            <w:pPr>
              <w:pStyle w:val="ConsPlusNonformat"/>
              <w:widowControl/>
              <w:rPr>
                <w:sz w:val="18"/>
                <w:szCs w:val="18"/>
              </w:rPr>
            </w:pPr>
            <w:r w:rsidRPr="001A7A97">
              <w:rPr>
                <w:sz w:val="18"/>
                <w:szCs w:val="18"/>
              </w:rPr>
              <w:t>контроля (надзора) и муниципального</w:t>
            </w:r>
          </w:p>
          <w:p w:rsidR="00D43F41" w:rsidRPr="001A7A97" w:rsidRDefault="00D43F41" w:rsidP="00F75F07">
            <w:pPr>
              <w:pStyle w:val="ConsPlusNonformat"/>
              <w:widowControl/>
              <w:rPr>
                <w:sz w:val="18"/>
                <w:szCs w:val="18"/>
              </w:rPr>
            </w:pPr>
            <w:r w:rsidRPr="001A7A97">
              <w:rPr>
                <w:sz w:val="18"/>
                <w:szCs w:val="18"/>
              </w:rPr>
              <w:t xml:space="preserve"> контроля»</w:t>
            </w:r>
          </w:p>
        </w:tc>
        <w:tc>
          <w:tcPr>
            <w:tcW w:w="567" w:type="dxa"/>
            <w:vMerge w:val="restart"/>
            <w:tcBorders>
              <w:top w:val="nil"/>
              <w:right w:val="nil"/>
            </w:tcBorders>
          </w:tcPr>
          <w:p w:rsidR="00D43F41" w:rsidRDefault="002C60C6" w:rsidP="00F75F07">
            <w:pPr>
              <w:pStyle w:val="ConsPlusNonformat"/>
              <w:rPr>
                <w:sz w:val="18"/>
                <w:szCs w:val="18"/>
              </w:rPr>
            </w:pPr>
            <w:r>
              <w:rPr>
                <w:sz w:val="18"/>
                <w:szCs w:val="18"/>
              </w:rPr>
            </w:r>
            <w:r>
              <w:rPr>
                <w:sz w:val="18"/>
                <w:szCs w:val="18"/>
              </w:rPr>
              <w:pict>
                <v:group id="_x0000_s1029" editas="canvas" style="width:0;height:0;mso-position-horizontal-relative:char;mso-position-vertical-relative:line" coordorigin="2341,8726" coordsize="7200,4320">
                  <o:lock v:ext="edit" aspectratio="t"/>
                  <v:shape id="_x0000_s1030" type="#_x0000_t75" style="position:absolute;left:2341;top:8726;width:7200;height:4320" o:preferrelative="f">
                    <v:fill o:detectmouseclick="t"/>
                    <v:path o:extrusionok="t" o:connecttype="none"/>
                    <o:lock v:ext="edit" text="t"/>
                  </v:shape>
                  <w10:wrap type="none"/>
                  <w10:anchorlock/>
                </v:group>
              </w:pict>
            </w:r>
          </w:p>
          <w:p w:rsidR="00D43F41" w:rsidRPr="001A7A97" w:rsidRDefault="00D43F41" w:rsidP="00F75F07">
            <w:pPr>
              <w:pStyle w:val="ConsPlusNonformat"/>
              <w:widowControl/>
              <w:rPr>
                <w:sz w:val="18"/>
                <w:szCs w:val="18"/>
              </w:rPr>
            </w:pPr>
          </w:p>
        </w:tc>
        <w:tc>
          <w:tcPr>
            <w:tcW w:w="1712" w:type="dxa"/>
            <w:tcBorders>
              <w:left w:val="nil"/>
            </w:tcBorders>
          </w:tcPr>
          <w:p w:rsidR="00D43F41" w:rsidRDefault="00D43F41" w:rsidP="00F75F07">
            <w:pPr>
              <w:rPr>
                <w:rFonts w:ascii="Courier New" w:hAnsi="Courier New" w:cs="Courier New"/>
                <w:sz w:val="18"/>
                <w:szCs w:val="18"/>
              </w:rPr>
            </w:pPr>
          </w:p>
          <w:p w:rsidR="00D43F41" w:rsidRDefault="00D43F41" w:rsidP="00F75F07">
            <w:pPr>
              <w:rPr>
                <w:rFonts w:ascii="Courier New" w:hAnsi="Courier New" w:cs="Courier New"/>
                <w:sz w:val="18"/>
                <w:szCs w:val="18"/>
              </w:rPr>
            </w:pPr>
          </w:p>
          <w:p w:rsidR="00D43F41" w:rsidRDefault="00D43F41" w:rsidP="00F75F07">
            <w:pPr>
              <w:rPr>
                <w:rFonts w:ascii="Courier New" w:hAnsi="Courier New" w:cs="Courier New"/>
                <w:sz w:val="18"/>
                <w:szCs w:val="18"/>
              </w:rPr>
            </w:pPr>
          </w:p>
          <w:p w:rsidR="00D43F41" w:rsidRDefault="00D43F41" w:rsidP="00F75F07">
            <w:pPr>
              <w:pStyle w:val="ConsPlusNonformat"/>
              <w:widowControl/>
              <w:ind w:left="122"/>
            </w:pPr>
            <w:r>
              <w:t xml:space="preserve">Заявление о        </w:t>
            </w:r>
          </w:p>
          <w:p w:rsidR="00D43F41" w:rsidRDefault="00D43F41" w:rsidP="00F75F07">
            <w:pPr>
              <w:pStyle w:val="ConsPlusNonformat"/>
              <w:widowControl/>
              <w:ind w:left="122"/>
            </w:pPr>
            <w:proofErr w:type="spellStart"/>
            <w:r>
              <w:t>Согласо</w:t>
            </w:r>
            <w:proofErr w:type="spellEnd"/>
            <w:r>
              <w:t>-</w:t>
            </w:r>
          </w:p>
          <w:p w:rsidR="00D43F41" w:rsidRDefault="00D43F41" w:rsidP="00F75F07">
            <w:pPr>
              <w:pStyle w:val="ConsPlusNonformat"/>
              <w:widowControl/>
              <w:ind w:left="122"/>
            </w:pPr>
            <w:proofErr w:type="spellStart"/>
            <w:r>
              <w:t>вании</w:t>
            </w:r>
            <w:proofErr w:type="spellEnd"/>
            <w:r>
              <w:t xml:space="preserve"> </w:t>
            </w:r>
          </w:p>
          <w:p w:rsidR="00D43F41" w:rsidRDefault="00D43F41" w:rsidP="00F75F07">
            <w:pPr>
              <w:pStyle w:val="ConsPlusNonformat"/>
              <w:widowControl/>
              <w:ind w:left="122"/>
            </w:pPr>
            <w:r>
              <w:t xml:space="preserve">проведения </w:t>
            </w:r>
          </w:p>
          <w:p w:rsidR="00D43F41" w:rsidRDefault="00D43F41" w:rsidP="00F75F07">
            <w:pPr>
              <w:pStyle w:val="ConsPlusNonformat"/>
              <w:widowControl/>
              <w:ind w:left="122"/>
            </w:pPr>
            <w:r>
              <w:t xml:space="preserve">внеплановой </w:t>
            </w:r>
          </w:p>
          <w:p w:rsidR="00D43F41" w:rsidRDefault="00D43F41" w:rsidP="00F75F07">
            <w:pPr>
              <w:pStyle w:val="ConsPlusNonformat"/>
              <w:widowControl/>
              <w:ind w:left="122"/>
            </w:pPr>
            <w:r>
              <w:t xml:space="preserve">выездной </w:t>
            </w:r>
          </w:p>
          <w:p w:rsidR="00D43F41" w:rsidRDefault="00D43F41" w:rsidP="00F75F07">
            <w:pPr>
              <w:pStyle w:val="ConsPlusNonformat"/>
              <w:widowControl/>
              <w:ind w:left="122"/>
            </w:pPr>
            <w:r>
              <w:t>проверки</w:t>
            </w:r>
          </w:p>
          <w:p w:rsidR="00D43F41" w:rsidRPr="001A7A97" w:rsidRDefault="00D43F41" w:rsidP="00F75F07">
            <w:pPr>
              <w:pStyle w:val="ConsPlusNonformat"/>
              <w:rPr>
                <w:sz w:val="18"/>
                <w:szCs w:val="18"/>
              </w:rPr>
            </w:pPr>
          </w:p>
        </w:tc>
        <w:tc>
          <w:tcPr>
            <w:tcW w:w="391" w:type="dxa"/>
            <w:vMerge w:val="restart"/>
            <w:tcBorders>
              <w:top w:val="nil"/>
            </w:tcBorders>
          </w:tcPr>
          <w:p w:rsidR="00D43F41" w:rsidRPr="001A7A97" w:rsidRDefault="00D43F41" w:rsidP="00F75F07">
            <w:pPr>
              <w:pStyle w:val="ConsPlusNonformat"/>
              <w:rPr>
                <w:sz w:val="18"/>
                <w:szCs w:val="18"/>
              </w:rPr>
            </w:pPr>
          </w:p>
        </w:tc>
        <w:tc>
          <w:tcPr>
            <w:tcW w:w="3122" w:type="dxa"/>
            <w:vMerge w:val="restart"/>
          </w:tcPr>
          <w:p w:rsidR="00D43F41" w:rsidRPr="001A7A97" w:rsidRDefault="00D43F41" w:rsidP="00F75F07">
            <w:pPr>
              <w:pStyle w:val="ConsPlusNonformat"/>
              <w:widowControl/>
              <w:rPr>
                <w:sz w:val="18"/>
                <w:szCs w:val="18"/>
              </w:rPr>
            </w:pPr>
            <w:r w:rsidRPr="001A7A97">
              <w:rPr>
                <w:sz w:val="18"/>
                <w:szCs w:val="18"/>
              </w:rPr>
              <w:t>По основаниям, предусмотренным</w:t>
            </w:r>
          </w:p>
          <w:p w:rsidR="00D43F41" w:rsidRPr="001A7A97" w:rsidRDefault="00D43F41" w:rsidP="00F75F07">
            <w:pPr>
              <w:pStyle w:val="ConsPlusNonformat"/>
              <w:widowControl/>
              <w:rPr>
                <w:sz w:val="18"/>
                <w:szCs w:val="18"/>
              </w:rPr>
            </w:pPr>
            <w:r w:rsidRPr="001A7A97">
              <w:rPr>
                <w:sz w:val="18"/>
                <w:szCs w:val="18"/>
              </w:rPr>
              <w:t>подпункт</w:t>
            </w:r>
            <w:r>
              <w:rPr>
                <w:sz w:val="18"/>
                <w:szCs w:val="18"/>
              </w:rPr>
              <w:t>ом</w:t>
            </w:r>
            <w:r w:rsidRPr="001A7A97">
              <w:rPr>
                <w:sz w:val="18"/>
                <w:szCs w:val="18"/>
              </w:rPr>
              <w:t xml:space="preserve"> «</w:t>
            </w:r>
            <w:r>
              <w:rPr>
                <w:sz w:val="18"/>
                <w:szCs w:val="18"/>
              </w:rPr>
              <w:t>в</w:t>
            </w:r>
            <w:r w:rsidRPr="001A7A97">
              <w:rPr>
                <w:sz w:val="18"/>
                <w:szCs w:val="18"/>
              </w:rPr>
              <w:t xml:space="preserve">» </w:t>
            </w:r>
          </w:p>
          <w:p w:rsidR="00D43F41" w:rsidRPr="001A7A97" w:rsidRDefault="00D43F41" w:rsidP="00F75F07">
            <w:pPr>
              <w:pStyle w:val="ConsPlusNonformat"/>
              <w:widowControl/>
              <w:rPr>
                <w:sz w:val="18"/>
                <w:szCs w:val="18"/>
              </w:rPr>
            </w:pPr>
            <w:r w:rsidRPr="001A7A97">
              <w:rPr>
                <w:sz w:val="18"/>
                <w:szCs w:val="18"/>
              </w:rPr>
              <w:t>подпункта 2 пункта 34</w:t>
            </w:r>
            <w:r>
              <w:rPr>
                <w:sz w:val="18"/>
                <w:szCs w:val="18"/>
              </w:rPr>
              <w:t>, подпункта 1, 3 пункта34</w:t>
            </w:r>
          </w:p>
          <w:p w:rsidR="00D43F41" w:rsidRPr="001A7A97" w:rsidRDefault="00D43F41" w:rsidP="00F75F07">
            <w:pPr>
              <w:pStyle w:val="ConsPlusNonformat"/>
              <w:widowControl/>
              <w:rPr>
                <w:sz w:val="18"/>
                <w:szCs w:val="18"/>
              </w:rPr>
            </w:pPr>
            <w:r w:rsidRPr="001A7A97">
              <w:rPr>
                <w:sz w:val="18"/>
                <w:szCs w:val="18"/>
              </w:rPr>
              <w:t>административного регламента,</w:t>
            </w:r>
          </w:p>
          <w:p w:rsidR="00D43F41" w:rsidRPr="001A7A97" w:rsidRDefault="00D43F41" w:rsidP="00F75F07">
            <w:pPr>
              <w:pStyle w:val="ConsPlusNonformat"/>
              <w:widowControl/>
              <w:rPr>
                <w:sz w:val="18"/>
                <w:szCs w:val="18"/>
              </w:rPr>
            </w:pPr>
            <w:r w:rsidRPr="001A7A97">
              <w:rPr>
                <w:sz w:val="18"/>
                <w:szCs w:val="18"/>
              </w:rPr>
              <w:t>подпунктами «</w:t>
            </w:r>
            <w:r>
              <w:rPr>
                <w:sz w:val="18"/>
                <w:szCs w:val="18"/>
              </w:rPr>
              <w:t>в</w:t>
            </w:r>
            <w:r w:rsidRPr="001A7A97">
              <w:rPr>
                <w:sz w:val="18"/>
                <w:szCs w:val="18"/>
              </w:rPr>
              <w:t xml:space="preserve">» части 2 </w:t>
            </w:r>
          </w:p>
          <w:p w:rsidR="00D43F41" w:rsidRPr="001A7A97" w:rsidRDefault="00D43F41" w:rsidP="00F75F07">
            <w:pPr>
              <w:pStyle w:val="ConsPlusNonformat"/>
              <w:widowControl/>
              <w:rPr>
                <w:sz w:val="18"/>
                <w:szCs w:val="18"/>
              </w:rPr>
            </w:pPr>
            <w:r w:rsidRPr="001A7A97">
              <w:rPr>
                <w:sz w:val="18"/>
                <w:szCs w:val="18"/>
              </w:rPr>
              <w:t xml:space="preserve">подпунктами </w:t>
            </w:r>
            <w:r>
              <w:rPr>
                <w:sz w:val="18"/>
                <w:szCs w:val="18"/>
              </w:rPr>
              <w:t>1,3</w:t>
            </w:r>
            <w:r w:rsidRPr="001A7A97">
              <w:rPr>
                <w:sz w:val="18"/>
                <w:szCs w:val="18"/>
              </w:rPr>
              <w:t xml:space="preserve"> части 2 </w:t>
            </w:r>
          </w:p>
          <w:p w:rsidR="00D43F41" w:rsidRPr="001A7A97" w:rsidRDefault="00D43F41" w:rsidP="00F75F07">
            <w:pPr>
              <w:pStyle w:val="ConsPlusNonformat"/>
              <w:widowControl/>
              <w:rPr>
                <w:sz w:val="18"/>
                <w:szCs w:val="18"/>
              </w:rPr>
            </w:pPr>
            <w:r w:rsidRPr="001A7A97">
              <w:rPr>
                <w:sz w:val="18"/>
                <w:szCs w:val="18"/>
              </w:rPr>
              <w:t xml:space="preserve">статьи 10 ФЗ «О защите </w:t>
            </w:r>
          </w:p>
          <w:p w:rsidR="00D43F41" w:rsidRPr="001A7A97" w:rsidRDefault="00D43F41" w:rsidP="00F75F07">
            <w:pPr>
              <w:pStyle w:val="ConsPlusNonformat"/>
              <w:widowControl/>
              <w:rPr>
                <w:sz w:val="18"/>
                <w:szCs w:val="18"/>
              </w:rPr>
            </w:pPr>
            <w:r w:rsidRPr="001A7A97">
              <w:rPr>
                <w:sz w:val="18"/>
                <w:szCs w:val="18"/>
              </w:rPr>
              <w:t xml:space="preserve">юридических лиц </w:t>
            </w:r>
          </w:p>
          <w:p w:rsidR="00D43F41" w:rsidRPr="001A7A97" w:rsidRDefault="00D43F41" w:rsidP="00F75F07">
            <w:pPr>
              <w:pStyle w:val="ConsPlusNonformat"/>
              <w:widowControl/>
              <w:rPr>
                <w:sz w:val="18"/>
                <w:szCs w:val="18"/>
              </w:rPr>
            </w:pPr>
            <w:r w:rsidRPr="001A7A97">
              <w:rPr>
                <w:sz w:val="18"/>
                <w:szCs w:val="18"/>
              </w:rPr>
              <w:t xml:space="preserve">и индивидуальных предпринимателей </w:t>
            </w:r>
          </w:p>
          <w:p w:rsidR="00D43F41" w:rsidRPr="001A7A97" w:rsidRDefault="00D43F41" w:rsidP="00F75F07">
            <w:pPr>
              <w:pStyle w:val="ConsPlusNonformat"/>
              <w:widowControl/>
              <w:rPr>
                <w:sz w:val="18"/>
                <w:szCs w:val="18"/>
              </w:rPr>
            </w:pPr>
            <w:r w:rsidRPr="001A7A97">
              <w:rPr>
                <w:sz w:val="18"/>
                <w:szCs w:val="18"/>
              </w:rPr>
              <w:t xml:space="preserve">при осуществлении </w:t>
            </w:r>
            <w:proofErr w:type="gramStart"/>
            <w:r w:rsidRPr="001A7A97">
              <w:rPr>
                <w:sz w:val="18"/>
                <w:szCs w:val="18"/>
              </w:rPr>
              <w:t>государственного</w:t>
            </w:r>
            <w:proofErr w:type="gramEnd"/>
            <w:r w:rsidRPr="001A7A97">
              <w:rPr>
                <w:sz w:val="18"/>
                <w:szCs w:val="18"/>
              </w:rPr>
              <w:t xml:space="preserve"> </w:t>
            </w:r>
          </w:p>
          <w:p w:rsidR="00D43F41" w:rsidRPr="001A7A97" w:rsidRDefault="00D43F41" w:rsidP="00F75F07">
            <w:pPr>
              <w:pStyle w:val="ConsPlusNonformat"/>
              <w:widowControl/>
              <w:rPr>
                <w:sz w:val="18"/>
                <w:szCs w:val="18"/>
              </w:rPr>
            </w:pPr>
            <w:r w:rsidRPr="001A7A97">
              <w:rPr>
                <w:sz w:val="18"/>
                <w:szCs w:val="18"/>
              </w:rPr>
              <w:t>контроля (надзора) и муниципального</w:t>
            </w:r>
          </w:p>
          <w:p w:rsidR="00D43F41" w:rsidRPr="001A7A97" w:rsidRDefault="00D43F41" w:rsidP="00F75F07">
            <w:pPr>
              <w:pStyle w:val="ConsPlusNonformat"/>
              <w:widowControl/>
              <w:rPr>
                <w:sz w:val="18"/>
                <w:szCs w:val="18"/>
              </w:rPr>
            </w:pPr>
            <w:r w:rsidRPr="001A7A97">
              <w:rPr>
                <w:sz w:val="18"/>
                <w:szCs w:val="18"/>
              </w:rPr>
              <w:t xml:space="preserve"> контроля»</w:t>
            </w:r>
          </w:p>
        </w:tc>
      </w:tr>
      <w:tr w:rsidR="00D43F41" w:rsidRPr="001A7A97" w:rsidTr="00F75F07">
        <w:trPr>
          <w:trHeight w:val="323"/>
        </w:trPr>
        <w:tc>
          <w:tcPr>
            <w:tcW w:w="3118" w:type="dxa"/>
            <w:vMerge/>
          </w:tcPr>
          <w:p w:rsidR="00D43F41" w:rsidRPr="001A7A97" w:rsidRDefault="00D43F41" w:rsidP="00F75F07">
            <w:pPr>
              <w:pStyle w:val="ConsPlusNonformat"/>
              <w:widowControl/>
              <w:rPr>
                <w:sz w:val="18"/>
                <w:szCs w:val="18"/>
              </w:rPr>
            </w:pPr>
          </w:p>
        </w:tc>
        <w:tc>
          <w:tcPr>
            <w:tcW w:w="567" w:type="dxa"/>
            <w:vMerge/>
            <w:tcBorders>
              <w:right w:val="nil"/>
            </w:tcBorders>
          </w:tcPr>
          <w:p w:rsidR="00D43F41" w:rsidRDefault="00D43F41" w:rsidP="00F75F07">
            <w:pPr>
              <w:pStyle w:val="ConsPlusNonformat"/>
              <w:widowControl/>
              <w:rPr>
                <w:sz w:val="18"/>
                <w:szCs w:val="18"/>
              </w:rPr>
            </w:pPr>
          </w:p>
        </w:tc>
        <w:tc>
          <w:tcPr>
            <w:tcW w:w="1712" w:type="dxa"/>
            <w:tcBorders>
              <w:left w:val="nil"/>
              <w:right w:val="nil"/>
            </w:tcBorders>
          </w:tcPr>
          <w:p w:rsidR="00D43F41" w:rsidRDefault="002C60C6" w:rsidP="00F75F07">
            <w:pPr>
              <w:pStyle w:val="ConsPlusNonformat"/>
              <w:jc w:val="center"/>
              <w:rPr>
                <w:sz w:val="18"/>
                <w:szCs w:val="18"/>
              </w:rPr>
            </w:pPr>
            <w:r w:rsidRPr="002C60C6">
              <w:rPr>
                <w:noProof/>
              </w:rPr>
              <w:pict>
                <v:line id="_x0000_s1038" style="position:absolute;left:0;text-align:left;z-index:251669504;mso-position-horizontal-relative:text;mso-position-vertical-relative:text" from="-34.6pt,-84pt" to="-10.6pt,-84pt">
                  <v:stroke endarrow="block"/>
                </v:line>
              </w:pict>
            </w:r>
          </w:p>
          <w:p w:rsidR="00D43F41" w:rsidRDefault="00D43F41" w:rsidP="00F75F07">
            <w:pPr>
              <w:pStyle w:val="ConsPlusNonformat"/>
              <w:jc w:val="center"/>
              <w:rPr>
                <w:sz w:val="18"/>
                <w:szCs w:val="18"/>
              </w:rPr>
            </w:pPr>
            <w:r>
              <w:rPr>
                <w:sz w:val="18"/>
                <w:szCs w:val="18"/>
              </w:rPr>
              <w:t xml:space="preserve"> \/</w:t>
            </w:r>
          </w:p>
        </w:tc>
        <w:tc>
          <w:tcPr>
            <w:tcW w:w="391" w:type="dxa"/>
            <w:vMerge/>
            <w:tcBorders>
              <w:left w:val="nil"/>
            </w:tcBorders>
          </w:tcPr>
          <w:p w:rsidR="00D43F41" w:rsidRPr="001A7A97" w:rsidRDefault="00D43F41" w:rsidP="00F75F07">
            <w:pPr>
              <w:pStyle w:val="ConsPlusNonformat"/>
              <w:rPr>
                <w:sz w:val="18"/>
                <w:szCs w:val="18"/>
              </w:rPr>
            </w:pPr>
          </w:p>
        </w:tc>
        <w:tc>
          <w:tcPr>
            <w:tcW w:w="3122" w:type="dxa"/>
            <w:vMerge/>
          </w:tcPr>
          <w:p w:rsidR="00D43F41" w:rsidRPr="001A7A97" w:rsidRDefault="00D43F41" w:rsidP="00F75F07">
            <w:pPr>
              <w:pStyle w:val="ConsPlusNonformat"/>
              <w:widowControl/>
              <w:rPr>
                <w:sz w:val="18"/>
                <w:szCs w:val="18"/>
              </w:rPr>
            </w:pPr>
          </w:p>
        </w:tc>
      </w:tr>
      <w:tr w:rsidR="00D43F41" w:rsidRPr="001A7A97" w:rsidTr="00F75F07">
        <w:trPr>
          <w:trHeight w:val="595"/>
        </w:trPr>
        <w:tc>
          <w:tcPr>
            <w:tcW w:w="3118" w:type="dxa"/>
            <w:vMerge/>
          </w:tcPr>
          <w:p w:rsidR="00D43F41" w:rsidRPr="001A7A97" w:rsidRDefault="00D43F41" w:rsidP="00F75F07">
            <w:pPr>
              <w:pStyle w:val="ConsPlusNonformat"/>
              <w:widowControl/>
              <w:rPr>
                <w:sz w:val="18"/>
                <w:szCs w:val="18"/>
              </w:rPr>
            </w:pPr>
          </w:p>
        </w:tc>
        <w:tc>
          <w:tcPr>
            <w:tcW w:w="567" w:type="dxa"/>
            <w:vMerge/>
            <w:tcBorders>
              <w:right w:val="nil"/>
            </w:tcBorders>
          </w:tcPr>
          <w:p w:rsidR="00D43F41" w:rsidRDefault="00D43F41" w:rsidP="00F75F07">
            <w:pPr>
              <w:pStyle w:val="ConsPlusNonformat"/>
              <w:widowControl/>
              <w:rPr>
                <w:sz w:val="18"/>
                <w:szCs w:val="18"/>
              </w:rPr>
            </w:pPr>
          </w:p>
        </w:tc>
        <w:tc>
          <w:tcPr>
            <w:tcW w:w="1712" w:type="dxa"/>
            <w:tcBorders>
              <w:left w:val="nil"/>
            </w:tcBorders>
          </w:tcPr>
          <w:p w:rsidR="00D43F41" w:rsidRDefault="00D43F41" w:rsidP="00F75F07">
            <w:pPr>
              <w:pStyle w:val="ConsPlusNonformat"/>
              <w:jc w:val="center"/>
              <w:rPr>
                <w:sz w:val="18"/>
                <w:szCs w:val="18"/>
              </w:rPr>
            </w:pPr>
            <w:r>
              <w:rPr>
                <w:sz w:val="18"/>
                <w:szCs w:val="18"/>
              </w:rPr>
              <w:t>Решение</w:t>
            </w:r>
          </w:p>
          <w:p w:rsidR="00D43F41" w:rsidRDefault="00D43F41" w:rsidP="00F75F07">
            <w:pPr>
              <w:pStyle w:val="ConsPlusNonformat"/>
              <w:jc w:val="center"/>
              <w:rPr>
                <w:sz w:val="18"/>
                <w:szCs w:val="18"/>
              </w:rPr>
            </w:pPr>
            <w:r>
              <w:rPr>
                <w:sz w:val="18"/>
                <w:szCs w:val="18"/>
              </w:rPr>
              <w:t>Прокурора</w:t>
            </w:r>
          </w:p>
          <w:p w:rsidR="00D43F41" w:rsidRDefault="00D43F41" w:rsidP="00F75F07">
            <w:pPr>
              <w:pStyle w:val="ConsPlusNonformat"/>
              <w:jc w:val="center"/>
              <w:rPr>
                <w:sz w:val="18"/>
                <w:szCs w:val="18"/>
              </w:rPr>
            </w:pPr>
          </w:p>
          <w:p w:rsidR="00D43F41" w:rsidRDefault="00D43F41" w:rsidP="00F75F07">
            <w:pPr>
              <w:pStyle w:val="ConsPlusNonformat"/>
              <w:jc w:val="center"/>
              <w:rPr>
                <w:sz w:val="18"/>
                <w:szCs w:val="18"/>
              </w:rPr>
            </w:pPr>
          </w:p>
        </w:tc>
        <w:tc>
          <w:tcPr>
            <w:tcW w:w="391" w:type="dxa"/>
            <w:vMerge/>
          </w:tcPr>
          <w:p w:rsidR="00D43F41" w:rsidRPr="001A7A97" w:rsidRDefault="00D43F41" w:rsidP="00F75F07">
            <w:pPr>
              <w:pStyle w:val="ConsPlusNonformat"/>
              <w:rPr>
                <w:sz w:val="18"/>
                <w:szCs w:val="18"/>
              </w:rPr>
            </w:pPr>
          </w:p>
        </w:tc>
        <w:tc>
          <w:tcPr>
            <w:tcW w:w="3122" w:type="dxa"/>
            <w:vMerge/>
          </w:tcPr>
          <w:p w:rsidR="00D43F41" w:rsidRPr="001A7A97" w:rsidRDefault="00D43F41" w:rsidP="00F75F07">
            <w:pPr>
              <w:pStyle w:val="ConsPlusNonformat"/>
              <w:widowControl/>
              <w:rPr>
                <w:sz w:val="18"/>
                <w:szCs w:val="18"/>
              </w:rPr>
            </w:pPr>
          </w:p>
        </w:tc>
      </w:tr>
      <w:tr w:rsidR="00D43F41" w:rsidRPr="001A7A97" w:rsidTr="00F75F07">
        <w:trPr>
          <w:trHeight w:val="720"/>
        </w:trPr>
        <w:tc>
          <w:tcPr>
            <w:tcW w:w="3118" w:type="dxa"/>
            <w:vMerge/>
          </w:tcPr>
          <w:p w:rsidR="00D43F41" w:rsidRPr="001A7A97" w:rsidRDefault="00D43F41" w:rsidP="00F75F07">
            <w:pPr>
              <w:pStyle w:val="ConsPlusNonformat"/>
              <w:widowControl/>
              <w:rPr>
                <w:sz w:val="18"/>
                <w:szCs w:val="18"/>
              </w:rPr>
            </w:pPr>
          </w:p>
        </w:tc>
        <w:tc>
          <w:tcPr>
            <w:tcW w:w="567" w:type="dxa"/>
            <w:vMerge/>
            <w:tcBorders>
              <w:right w:val="nil"/>
            </w:tcBorders>
          </w:tcPr>
          <w:p w:rsidR="00D43F41" w:rsidRDefault="00D43F41" w:rsidP="00F75F07">
            <w:pPr>
              <w:pStyle w:val="ConsPlusNonformat"/>
              <w:widowControl/>
              <w:rPr>
                <w:sz w:val="18"/>
                <w:szCs w:val="18"/>
              </w:rPr>
            </w:pPr>
          </w:p>
        </w:tc>
        <w:tc>
          <w:tcPr>
            <w:tcW w:w="1712" w:type="dxa"/>
            <w:tcBorders>
              <w:left w:val="nil"/>
              <w:right w:val="nil"/>
            </w:tcBorders>
          </w:tcPr>
          <w:p w:rsidR="00D43F41" w:rsidRDefault="00D43F41" w:rsidP="00F75F07">
            <w:pPr>
              <w:pStyle w:val="ConsPlusNonformat"/>
              <w:rPr>
                <w:sz w:val="18"/>
                <w:szCs w:val="18"/>
              </w:rPr>
            </w:pPr>
            <w:r>
              <w:rPr>
                <w:sz w:val="18"/>
                <w:szCs w:val="18"/>
              </w:rPr>
              <w:t xml:space="preserve">          </w:t>
            </w:r>
          </w:p>
          <w:p w:rsidR="00D43F41" w:rsidRDefault="002C60C6" w:rsidP="00F75F07">
            <w:pPr>
              <w:pStyle w:val="ConsPlusNonformat"/>
              <w:rPr>
                <w:sz w:val="18"/>
                <w:szCs w:val="18"/>
              </w:rPr>
            </w:pPr>
            <w:r w:rsidRPr="002C60C6">
              <w:rPr>
                <w:noProof/>
              </w:rPr>
              <w:pict>
                <v:line id="_x0000_s1035" style="position:absolute;z-index:251666432" from="71.05pt,6.05pt" to="71.1pt,35.85pt">
                  <v:stroke endarrow="block"/>
                </v:line>
              </w:pict>
            </w:r>
            <w:r w:rsidRPr="002C60C6">
              <w:rPr>
                <w:noProof/>
              </w:rPr>
              <w:pict>
                <v:line id="_x0000_s1034" style="position:absolute;z-index:251665408" from="5.05pt,.05pt" to="5.1pt,35.85pt">
                  <v:stroke endarrow="block"/>
                </v:line>
              </w:pict>
            </w:r>
            <w:r w:rsidR="00D43F41">
              <w:rPr>
                <w:sz w:val="18"/>
                <w:szCs w:val="18"/>
              </w:rPr>
              <w:t xml:space="preserve">   </w:t>
            </w:r>
          </w:p>
        </w:tc>
        <w:tc>
          <w:tcPr>
            <w:tcW w:w="391" w:type="dxa"/>
            <w:vMerge/>
            <w:tcBorders>
              <w:left w:val="nil"/>
            </w:tcBorders>
          </w:tcPr>
          <w:p w:rsidR="00D43F41" w:rsidRPr="001A7A97" w:rsidRDefault="00D43F41" w:rsidP="00F75F07">
            <w:pPr>
              <w:pStyle w:val="ConsPlusNonformat"/>
              <w:rPr>
                <w:sz w:val="18"/>
                <w:szCs w:val="18"/>
              </w:rPr>
            </w:pPr>
          </w:p>
        </w:tc>
        <w:tc>
          <w:tcPr>
            <w:tcW w:w="3122" w:type="dxa"/>
            <w:vMerge/>
          </w:tcPr>
          <w:p w:rsidR="00D43F41" w:rsidRPr="001A7A97" w:rsidRDefault="00D43F41" w:rsidP="00F75F07">
            <w:pPr>
              <w:pStyle w:val="ConsPlusNonformat"/>
              <w:widowControl/>
              <w:rPr>
                <w:sz w:val="18"/>
                <w:szCs w:val="18"/>
              </w:rPr>
            </w:pPr>
          </w:p>
        </w:tc>
      </w:tr>
    </w:tbl>
    <w:p w:rsidR="00D43F41" w:rsidRDefault="00D43F41" w:rsidP="00D43F41">
      <w:pPr>
        <w:pStyle w:val="ConsPlusNonformat"/>
        <w:widowControl/>
      </w:pPr>
      <w:r>
        <w:t xml:space="preserve">                                                              </w:t>
      </w:r>
    </w:p>
    <w:tbl>
      <w:tblPr>
        <w:tblStyle w:val="a4"/>
        <w:tblpPr w:leftFromText="180" w:rightFromText="180" w:vertAnchor="text" w:horzAnchor="page" w:tblpX="4354" w:tblpY="-50"/>
        <w:tblW w:w="3892" w:type="dxa"/>
        <w:tblLayout w:type="fixed"/>
        <w:tblLook w:val="01E0"/>
      </w:tblPr>
      <w:tblGrid>
        <w:gridCol w:w="1657"/>
        <w:gridCol w:w="294"/>
        <w:gridCol w:w="1941"/>
      </w:tblGrid>
      <w:tr w:rsidR="00D43F41" w:rsidTr="00F75F07">
        <w:tc>
          <w:tcPr>
            <w:tcW w:w="1657" w:type="dxa"/>
          </w:tcPr>
          <w:p w:rsidR="00D43F41" w:rsidRDefault="00D43F41" w:rsidP="00F75F07">
            <w:pPr>
              <w:pStyle w:val="ConsPlusNonformat"/>
              <w:widowControl/>
            </w:pPr>
            <w:r>
              <w:t>О согласовании</w:t>
            </w:r>
          </w:p>
          <w:p w:rsidR="00D43F41" w:rsidRDefault="00D43F41" w:rsidP="00F75F07">
            <w:pPr>
              <w:pStyle w:val="ConsPlusNonformat"/>
              <w:widowControl/>
            </w:pPr>
            <w:r>
              <w:t>проведения</w:t>
            </w:r>
          </w:p>
          <w:p w:rsidR="00D43F41" w:rsidRDefault="00D43F41" w:rsidP="00F75F07">
            <w:pPr>
              <w:pStyle w:val="ConsPlusNonformat"/>
              <w:widowControl/>
            </w:pPr>
            <w:r>
              <w:t>внеплановой</w:t>
            </w:r>
          </w:p>
          <w:p w:rsidR="00D43F41" w:rsidRDefault="00D43F41" w:rsidP="00F75F07">
            <w:pPr>
              <w:pStyle w:val="ConsPlusNonformat"/>
              <w:widowControl/>
            </w:pPr>
            <w:r>
              <w:t>проверки</w:t>
            </w:r>
          </w:p>
        </w:tc>
        <w:tc>
          <w:tcPr>
            <w:tcW w:w="294" w:type="dxa"/>
            <w:tcBorders>
              <w:top w:val="nil"/>
              <w:bottom w:val="nil"/>
            </w:tcBorders>
          </w:tcPr>
          <w:p w:rsidR="00D43F41" w:rsidRDefault="002C60C6" w:rsidP="00F75F07">
            <w:pPr>
              <w:pStyle w:val="ConsPlusNonformat"/>
              <w:widowControl/>
            </w:pPr>
            <w:r>
              <w:rPr>
                <w:noProof/>
              </w:rPr>
              <w:pict>
                <v:line id="_x0000_s1037" style="position:absolute;z-index:251668480;mso-position-horizontal-relative:text;mso-position-vertical-relative:text" from="180pt,-6.7pt" to="180pt,77.3pt">
                  <v:stroke endarrow="block"/>
                </v:line>
              </w:pict>
            </w:r>
          </w:p>
        </w:tc>
        <w:tc>
          <w:tcPr>
            <w:tcW w:w="1941" w:type="dxa"/>
          </w:tcPr>
          <w:p w:rsidR="00D43F41" w:rsidRDefault="00D43F41" w:rsidP="00F75F07">
            <w:pPr>
              <w:pStyle w:val="ConsPlusNonformat"/>
              <w:widowControl/>
            </w:pPr>
            <w:r>
              <w:t>Об отказе в согласовании</w:t>
            </w:r>
          </w:p>
          <w:p w:rsidR="00D43F41" w:rsidRDefault="00D43F41" w:rsidP="00F75F07">
            <w:pPr>
              <w:pStyle w:val="ConsPlusNonformat"/>
              <w:widowControl/>
            </w:pPr>
            <w:r>
              <w:t>проведения</w:t>
            </w:r>
          </w:p>
          <w:p w:rsidR="00D43F41" w:rsidRDefault="00D43F41" w:rsidP="00F75F07">
            <w:pPr>
              <w:pStyle w:val="ConsPlusNonformat"/>
              <w:widowControl/>
            </w:pPr>
            <w:r>
              <w:t>внеплановой</w:t>
            </w:r>
          </w:p>
          <w:p w:rsidR="00D43F41" w:rsidRDefault="00D43F41" w:rsidP="00F75F07">
            <w:pPr>
              <w:pStyle w:val="ConsPlusNonformat"/>
              <w:widowControl/>
            </w:pPr>
            <w:r>
              <w:t xml:space="preserve">проверки  </w:t>
            </w:r>
          </w:p>
        </w:tc>
      </w:tr>
    </w:tbl>
    <w:p w:rsidR="00D43F41" w:rsidRDefault="00D43F41" w:rsidP="00D43F41">
      <w:pPr>
        <w:pStyle w:val="ConsPlusNonformat"/>
        <w:widowControl/>
      </w:pPr>
    </w:p>
    <w:p w:rsidR="00D43F41" w:rsidRDefault="00D43F41" w:rsidP="00D43F41">
      <w:pPr>
        <w:pStyle w:val="ConsPlusNonformat"/>
        <w:widowControl/>
      </w:pPr>
    </w:p>
    <w:p w:rsidR="00D43F41" w:rsidRDefault="00D43F41" w:rsidP="00D43F41">
      <w:pPr>
        <w:pStyle w:val="ConsPlusNonformat"/>
        <w:widowControl/>
      </w:pPr>
    </w:p>
    <w:p w:rsidR="00D43F41" w:rsidRDefault="00D43F41" w:rsidP="00D43F41">
      <w:pPr>
        <w:pStyle w:val="ConsPlusNonformat"/>
        <w:widowControl/>
      </w:pPr>
    </w:p>
    <w:p w:rsidR="00D43F41" w:rsidRDefault="00D43F41" w:rsidP="00D43F41">
      <w:pPr>
        <w:pStyle w:val="ConsPlusNonformat"/>
        <w:widowControl/>
      </w:pPr>
      <w:r>
        <w:t xml:space="preserve">                                  </w:t>
      </w:r>
    </w:p>
    <w:tbl>
      <w:tblPr>
        <w:tblStyle w:val="a4"/>
        <w:tblpPr w:leftFromText="180" w:rightFromText="180" w:vertAnchor="text" w:horzAnchor="page" w:tblpX="3394" w:tblpY="391"/>
        <w:tblW w:w="0" w:type="auto"/>
        <w:tblLook w:val="01E0"/>
      </w:tblPr>
      <w:tblGrid>
        <w:gridCol w:w="6912"/>
      </w:tblGrid>
      <w:tr w:rsidR="00D43F41" w:rsidTr="00F75F07">
        <w:tc>
          <w:tcPr>
            <w:tcW w:w="6912" w:type="dxa"/>
          </w:tcPr>
          <w:p w:rsidR="00D43F41" w:rsidRDefault="00D43F41" w:rsidP="00F75F07">
            <w:pPr>
              <w:pStyle w:val="ConsPlusNonformat"/>
              <w:widowControl/>
            </w:pPr>
            <w:r>
              <w:t xml:space="preserve">         Проведение внеплановой выездной проверки</w:t>
            </w:r>
          </w:p>
          <w:p w:rsidR="00D43F41" w:rsidRDefault="00D43F41" w:rsidP="00F75F07">
            <w:pPr>
              <w:pStyle w:val="ConsPlusNonformat"/>
              <w:widowControl/>
            </w:pPr>
          </w:p>
        </w:tc>
      </w:tr>
    </w:tbl>
    <w:p w:rsidR="00D43F41" w:rsidRDefault="00D43F41" w:rsidP="00D43F41">
      <w:pPr>
        <w:pStyle w:val="ConsPlusNonformat"/>
        <w:widowControl/>
      </w:pPr>
      <w:r>
        <w:t xml:space="preserve">                           \/</w:t>
      </w:r>
    </w:p>
    <w:p w:rsidR="00D43F41" w:rsidRDefault="00D43F41" w:rsidP="00D43F41">
      <w:pPr>
        <w:pStyle w:val="ConsPlusNonformat"/>
        <w:widowControl/>
      </w:pPr>
    </w:p>
    <w:p w:rsidR="00D43F41" w:rsidRDefault="00D43F41" w:rsidP="00D43F41">
      <w:pPr>
        <w:pStyle w:val="ConsPlusNonformat"/>
        <w:widowControl/>
      </w:pPr>
    </w:p>
    <w:p w:rsidR="00D43F41" w:rsidRDefault="00D43F41" w:rsidP="00D43F41">
      <w:pPr>
        <w:pStyle w:val="ConsPlusNonformat"/>
        <w:widowControl/>
      </w:pPr>
    </w:p>
    <w:p w:rsidR="00D43F41" w:rsidRDefault="00D43F41" w:rsidP="00D43F41">
      <w:pPr>
        <w:pStyle w:val="ConsPlusNonformat"/>
        <w:widowControl/>
      </w:pPr>
      <w:r>
        <w:t xml:space="preserve">                                         \/</w:t>
      </w:r>
    </w:p>
    <w:tbl>
      <w:tblPr>
        <w:tblStyle w:val="a4"/>
        <w:tblpPr w:leftFromText="180" w:rightFromText="180" w:vertAnchor="text" w:horzAnchor="page" w:tblpX="1114" w:tblpY="56"/>
        <w:tblW w:w="0" w:type="auto"/>
        <w:tblLook w:val="01E0"/>
      </w:tblPr>
      <w:tblGrid>
        <w:gridCol w:w="8613"/>
      </w:tblGrid>
      <w:tr w:rsidR="00D43F41" w:rsidTr="00F75F07">
        <w:tc>
          <w:tcPr>
            <w:tcW w:w="8613" w:type="dxa"/>
          </w:tcPr>
          <w:p w:rsidR="00D43F41" w:rsidRDefault="00D43F41" w:rsidP="00F75F07">
            <w:pPr>
              <w:pStyle w:val="ConsPlusNonformat"/>
              <w:widowControl/>
            </w:pPr>
          </w:p>
          <w:p w:rsidR="00D43F41" w:rsidRDefault="00D43F41" w:rsidP="00F75F07">
            <w:pPr>
              <w:pStyle w:val="ConsPlusNonformat"/>
              <w:widowControl/>
            </w:pPr>
            <w:r>
              <w:t xml:space="preserve">                 По результату проверки составляется</w:t>
            </w:r>
          </w:p>
          <w:p w:rsidR="00D43F41" w:rsidRDefault="00D43F41" w:rsidP="00F75F07">
            <w:pPr>
              <w:pStyle w:val="ConsPlusNonformat"/>
              <w:widowControl/>
            </w:pPr>
          </w:p>
        </w:tc>
      </w:tr>
    </w:tbl>
    <w:p w:rsidR="00D43F41" w:rsidRDefault="00D43F41" w:rsidP="00D43F41">
      <w:pPr>
        <w:pStyle w:val="ConsPlusNonformat"/>
        <w:widowControl/>
      </w:pPr>
      <w:r>
        <w:t xml:space="preserve">                                      </w:t>
      </w:r>
    </w:p>
    <w:p w:rsidR="00D43F41" w:rsidRDefault="00D43F41" w:rsidP="00D43F41">
      <w:pPr>
        <w:pStyle w:val="ConsPlusNonformat"/>
        <w:widowControl/>
      </w:pPr>
    </w:p>
    <w:p w:rsidR="00D43F41" w:rsidRDefault="00D43F41" w:rsidP="00D43F41">
      <w:pPr>
        <w:pStyle w:val="ConsPlusNonformat"/>
        <w:widowControl/>
      </w:pPr>
      <w:r>
        <w:t xml:space="preserve">                                  </w:t>
      </w:r>
    </w:p>
    <w:p w:rsidR="00D43F41" w:rsidRDefault="00D43F41" w:rsidP="00D43F41">
      <w:pPr>
        <w:pStyle w:val="ConsPlusNonformat"/>
        <w:widowControl/>
      </w:pPr>
      <w:r>
        <w:t xml:space="preserve">                                               </w:t>
      </w:r>
    </w:p>
    <w:tbl>
      <w:tblPr>
        <w:tblpPr w:leftFromText="180" w:rightFromText="180" w:vertAnchor="text" w:horzAnchor="page" w:tblpX="5914"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tblGrid>
      <w:tr w:rsidR="00D43F41" w:rsidTr="00F75F07">
        <w:trPr>
          <w:trHeight w:val="1977"/>
        </w:trPr>
        <w:tc>
          <w:tcPr>
            <w:tcW w:w="2040" w:type="dxa"/>
          </w:tcPr>
          <w:p w:rsidR="00D43F41" w:rsidRPr="00CF3BE2" w:rsidRDefault="00D43F41" w:rsidP="00F75F07">
            <w:pPr>
              <w:pStyle w:val="ConsPlusNormal"/>
              <w:widowControl/>
              <w:ind w:firstLine="0"/>
              <w:jc w:val="center"/>
              <w:outlineLvl w:val="2"/>
              <w:rPr>
                <w:rFonts w:ascii="Courier New" w:hAnsi="Courier New" w:cs="Courier New"/>
              </w:rPr>
            </w:pPr>
            <w:r w:rsidRPr="00CF3BE2">
              <w:rPr>
                <w:rFonts w:ascii="Courier New" w:hAnsi="Courier New" w:cs="Courier New"/>
              </w:rPr>
              <w:lastRenderedPageBreak/>
              <w:t xml:space="preserve">  Выдача предписания об устранении </w:t>
            </w:r>
          </w:p>
          <w:p w:rsidR="00D43F41" w:rsidRPr="00CF3BE2" w:rsidRDefault="00D43F41" w:rsidP="00F75F07">
            <w:pPr>
              <w:pStyle w:val="ConsPlusNormal"/>
              <w:widowControl/>
              <w:ind w:firstLine="0"/>
              <w:jc w:val="center"/>
              <w:outlineLvl w:val="2"/>
              <w:rPr>
                <w:rFonts w:ascii="Courier New" w:hAnsi="Courier New" w:cs="Courier New"/>
              </w:rPr>
            </w:pPr>
            <w:r w:rsidRPr="00CF3BE2">
              <w:rPr>
                <w:rFonts w:ascii="Courier New" w:hAnsi="Courier New" w:cs="Courier New"/>
              </w:rPr>
              <w:t xml:space="preserve">выявленных нарушений </w:t>
            </w:r>
          </w:p>
          <w:p w:rsidR="00D43F41" w:rsidRPr="00CF3BE2" w:rsidRDefault="002C60C6" w:rsidP="00F75F07">
            <w:pPr>
              <w:pStyle w:val="ConsPlusNormal"/>
              <w:widowControl/>
              <w:ind w:firstLine="0"/>
              <w:jc w:val="center"/>
              <w:outlineLvl w:val="2"/>
              <w:rPr>
                <w:rFonts w:ascii="Courier New" w:hAnsi="Courier New" w:cs="Courier New"/>
              </w:rPr>
            </w:pPr>
            <w:r w:rsidRPr="002C60C6">
              <w:rPr>
                <w:noProof/>
              </w:rPr>
              <w:pict>
                <v:line id="_x0000_s1036" style="position:absolute;left:0;text-align:left;z-index:251667456" from="101.4pt,10.45pt" to="143.4pt,10.45pt">
                  <v:stroke endarrow="block"/>
                </v:line>
              </w:pict>
            </w:r>
            <w:r w:rsidR="00D43F41" w:rsidRPr="00CF3BE2">
              <w:rPr>
                <w:rFonts w:ascii="Courier New" w:hAnsi="Courier New" w:cs="Courier New"/>
              </w:rPr>
              <w:t xml:space="preserve">с указанием сроков их устранения </w:t>
            </w:r>
          </w:p>
          <w:p w:rsidR="00D43F41" w:rsidRDefault="00D43F41" w:rsidP="00F75F07">
            <w:pPr>
              <w:pStyle w:val="ConsPlusNonformat"/>
            </w:pPr>
            <w:r>
              <w:t xml:space="preserve">               </w:t>
            </w:r>
          </w:p>
          <w:p w:rsidR="00D43F41" w:rsidRDefault="00D43F41" w:rsidP="00F75F07">
            <w:pPr>
              <w:pStyle w:val="ConsPlusNonformat"/>
            </w:pPr>
          </w:p>
        </w:tc>
      </w:tr>
    </w:tbl>
    <w:tbl>
      <w:tblPr>
        <w:tblpPr w:leftFromText="180" w:rightFromText="180" w:vertAnchor="text" w:horzAnchor="margin" w:tblpXSpec="right"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0"/>
      </w:tblGrid>
      <w:tr w:rsidR="00D43F41" w:rsidTr="00F75F07">
        <w:trPr>
          <w:trHeight w:val="2280"/>
        </w:trPr>
        <w:tc>
          <w:tcPr>
            <w:tcW w:w="2400" w:type="dxa"/>
          </w:tcPr>
          <w:p w:rsidR="00D43F41" w:rsidRDefault="00D43F41" w:rsidP="00F75F07">
            <w:pPr>
              <w:pStyle w:val="ConsPlusNormal"/>
              <w:widowControl/>
              <w:ind w:firstLine="0"/>
              <w:jc w:val="center"/>
              <w:outlineLvl w:val="2"/>
            </w:pPr>
          </w:p>
          <w:p w:rsidR="00D43F41" w:rsidRPr="00CF3BE2" w:rsidRDefault="00D43F41" w:rsidP="00F75F07">
            <w:pPr>
              <w:pStyle w:val="ConsPlusNormal"/>
              <w:widowControl/>
              <w:ind w:firstLine="0"/>
              <w:jc w:val="center"/>
              <w:outlineLvl w:val="2"/>
              <w:rPr>
                <w:rFonts w:ascii="Courier New" w:hAnsi="Courier New" w:cs="Courier New"/>
              </w:rPr>
            </w:pPr>
            <w:r w:rsidRPr="00CF3BE2">
              <w:rPr>
                <w:rFonts w:ascii="Courier New" w:hAnsi="Courier New" w:cs="Courier New"/>
              </w:rPr>
              <w:t xml:space="preserve">Направление материалов проверки в органы, </w:t>
            </w:r>
          </w:p>
          <w:p w:rsidR="00D43F41" w:rsidRPr="00CF3BE2" w:rsidRDefault="00D43F41" w:rsidP="00F75F07">
            <w:pPr>
              <w:pStyle w:val="ConsPlusNormal"/>
              <w:widowControl/>
              <w:ind w:firstLine="0"/>
              <w:jc w:val="center"/>
              <w:outlineLvl w:val="2"/>
              <w:rPr>
                <w:rFonts w:ascii="Courier New" w:hAnsi="Courier New" w:cs="Courier New"/>
              </w:rPr>
            </w:pPr>
            <w:r w:rsidRPr="00CF3BE2">
              <w:rPr>
                <w:rFonts w:ascii="Courier New" w:hAnsi="Courier New" w:cs="Courier New"/>
              </w:rPr>
              <w:t xml:space="preserve">уполномоченные на составление </w:t>
            </w:r>
          </w:p>
          <w:p w:rsidR="00D43F41" w:rsidRDefault="00D43F41" w:rsidP="00F75F07">
            <w:pPr>
              <w:pStyle w:val="ConsPlusNonformat"/>
              <w:widowControl/>
            </w:pPr>
            <w:r w:rsidRPr="00CF3BE2">
              <w:t>административных протоколов</w:t>
            </w:r>
          </w:p>
        </w:tc>
      </w:tr>
    </w:tbl>
    <w:p w:rsidR="00D43F41" w:rsidRDefault="002C60C6" w:rsidP="00D43F41">
      <w:pPr>
        <w:pStyle w:val="ConsPlusNonformat"/>
        <w:widowControl/>
      </w:pPr>
      <w:r>
        <w:rPr>
          <w:noProof/>
        </w:rPr>
        <w:pict>
          <v:line id="_x0000_s1033" style="position:absolute;z-index:251664384;mso-position-horizontal-relative:text;mso-position-vertical-relative:text" from="72.6pt,24.5pt" to="90.6pt,24.5pt">
            <v:stroke endarrow="block"/>
          </v:line>
        </w:pict>
      </w:r>
      <w:r w:rsidR="00D43F41">
        <w:t>\/</w:t>
      </w:r>
    </w:p>
    <w:tbl>
      <w:tblPr>
        <w:tblpPr w:leftFromText="180" w:rightFromText="180" w:vertAnchor="text" w:horzAnchor="page" w:tblpX="754"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tblGrid>
      <w:tr w:rsidR="00D43F41" w:rsidTr="00F75F07">
        <w:trPr>
          <w:trHeight w:val="360"/>
        </w:trPr>
        <w:tc>
          <w:tcPr>
            <w:tcW w:w="2280" w:type="dxa"/>
          </w:tcPr>
          <w:p w:rsidR="00D43F41" w:rsidRDefault="00D43F41" w:rsidP="00F75F07">
            <w:pPr>
              <w:pStyle w:val="ConsPlusNonformat"/>
              <w:widowControl/>
              <w:jc w:val="both"/>
            </w:pPr>
          </w:p>
          <w:p w:rsidR="00D43F41" w:rsidRDefault="00D43F41" w:rsidP="00F75F07">
            <w:pPr>
              <w:pStyle w:val="ConsPlusNonformat"/>
              <w:widowControl/>
              <w:jc w:val="both"/>
            </w:pPr>
            <w:r>
              <w:t xml:space="preserve">    Акт поверки</w:t>
            </w:r>
          </w:p>
          <w:p w:rsidR="00D43F41" w:rsidRDefault="00D43F41" w:rsidP="00F75F07">
            <w:pPr>
              <w:pStyle w:val="ConsPlusNonformat"/>
              <w:widowControl/>
              <w:jc w:val="both"/>
            </w:pPr>
          </w:p>
        </w:tc>
      </w:tr>
    </w:tbl>
    <w:tbl>
      <w:tblPr>
        <w:tblStyle w:val="a4"/>
        <w:tblpPr w:leftFromText="180" w:rightFromText="180" w:vertAnchor="text" w:horzAnchor="page" w:tblpX="3634" w:tblpY="123"/>
        <w:tblW w:w="0" w:type="auto"/>
        <w:tblLook w:val="01E0"/>
      </w:tblPr>
      <w:tblGrid>
        <w:gridCol w:w="1417"/>
      </w:tblGrid>
      <w:tr w:rsidR="00D43F41" w:rsidTr="00F75F07">
        <w:tc>
          <w:tcPr>
            <w:tcW w:w="0" w:type="auto"/>
          </w:tcPr>
          <w:p w:rsidR="00D43F41" w:rsidRDefault="00D43F41" w:rsidP="00F75F07">
            <w:pPr>
              <w:pStyle w:val="ConsPlusNonformat"/>
              <w:widowControl/>
              <w:jc w:val="both"/>
            </w:pPr>
          </w:p>
          <w:p w:rsidR="00D43F41" w:rsidRDefault="00D43F41" w:rsidP="00F75F07">
            <w:pPr>
              <w:pStyle w:val="ConsPlusNonformat"/>
              <w:widowControl/>
              <w:jc w:val="both"/>
            </w:pPr>
            <w:r>
              <w:t xml:space="preserve">В случае </w:t>
            </w:r>
          </w:p>
          <w:p w:rsidR="00D43F41" w:rsidRDefault="00D43F41" w:rsidP="00F75F07">
            <w:pPr>
              <w:pStyle w:val="ConsPlusNonformat"/>
              <w:widowControl/>
              <w:jc w:val="both"/>
            </w:pPr>
            <w:r>
              <w:t xml:space="preserve">выявления </w:t>
            </w:r>
          </w:p>
          <w:p w:rsidR="00D43F41" w:rsidRDefault="00D43F41" w:rsidP="00F75F07">
            <w:pPr>
              <w:pStyle w:val="ConsPlusNonformat"/>
              <w:widowControl/>
              <w:jc w:val="both"/>
            </w:pPr>
            <w:r>
              <w:t>нарушений:</w:t>
            </w:r>
          </w:p>
          <w:p w:rsidR="00D43F41" w:rsidRDefault="00D43F41" w:rsidP="00F75F07">
            <w:pPr>
              <w:pStyle w:val="ConsPlusNonformat"/>
              <w:widowControl/>
              <w:jc w:val="both"/>
            </w:pPr>
          </w:p>
        </w:tc>
      </w:tr>
    </w:tbl>
    <w:p w:rsidR="00D43F41" w:rsidRDefault="00D43F41" w:rsidP="00D43F41">
      <w:pPr>
        <w:pStyle w:val="ConsPlusNonformat"/>
        <w:widowControl/>
      </w:pPr>
      <w:r>
        <w:t xml:space="preserve">    </w:t>
      </w:r>
    </w:p>
    <w:p w:rsidR="00D43F41" w:rsidRDefault="00D43F41" w:rsidP="00D43F41">
      <w:pPr>
        <w:pStyle w:val="ConsPlusNonformat"/>
        <w:widowControl/>
      </w:pPr>
      <w:r>
        <w:t xml:space="preserve">                               </w:t>
      </w:r>
    </w:p>
    <w:p w:rsidR="00D43F41" w:rsidRDefault="002C60C6" w:rsidP="00D43F41">
      <w:pPr>
        <w:pStyle w:val="ConsPlusNonformat"/>
        <w:widowControl/>
      </w:pPr>
      <w:r>
        <w:rPr>
          <w:noProof/>
        </w:rPr>
        <w:pict>
          <v:line id="_x0000_s1032" style="position:absolute;z-index:251663360" from="2.7pt,8.85pt" to="26.7pt,8.85pt">
            <v:stroke endarrow="block"/>
          </v:line>
        </w:pict>
      </w:r>
      <w:r w:rsidR="00D43F41">
        <w:t xml:space="preserve">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p>
    <w:p w:rsidR="00D43F41" w:rsidRDefault="00D43F41" w:rsidP="00D43F41">
      <w:pPr>
        <w:pStyle w:val="ConsPlusNormal"/>
        <w:widowControl/>
        <w:ind w:firstLine="0"/>
      </w:pPr>
    </w:p>
    <w:p w:rsidR="00D43F41" w:rsidRDefault="00D43F41" w:rsidP="00D43F41">
      <w:pPr>
        <w:pStyle w:val="ConsPlusNormal"/>
        <w:widowControl/>
        <w:ind w:firstLine="0"/>
        <w:jc w:val="center"/>
        <w:outlineLvl w:val="2"/>
      </w:pPr>
    </w:p>
    <w:p w:rsidR="00D43F41" w:rsidRDefault="00D43F41" w:rsidP="00D43F41">
      <w:pPr>
        <w:pStyle w:val="ConsPlusNormal"/>
        <w:widowControl/>
        <w:ind w:firstLine="0"/>
        <w:outlineLvl w:val="2"/>
      </w:pPr>
      <w:r>
        <w:t xml:space="preserve">                       </w:t>
      </w:r>
    </w:p>
    <w:p w:rsidR="00D43F41" w:rsidRDefault="00D43F41" w:rsidP="00D43F41">
      <w:pPr>
        <w:pStyle w:val="ConsPlusNormal"/>
        <w:widowControl/>
        <w:ind w:firstLine="0"/>
        <w:outlineLvl w:val="2"/>
      </w:pPr>
      <w:r>
        <w:t xml:space="preserve">                                                                                                               </w:t>
      </w: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rmal"/>
        <w:widowControl/>
        <w:ind w:firstLine="0"/>
        <w:jc w:val="center"/>
        <w:outlineLvl w:val="2"/>
      </w:pPr>
      <w:r>
        <w:t>БЛОК-СХЕМА</w:t>
      </w:r>
    </w:p>
    <w:p w:rsidR="00D43F41" w:rsidRDefault="00D43F41" w:rsidP="00D43F41">
      <w:pPr>
        <w:pStyle w:val="ConsPlusNormal"/>
        <w:widowControl/>
        <w:ind w:firstLine="0"/>
        <w:jc w:val="center"/>
      </w:pPr>
      <w:r>
        <w:t>АДМИНИСТРАТИВНОГО РЕГЛАМЕНТА ПРОВЕДЕНИЯ ПРОВЕРОК</w:t>
      </w:r>
    </w:p>
    <w:p w:rsidR="00D43F41" w:rsidRDefault="00D43F41" w:rsidP="00D43F41">
      <w:pPr>
        <w:pStyle w:val="ConsPlusNormal"/>
        <w:widowControl/>
        <w:ind w:firstLine="0"/>
        <w:jc w:val="center"/>
      </w:pPr>
      <w:r>
        <w:t>ПРИ ОСУЩЕСТВЛЕНИИ МУНИЦИПАЛЬНОГО ЗЕМЕЛЬНОГО КОНТРОЛЯ</w:t>
      </w:r>
    </w:p>
    <w:p w:rsidR="00D43F41" w:rsidRDefault="00D43F41" w:rsidP="00D43F41">
      <w:pPr>
        <w:pStyle w:val="ConsPlusNormal"/>
        <w:widowControl/>
        <w:ind w:firstLine="0"/>
        <w:jc w:val="center"/>
      </w:pPr>
      <w:r>
        <w:t>(ПРИ ПРОВЕДЕНИИ ВНЕПЛАНОВЫХ ПРОВЕРОК)</w:t>
      </w:r>
    </w:p>
    <w:p w:rsidR="00D43F41" w:rsidRDefault="00D43F41" w:rsidP="00D43F41">
      <w:pPr>
        <w:pStyle w:val="ConsPlusNormal"/>
        <w:widowControl/>
        <w:ind w:firstLine="0"/>
      </w:pP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       Внеплановая проверка       │</w:t>
      </w:r>
    </w:p>
    <w:p w:rsidR="00D43F41" w:rsidRDefault="00D43F41" w:rsidP="00D43F41">
      <w:pPr>
        <w:pStyle w:val="ConsPlusNonformat"/>
        <w:widowControl/>
        <w:jc w:val="both"/>
      </w:pPr>
      <w:r>
        <w:t xml:space="preserve">                   └───┬───────────────────────────┬──┘</w:t>
      </w:r>
    </w:p>
    <w:p w:rsidR="00D43F41" w:rsidRDefault="00D43F41" w:rsidP="00D43F41">
      <w:pPr>
        <w:pStyle w:val="ConsPlusNonformat"/>
        <w:widowControl/>
      </w:pPr>
      <w:r>
        <w:t xml:space="preserve">                       \/                          \/</w:t>
      </w:r>
    </w:p>
    <w:p w:rsidR="00D43F41" w:rsidRDefault="00D43F41" w:rsidP="00D43F41">
      <w:pPr>
        <w:pStyle w:val="ConsPlusNonformat"/>
        <w:widowControl/>
        <w:jc w:val="both"/>
      </w:pPr>
      <w:r>
        <w:t xml:space="preserve">    ┌──────────────────────────┐             ┌───────────────────────┐</w:t>
      </w:r>
    </w:p>
    <w:p w:rsidR="00D43F41" w:rsidRDefault="00D43F41" w:rsidP="00D43F41">
      <w:pPr>
        <w:pStyle w:val="ConsPlusNonformat"/>
        <w:widowControl/>
        <w:jc w:val="both"/>
      </w:pPr>
      <w:r>
        <w:t xml:space="preserve">    │  Документарная проверка  │             </w:t>
      </w:r>
      <w:proofErr w:type="spellStart"/>
      <w:r>
        <w:t>│</w:t>
      </w:r>
      <w:proofErr w:type="spellEnd"/>
      <w:r>
        <w:t xml:space="preserve">   Выездная проверка   │</w:t>
      </w:r>
    </w:p>
    <w:p w:rsidR="00D43F41" w:rsidRDefault="00D43F41" w:rsidP="00D43F41">
      <w:pPr>
        <w:pStyle w:val="ConsPlusNonformat"/>
        <w:widowControl/>
        <w:jc w:val="both"/>
      </w:pPr>
      <w:r>
        <w:t xml:space="preserve">    └──────────────────┬───────┘             └─────┬─────────────────┘</w:t>
      </w:r>
    </w:p>
    <w:p w:rsidR="00D43F41" w:rsidRDefault="00D43F41" w:rsidP="00D43F41">
      <w:pPr>
        <w:pStyle w:val="ConsPlusNonformat"/>
        <w:widowControl/>
      </w:pPr>
      <w:r>
        <w:t xml:space="preserve">                       \/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w:t>
      </w:r>
      <w:proofErr w:type="spellStart"/>
      <w:r>
        <w:t>│Распоряжение</w:t>
      </w:r>
      <w:proofErr w:type="spellEnd"/>
      <w:r>
        <w:t xml:space="preserve"> главы сельского полселения «Югыдъяг»</w:t>
      </w:r>
    </w:p>
    <w:p w:rsidR="00D43F41" w:rsidRDefault="00D43F41" w:rsidP="00D43F41">
      <w:pPr>
        <w:pStyle w:val="ConsPlusNonformat"/>
        <w:widowControl/>
        <w:jc w:val="both"/>
      </w:pPr>
      <w:r>
        <w:t xml:space="preserve">                         о проведении проверки │</w:t>
      </w:r>
    </w:p>
    <w:p w:rsidR="00D43F41" w:rsidRDefault="00D43F41" w:rsidP="00D43F41">
      <w:pPr>
        <w:pStyle w:val="ConsPlusNonformat"/>
        <w:widowControl/>
        <w:jc w:val="both"/>
      </w:pPr>
      <w:r>
        <w:t xml:space="preserve">        │          по муниципальному земельному контролю          │</w:t>
      </w:r>
    </w:p>
    <w:p w:rsidR="00D43F41" w:rsidRDefault="00D43F41" w:rsidP="00D43F41">
      <w:pPr>
        <w:pStyle w:val="ConsPlusNonformat"/>
        <w:widowControl/>
        <w:jc w:val="both"/>
      </w:pPr>
      <w:r>
        <w:t xml:space="preserve">        └──────────────┬─────────────────────────┬────────────────┘</w:t>
      </w:r>
    </w:p>
    <w:p w:rsidR="00D43F41" w:rsidRDefault="00D43F41" w:rsidP="00D43F41">
      <w:pPr>
        <w:pStyle w:val="ConsPlusNonformat"/>
        <w:widowControl/>
      </w:pPr>
      <w:r>
        <w:t xml:space="preserve">                       \/                        \/</w:t>
      </w:r>
    </w:p>
    <w:p w:rsidR="00D43F41" w:rsidRDefault="00D43F41" w:rsidP="00D43F41">
      <w:pPr>
        <w:pStyle w:val="ConsPlusNonformat"/>
        <w:widowControl/>
        <w:jc w:val="both"/>
      </w:pPr>
      <w:r>
        <w:t>┌─────────────────────────────┐         ┌─────────────────────────────────┐</w:t>
      </w:r>
    </w:p>
    <w:p w:rsidR="00D43F41" w:rsidRDefault="00D43F41" w:rsidP="00D43F41">
      <w:pPr>
        <w:pStyle w:val="ConsPlusNonformat"/>
        <w:widowControl/>
        <w:jc w:val="both"/>
      </w:pPr>
      <w:r>
        <w:t xml:space="preserve">│   Проведение </w:t>
      </w:r>
      <w:proofErr w:type="gramStart"/>
      <w:r>
        <w:t>внеплановой</w:t>
      </w:r>
      <w:proofErr w:type="gramEnd"/>
      <w:r>
        <w:t xml:space="preserve">    │         </w:t>
      </w:r>
      <w:proofErr w:type="spellStart"/>
      <w:r>
        <w:t>│</w:t>
      </w:r>
      <w:proofErr w:type="spellEnd"/>
      <w:r>
        <w:t xml:space="preserve">    Заявление о согласовании     │</w:t>
      </w:r>
    </w:p>
    <w:p w:rsidR="00D43F41" w:rsidRDefault="00D43F41" w:rsidP="00D43F41">
      <w:pPr>
        <w:pStyle w:val="ConsPlusNonformat"/>
        <w:widowControl/>
        <w:jc w:val="both"/>
      </w:pPr>
      <w:r>
        <w:t xml:space="preserve">│   документарной проверки    │         </w:t>
      </w:r>
      <w:proofErr w:type="spellStart"/>
      <w:r>
        <w:t>│</w:t>
      </w:r>
      <w:proofErr w:type="spellEnd"/>
      <w:r>
        <w:t xml:space="preserve">     проведения внеплановой      │</w:t>
      </w:r>
    </w:p>
    <w:p w:rsidR="00D43F41" w:rsidRDefault="00D43F41" w:rsidP="00D43F41">
      <w:pPr>
        <w:pStyle w:val="ConsPlusNonformat"/>
        <w:widowControl/>
        <w:jc w:val="both"/>
      </w:pPr>
      <w:r>
        <w:t xml:space="preserve">│                             </w:t>
      </w:r>
      <w:proofErr w:type="spellStart"/>
      <w:r>
        <w:t>│</w:t>
      </w:r>
      <w:proofErr w:type="spellEnd"/>
      <w:r>
        <w:t xml:space="preserve">         </w:t>
      </w:r>
      <w:proofErr w:type="spellStart"/>
      <w:r>
        <w:t>│</w:t>
      </w:r>
      <w:proofErr w:type="spellEnd"/>
      <w:r>
        <w:t xml:space="preserve">        выездной проверки        │</w:t>
      </w:r>
    </w:p>
    <w:p w:rsidR="00D43F41" w:rsidRDefault="00D43F41" w:rsidP="00D43F41">
      <w:pPr>
        <w:pStyle w:val="ConsPlusNonformat"/>
        <w:widowControl/>
        <w:jc w:val="both"/>
      </w:pPr>
      <w:r>
        <w:t>└──────────────┬──────────────┘         └─────────────────┬───────────────┘</w:t>
      </w:r>
    </w:p>
    <w:p w:rsidR="00D43F41" w:rsidRDefault="00D43F41" w:rsidP="00D43F41">
      <w:pPr>
        <w:pStyle w:val="ConsPlusNonformat"/>
        <w:widowControl/>
        <w:jc w:val="both"/>
      </w:pPr>
      <w:r>
        <w:t xml:space="preserve">               │                                          \/</w:t>
      </w:r>
    </w:p>
    <w:p w:rsidR="00D43F41" w:rsidRDefault="00D43F41" w:rsidP="00D43F41">
      <w:pPr>
        <w:pStyle w:val="ConsPlusNonformat"/>
        <w:widowControl/>
        <w:jc w:val="both"/>
      </w:pPr>
      <w:r>
        <w:t xml:space="preserve">               │                        ┌─────────────────────────────────┐</w:t>
      </w:r>
    </w:p>
    <w:p w:rsidR="00D43F41" w:rsidRDefault="00D43F41" w:rsidP="00D43F41">
      <w:pPr>
        <w:pStyle w:val="ConsPlusNonformat"/>
        <w:widowControl/>
        <w:jc w:val="both"/>
      </w:pPr>
      <w:r>
        <w:t xml:space="preserve">               │                        </w:t>
      </w:r>
      <w:proofErr w:type="spellStart"/>
      <w:r>
        <w:t>│</w:t>
      </w:r>
      <w:proofErr w:type="spellEnd"/>
      <w:r>
        <w:t xml:space="preserve">        Решение прокурора        │</w:t>
      </w:r>
    </w:p>
    <w:p w:rsidR="00D43F41" w:rsidRDefault="00D43F41" w:rsidP="00D43F41">
      <w:pPr>
        <w:pStyle w:val="ConsPlusNonformat"/>
        <w:widowControl/>
        <w:jc w:val="both"/>
      </w:pPr>
      <w:r>
        <w:t xml:space="preserve">               │                        └───┬──────────────────┬──────────┘</w:t>
      </w:r>
    </w:p>
    <w:p w:rsidR="00D43F41" w:rsidRDefault="00D43F41" w:rsidP="00D43F41">
      <w:pPr>
        <w:pStyle w:val="ConsPlusNonformat"/>
        <w:widowControl/>
        <w:jc w:val="both"/>
      </w:pPr>
      <w:r>
        <w:t xml:space="preserve">               │                            \/                 \/</w:t>
      </w:r>
    </w:p>
    <w:p w:rsidR="00D43F41" w:rsidRDefault="00D43F41" w:rsidP="00D43F41">
      <w:pPr>
        <w:pStyle w:val="ConsPlusNonformat"/>
        <w:widowControl/>
        <w:jc w:val="both"/>
      </w:pPr>
      <w:r>
        <w:t xml:space="preserve">               │              ┌─────────────────┐ ┌───────────────────────┐</w:t>
      </w:r>
    </w:p>
    <w:p w:rsidR="00D43F41" w:rsidRDefault="00D43F41" w:rsidP="00D43F41">
      <w:pPr>
        <w:pStyle w:val="ConsPlusNonformat"/>
        <w:widowControl/>
        <w:jc w:val="both"/>
      </w:pPr>
      <w:r>
        <w:t xml:space="preserve">               │              </w:t>
      </w:r>
      <w:proofErr w:type="spellStart"/>
      <w:r>
        <w:t>│</w:t>
      </w:r>
      <w:proofErr w:type="spellEnd"/>
      <w:r>
        <w:t xml:space="preserve"> О согласовании</w:t>
      </w:r>
      <w:proofErr w:type="gramStart"/>
      <w:r>
        <w:t xml:space="preserve">  │ </w:t>
      </w:r>
      <w:proofErr w:type="spellStart"/>
      <w:r>
        <w:t>│</w:t>
      </w:r>
      <w:proofErr w:type="spellEnd"/>
      <w:r>
        <w:t xml:space="preserve">      О</w:t>
      </w:r>
      <w:proofErr w:type="gramEnd"/>
      <w:r>
        <w:t>б отказе в      │</w:t>
      </w:r>
    </w:p>
    <w:p w:rsidR="00D43F41" w:rsidRDefault="00D43F41" w:rsidP="00D43F41">
      <w:pPr>
        <w:pStyle w:val="ConsPlusNonformat"/>
        <w:widowControl/>
        <w:jc w:val="both"/>
      </w:pPr>
      <w:r>
        <w:t xml:space="preserve">               │              </w:t>
      </w:r>
      <w:proofErr w:type="spellStart"/>
      <w:r>
        <w:t>│</w:t>
      </w:r>
      <w:proofErr w:type="spellEnd"/>
      <w:r>
        <w:t xml:space="preserve">   проведения    │ </w:t>
      </w:r>
      <w:proofErr w:type="spellStart"/>
      <w:r>
        <w:t>│</w:t>
      </w:r>
      <w:proofErr w:type="gramStart"/>
      <w:r>
        <w:t>согласовании</w:t>
      </w:r>
      <w:proofErr w:type="spellEnd"/>
      <w:proofErr w:type="gramEnd"/>
      <w:r>
        <w:t xml:space="preserve"> </w:t>
      </w:r>
      <w:proofErr w:type="spellStart"/>
      <w:r>
        <w:t>проведения│</w:t>
      </w:r>
      <w:proofErr w:type="spellEnd"/>
    </w:p>
    <w:p w:rsidR="00D43F41" w:rsidRDefault="00D43F41" w:rsidP="00D43F41">
      <w:pPr>
        <w:pStyle w:val="ConsPlusNonformat"/>
        <w:widowControl/>
        <w:jc w:val="both"/>
      </w:pPr>
      <w:r>
        <w:t xml:space="preserve">               │              </w:t>
      </w:r>
      <w:proofErr w:type="spellStart"/>
      <w:r>
        <w:t>│</w:t>
      </w:r>
      <w:proofErr w:type="spellEnd"/>
      <w:r>
        <w:t xml:space="preserve">   внеплановой   │ </w:t>
      </w:r>
      <w:proofErr w:type="spellStart"/>
      <w:r>
        <w:t>│</w:t>
      </w:r>
      <w:proofErr w:type="spellEnd"/>
      <w:r>
        <w:t xml:space="preserve"> </w:t>
      </w:r>
      <w:proofErr w:type="gramStart"/>
      <w:r>
        <w:t>внеплановой</w:t>
      </w:r>
      <w:proofErr w:type="gramEnd"/>
      <w:r>
        <w:t xml:space="preserve"> выездной  │</w:t>
      </w:r>
    </w:p>
    <w:p w:rsidR="00D43F41" w:rsidRDefault="00D43F41" w:rsidP="00D43F41">
      <w:pPr>
        <w:pStyle w:val="ConsPlusNonformat"/>
        <w:widowControl/>
        <w:jc w:val="both"/>
      </w:pPr>
      <w:r>
        <w:t xml:space="preserve">               │              </w:t>
      </w:r>
      <w:proofErr w:type="spellStart"/>
      <w:r>
        <w:t>│выездной</w:t>
      </w:r>
      <w:proofErr w:type="spellEnd"/>
      <w:r>
        <w:t xml:space="preserve"> </w:t>
      </w:r>
      <w:proofErr w:type="spellStart"/>
      <w:r>
        <w:t>проверки│</w:t>
      </w:r>
      <w:proofErr w:type="spellEnd"/>
      <w:r>
        <w:t xml:space="preserve"> │       </w:t>
      </w:r>
      <w:proofErr w:type="gramStart"/>
      <w:r>
        <w:t>проверки</w:t>
      </w:r>
      <w:proofErr w:type="gramEnd"/>
      <w:r>
        <w:t xml:space="preserve">        │</w:t>
      </w:r>
    </w:p>
    <w:p w:rsidR="00D43F41" w:rsidRDefault="00D43F41" w:rsidP="00D43F41">
      <w:pPr>
        <w:pStyle w:val="ConsPlusNonformat"/>
        <w:widowControl/>
        <w:jc w:val="both"/>
      </w:pPr>
      <w:r>
        <w:t xml:space="preserve">               │              └─────────┬───────┘ └───────────────────────┘</w:t>
      </w:r>
    </w:p>
    <w:p w:rsidR="00D43F41" w:rsidRDefault="00D43F41" w:rsidP="00D43F41">
      <w:pPr>
        <w:pStyle w:val="ConsPlusNonformat"/>
        <w:widowControl/>
      </w:pPr>
      <w:r>
        <w:t xml:space="preserve">               \/                       \/</w:t>
      </w:r>
    </w:p>
    <w:p w:rsidR="00D43F41" w:rsidRDefault="00D43F41" w:rsidP="00D43F41">
      <w:pPr>
        <w:pStyle w:val="ConsPlusNonformat"/>
        <w:widowControl/>
        <w:jc w:val="both"/>
      </w:pPr>
      <w:r>
        <w:t xml:space="preserve">    ┌───────────────────┐     ┌─────────────────┐</w:t>
      </w:r>
    </w:p>
    <w:p w:rsidR="00D43F41" w:rsidRDefault="00D43F41" w:rsidP="00D43F41">
      <w:pPr>
        <w:pStyle w:val="ConsPlusNonformat"/>
        <w:widowControl/>
        <w:jc w:val="both"/>
      </w:pPr>
      <w:r>
        <w:t xml:space="preserve">    │  По результатам   │     </w:t>
      </w:r>
      <w:proofErr w:type="spellStart"/>
      <w:r>
        <w:t>│</w:t>
      </w:r>
      <w:proofErr w:type="spellEnd"/>
      <w:r>
        <w:t xml:space="preserve">   Проведение    │</w:t>
      </w:r>
    </w:p>
    <w:p w:rsidR="00D43F41" w:rsidRDefault="00D43F41" w:rsidP="00D43F41">
      <w:pPr>
        <w:pStyle w:val="ConsPlusNonformat"/>
        <w:widowControl/>
        <w:jc w:val="both"/>
      </w:pPr>
      <w:r>
        <w:t xml:space="preserve">    │     проверки      │&lt;────┤   внеплановой   │</w:t>
      </w:r>
    </w:p>
    <w:p w:rsidR="00D43F41" w:rsidRDefault="00D43F41" w:rsidP="00D43F41">
      <w:pPr>
        <w:pStyle w:val="ConsPlusNonformat"/>
        <w:widowControl/>
        <w:jc w:val="both"/>
      </w:pPr>
      <w:r>
        <w:t xml:space="preserve">    │   составляется:   │     </w:t>
      </w:r>
      <w:proofErr w:type="spellStart"/>
      <w:r>
        <w:t>│выездной</w:t>
      </w:r>
      <w:proofErr w:type="spellEnd"/>
      <w:r>
        <w:t xml:space="preserve"> </w:t>
      </w:r>
      <w:proofErr w:type="spellStart"/>
      <w:r>
        <w:t>проверки│</w:t>
      </w:r>
      <w:proofErr w:type="spellEnd"/>
    </w:p>
    <w:p w:rsidR="00D43F41" w:rsidRDefault="00D43F41" w:rsidP="00D43F41">
      <w:pPr>
        <w:pStyle w:val="ConsPlusNonformat"/>
        <w:widowControl/>
        <w:jc w:val="both"/>
      </w:pPr>
      <w:r>
        <w:t xml:space="preserve">    └──────────┬────────┘     └─────────────────┘</w:t>
      </w:r>
    </w:p>
    <w:p w:rsidR="00D43F41" w:rsidRDefault="00D43F41" w:rsidP="00D43F41">
      <w:pPr>
        <w:pStyle w:val="ConsPlusNonformat"/>
        <w:widowControl/>
      </w:pPr>
      <w:r>
        <w:t xml:space="preserve">               \/</w:t>
      </w:r>
    </w:p>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   Акт проверки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0"/>
      </w:tblGrid>
      <w:tr w:rsidR="00D43F41" w:rsidTr="00F75F07">
        <w:trPr>
          <w:trHeight w:val="80"/>
        </w:trPr>
        <w:tc>
          <w:tcPr>
            <w:tcW w:w="2400" w:type="dxa"/>
            <w:tcBorders>
              <w:top w:val="nil"/>
            </w:tcBorders>
          </w:tcPr>
          <w:p w:rsidR="00D43F41" w:rsidRDefault="00D43F41" w:rsidP="00F75F07">
            <w:pPr>
              <w:pStyle w:val="ConsPlusNonformat"/>
              <w:widowControl/>
              <w:jc w:val="both"/>
            </w:pPr>
          </w:p>
        </w:tc>
      </w:tr>
    </w:tbl>
    <w:p w:rsidR="00D43F41" w:rsidRDefault="00D43F41" w:rsidP="00D43F41">
      <w:pPr>
        <w:pStyle w:val="ConsPlusNonformat"/>
        <w:widowControl/>
        <w:jc w:val="both"/>
      </w:pPr>
      <w:r>
        <w:t xml:space="preserve">           </w:t>
      </w:r>
    </w:p>
    <w:p w:rsidR="00D43F41" w:rsidRDefault="00D43F41" w:rsidP="00D43F41">
      <w:pPr>
        <w:pStyle w:val="ConsPlusNonformat"/>
        <w:widowControl/>
        <w:jc w:val="both"/>
      </w:pPr>
      <w:r>
        <w:t xml:space="preserve">                \/</w:t>
      </w:r>
    </w:p>
    <w:tbl>
      <w:tblPr>
        <w:tblStyle w:val="a4"/>
        <w:tblpPr w:leftFromText="180" w:rightFromText="180" w:vertAnchor="text" w:horzAnchor="margin" w:tblpY="124"/>
        <w:tblW w:w="0" w:type="auto"/>
        <w:tblLook w:val="01E0"/>
      </w:tblPr>
      <w:tblGrid>
        <w:gridCol w:w="3697"/>
      </w:tblGrid>
      <w:tr w:rsidR="00D43F41" w:rsidTr="00F75F07">
        <w:tc>
          <w:tcPr>
            <w:tcW w:w="0" w:type="auto"/>
          </w:tcPr>
          <w:p w:rsidR="00D43F41" w:rsidRDefault="00D43F41" w:rsidP="00F75F07">
            <w:pPr>
              <w:pStyle w:val="ConsPlusNonformat"/>
              <w:widowControl/>
              <w:jc w:val="both"/>
            </w:pPr>
          </w:p>
          <w:p w:rsidR="00D43F41" w:rsidRDefault="00D43F41" w:rsidP="00F75F07">
            <w:pPr>
              <w:pStyle w:val="ConsPlusNonformat"/>
              <w:widowControl/>
              <w:jc w:val="both"/>
            </w:pPr>
            <w:r>
              <w:t>В случае выявления нарушений:</w:t>
            </w:r>
          </w:p>
          <w:p w:rsidR="00D43F41" w:rsidRDefault="00D43F41" w:rsidP="00F75F07">
            <w:pPr>
              <w:pStyle w:val="ConsPlusNonformat"/>
              <w:widowControl/>
              <w:jc w:val="both"/>
            </w:pPr>
          </w:p>
        </w:tc>
      </w:tr>
    </w:tbl>
    <w:p w:rsidR="00D43F41" w:rsidRDefault="00D43F41" w:rsidP="00D43F41">
      <w:pPr>
        <w:pStyle w:val="ConsPlusNonformat"/>
        <w:widowControl/>
        <w:jc w:val="both"/>
      </w:pPr>
      <w:r>
        <w:lastRenderedPageBreak/>
        <w:t xml:space="preserve">                          </w:t>
      </w:r>
    </w:p>
    <w:p w:rsidR="00D43F41" w:rsidRDefault="00D43F41" w:rsidP="00D43F41">
      <w:pPr>
        <w:pStyle w:val="ConsPlusNonformat"/>
        <w:widowControl/>
        <w:jc w:val="both"/>
      </w:pPr>
    </w:p>
    <w:p w:rsidR="00D43F41" w:rsidRDefault="00D43F41" w:rsidP="00D43F41">
      <w:pPr>
        <w:pStyle w:val="ConsPlusNormal"/>
        <w:widowControl/>
        <w:ind w:firstLine="0"/>
      </w:pPr>
    </w:p>
    <w:p w:rsidR="00D43F41" w:rsidRDefault="00D43F41" w:rsidP="00D43F41">
      <w:pPr>
        <w:pStyle w:val="ConsPlusNormal"/>
        <w:widowControl/>
        <w:ind w:firstLine="0"/>
        <w:jc w:val="center"/>
        <w:outlineLvl w:val="2"/>
      </w:pPr>
    </w:p>
    <w:p w:rsidR="00D43F41" w:rsidRDefault="00D43F41" w:rsidP="00D43F41">
      <w:pPr>
        <w:pStyle w:val="ConsPlusNormal"/>
        <w:widowControl/>
        <w:ind w:firstLine="0"/>
        <w:outlineLvl w:val="2"/>
      </w:pPr>
      <w:r>
        <w:t xml:space="preserve">                       </w:t>
      </w:r>
    </w:p>
    <w:p w:rsidR="00D43F41" w:rsidRDefault="00D43F41" w:rsidP="00D43F41">
      <w:pPr>
        <w:pStyle w:val="ConsPlusNormal"/>
        <w:widowControl/>
        <w:ind w:firstLine="0"/>
        <w:outlineLvl w:val="2"/>
      </w:pPr>
      <w:r>
        <w:t xml:space="preserve">                                   \ /</w:t>
      </w:r>
    </w:p>
    <w:tbl>
      <w:tblPr>
        <w:tblStyle w:val="a4"/>
        <w:tblW w:w="0" w:type="auto"/>
        <w:tblLook w:val="01E0"/>
      </w:tblPr>
      <w:tblGrid>
        <w:gridCol w:w="3608"/>
      </w:tblGrid>
      <w:tr w:rsidR="00D43F41" w:rsidTr="00F75F07">
        <w:tc>
          <w:tcPr>
            <w:tcW w:w="0" w:type="auto"/>
          </w:tcPr>
          <w:p w:rsidR="00D43F41" w:rsidRDefault="00D43F41" w:rsidP="00F75F07">
            <w:pPr>
              <w:pStyle w:val="ConsPlusNormal"/>
              <w:widowControl/>
              <w:ind w:firstLine="0"/>
              <w:jc w:val="center"/>
              <w:outlineLvl w:val="2"/>
            </w:pPr>
          </w:p>
          <w:p w:rsidR="00D43F41" w:rsidRDefault="00D43F41" w:rsidP="00F75F07">
            <w:pPr>
              <w:pStyle w:val="ConsPlusNormal"/>
              <w:widowControl/>
              <w:ind w:firstLine="0"/>
              <w:jc w:val="center"/>
              <w:outlineLvl w:val="2"/>
            </w:pPr>
            <w:r>
              <w:t xml:space="preserve">Выдача предписания об устранении </w:t>
            </w:r>
          </w:p>
          <w:p w:rsidR="00D43F41" w:rsidRDefault="00D43F41" w:rsidP="00F75F07">
            <w:pPr>
              <w:pStyle w:val="ConsPlusNormal"/>
              <w:widowControl/>
              <w:ind w:firstLine="0"/>
              <w:jc w:val="center"/>
              <w:outlineLvl w:val="2"/>
            </w:pPr>
            <w:r>
              <w:t xml:space="preserve">выявленных нарушений </w:t>
            </w:r>
          </w:p>
          <w:p w:rsidR="00D43F41" w:rsidRDefault="00D43F41" w:rsidP="00F75F07">
            <w:pPr>
              <w:pStyle w:val="ConsPlusNormal"/>
              <w:widowControl/>
              <w:ind w:firstLine="0"/>
              <w:jc w:val="center"/>
              <w:outlineLvl w:val="2"/>
            </w:pPr>
            <w:r>
              <w:t>с указанием сроков их устранения</w:t>
            </w:r>
          </w:p>
          <w:p w:rsidR="00D43F41" w:rsidRDefault="00D43F41" w:rsidP="00F75F07">
            <w:pPr>
              <w:pStyle w:val="ConsPlusNormal"/>
              <w:widowControl/>
              <w:ind w:firstLine="0"/>
              <w:jc w:val="center"/>
              <w:outlineLvl w:val="2"/>
            </w:pPr>
          </w:p>
        </w:tc>
      </w:tr>
    </w:tbl>
    <w:p w:rsidR="00D43F41" w:rsidRDefault="00D43F41" w:rsidP="00D43F41">
      <w:pPr>
        <w:pStyle w:val="ConsPlusNormal"/>
        <w:widowControl/>
        <w:ind w:firstLine="0"/>
        <w:outlineLvl w:val="2"/>
      </w:pPr>
      <w:r>
        <w:t xml:space="preserve">                                    \ /</w:t>
      </w:r>
    </w:p>
    <w:tbl>
      <w:tblPr>
        <w:tblStyle w:val="a4"/>
        <w:tblW w:w="0" w:type="auto"/>
        <w:tblLook w:val="01E0"/>
      </w:tblPr>
      <w:tblGrid>
        <w:gridCol w:w="4494"/>
      </w:tblGrid>
      <w:tr w:rsidR="00D43F41" w:rsidTr="00F75F07">
        <w:tc>
          <w:tcPr>
            <w:tcW w:w="0" w:type="auto"/>
          </w:tcPr>
          <w:p w:rsidR="00D43F41" w:rsidRDefault="00D43F41" w:rsidP="00F75F07">
            <w:pPr>
              <w:pStyle w:val="ConsPlusNormal"/>
              <w:widowControl/>
              <w:ind w:firstLine="0"/>
              <w:jc w:val="center"/>
              <w:outlineLvl w:val="2"/>
            </w:pPr>
          </w:p>
          <w:p w:rsidR="00D43F41" w:rsidRDefault="00D43F41" w:rsidP="00F75F07">
            <w:pPr>
              <w:pStyle w:val="ConsPlusNormal"/>
              <w:widowControl/>
              <w:ind w:firstLine="0"/>
              <w:jc w:val="center"/>
              <w:outlineLvl w:val="2"/>
            </w:pPr>
            <w:r>
              <w:t xml:space="preserve">Направление материалов проверки в органы, </w:t>
            </w:r>
          </w:p>
          <w:p w:rsidR="00D43F41" w:rsidRDefault="00D43F41" w:rsidP="00F75F07">
            <w:pPr>
              <w:pStyle w:val="ConsPlusNormal"/>
              <w:widowControl/>
              <w:ind w:firstLine="0"/>
              <w:jc w:val="center"/>
              <w:outlineLvl w:val="2"/>
            </w:pPr>
            <w:r>
              <w:t xml:space="preserve">уполномоченные на составление </w:t>
            </w:r>
          </w:p>
          <w:p w:rsidR="00D43F41" w:rsidRDefault="00D43F41" w:rsidP="00F75F07">
            <w:pPr>
              <w:pStyle w:val="ConsPlusNormal"/>
              <w:widowControl/>
              <w:ind w:firstLine="0"/>
              <w:jc w:val="center"/>
              <w:outlineLvl w:val="2"/>
            </w:pPr>
            <w:r>
              <w:t xml:space="preserve">административных протоколов </w:t>
            </w:r>
          </w:p>
          <w:p w:rsidR="00D43F41" w:rsidRDefault="00D43F41" w:rsidP="00F75F07">
            <w:pPr>
              <w:pStyle w:val="ConsPlusNormal"/>
              <w:widowControl/>
              <w:ind w:firstLine="0"/>
              <w:jc w:val="center"/>
              <w:outlineLvl w:val="2"/>
            </w:pPr>
            <w:r>
              <w:t>и проведения проверок</w:t>
            </w:r>
          </w:p>
          <w:p w:rsidR="00D43F41" w:rsidRDefault="00D43F41" w:rsidP="00F75F07">
            <w:pPr>
              <w:pStyle w:val="ConsPlusNormal"/>
              <w:widowControl/>
              <w:ind w:firstLine="0"/>
              <w:jc w:val="center"/>
              <w:outlineLvl w:val="2"/>
            </w:pPr>
          </w:p>
        </w:tc>
      </w:tr>
    </w:tbl>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D43F41" w:rsidRDefault="00D43F41" w:rsidP="00D43F41">
      <w:pPr>
        <w:pStyle w:val="ConsPlusNonformat"/>
        <w:widowControl/>
        <w:jc w:val="both"/>
      </w:pPr>
    </w:p>
    <w:p w:rsidR="009B016D" w:rsidRDefault="009B016D" w:rsidP="009B016D">
      <w:pPr>
        <w:spacing w:line="360" w:lineRule="auto"/>
        <w:ind w:firstLine="540"/>
        <w:jc w:val="both"/>
        <w:rPr>
          <w:sz w:val="28"/>
          <w:szCs w:val="28"/>
        </w:rPr>
      </w:pPr>
    </w:p>
    <w:sectPr w:rsidR="009B016D" w:rsidSect="009B016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B016D"/>
    <w:rsid w:val="00103D05"/>
    <w:rsid w:val="00155CAD"/>
    <w:rsid w:val="00224199"/>
    <w:rsid w:val="002C60C6"/>
    <w:rsid w:val="00381CF7"/>
    <w:rsid w:val="00395160"/>
    <w:rsid w:val="00426CDA"/>
    <w:rsid w:val="004A203A"/>
    <w:rsid w:val="004D4CE9"/>
    <w:rsid w:val="004E2B39"/>
    <w:rsid w:val="006579EC"/>
    <w:rsid w:val="009B016D"/>
    <w:rsid w:val="00B0215B"/>
    <w:rsid w:val="00BB2DF4"/>
    <w:rsid w:val="00C14E0A"/>
    <w:rsid w:val="00D43F41"/>
    <w:rsid w:val="00D56EAB"/>
    <w:rsid w:val="00E04EB4"/>
    <w:rsid w:val="00EB2A9B"/>
    <w:rsid w:val="00F03F25"/>
    <w:rsid w:val="00F23176"/>
    <w:rsid w:val="00F75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60"/>
  </w:style>
  <w:style w:type="paragraph" w:styleId="4">
    <w:name w:val="heading 4"/>
    <w:basedOn w:val="a"/>
    <w:next w:val="a"/>
    <w:link w:val="40"/>
    <w:qFormat/>
    <w:rsid w:val="009B016D"/>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
    <w:next w:val="a"/>
    <w:link w:val="80"/>
    <w:qFormat/>
    <w:rsid w:val="009B016D"/>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B016D"/>
    <w:rPr>
      <w:rFonts w:ascii="Times New Roman" w:eastAsia="Times New Roman" w:hAnsi="Times New Roman" w:cs="Times New Roman"/>
      <w:b/>
      <w:bCs/>
      <w:sz w:val="28"/>
      <w:szCs w:val="28"/>
    </w:rPr>
  </w:style>
  <w:style w:type="paragraph" w:styleId="a3">
    <w:name w:val="caption"/>
    <w:basedOn w:val="a"/>
    <w:next w:val="a"/>
    <w:qFormat/>
    <w:rsid w:val="009B016D"/>
    <w:pPr>
      <w:spacing w:after="0" w:line="240" w:lineRule="auto"/>
      <w:jc w:val="center"/>
    </w:pPr>
    <w:rPr>
      <w:rFonts w:ascii="Times New Roman" w:eastAsia="Times New Roman" w:hAnsi="Times New Roman" w:cs="Times New Roman"/>
      <w:b/>
      <w:bCs/>
      <w:sz w:val="28"/>
      <w:szCs w:val="20"/>
    </w:rPr>
  </w:style>
  <w:style w:type="character" w:customStyle="1" w:styleId="80">
    <w:name w:val="Заголовок 8 Знак"/>
    <w:basedOn w:val="a0"/>
    <w:link w:val="8"/>
    <w:rsid w:val="009B016D"/>
    <w:rPr>
      <w:rFonts w:ascii="Times New Roman" w:eastAsia="Times New Roman" w:hAnsi="Times New Roman" w:cs="Times New Roman"/>
      <w:i/>
      <w:iCs/>
      <w:sz w:val="24"/>
      <w:szCs w:val="24"/>
    </w:rPr>
  </w:style>
  <w:style w:type="paragraph" w:customStyle="1" w:styleId="ConsPlusNormal">
    <w:name w:val="ConsPlusNormal"/>
    <w:uiPriority w:val="99"/>
    <w:rsid w:val="00D43F4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43F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43F41"/>
    <w:pPr>
      <w:widowControl w:val="0"/>
      <w:autoSpaceDE w:val="0"/>
      <w:autoSpaceDN w:val="0"/>
      <w:adjustRightInd w:val="0"/>
      <w:spacing w:after="0" w:line="240" w:lineRule="auto"/>
    </w:pPr>
    <w:rPr>
      <w:rFonts w:ascii="Arial" w:eastAsia="Times New Roman" w:hAnsi="Arial" w:cs="Arial"/>
      <w:b/>
      <w:bCs/>
      <w:sz w:val="20"/>
      <w:szCs w:val="20"/>
    </w:rPr>
  </w:style>
  <w:style w:type="table" w:styleId="a4">
    <w:name w:val="Table Grid"/>
    <w:basedOn w:val="a1"/>
    <w:uiPriority w:val="99"/>
    <w:rsid w:val="00D43F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232D-DB8F-498C-B630-CEA92513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7030</Words>
  <Characters>40075</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СП "Югыдъяг"</Company>
  <LinksUpToDate>false</LinksUpToDate>
  <CharactersWithSpaces>47011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4</cp:revision>
  <cp:lastPrinted>2012-03-29T06:51:00Z</cp:lastPrinted>
  <dcterms:created xsi:type="dcterms:W3CDTF">2011-05-18T06:09:00Z</dcterms:created>
  <dcterms:modified xsi:type="dcterms:W3CDTF">2012-03-29T06:55:00Z</dcterms:modified>
</cp:coreProperties>
</file>