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40" w:rsidRPr="006B5640" w:rsidRDefault="006B5640" w:rsidP="006B5640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6B5640">
        <w:rPr>
          <w:rFonts w:ascii="Segoe UI" w:hAnsi="Segoe UI" w:cs="Segoe UI"/>
          <w:b/>
          <w:bCs/>
          <w:color w:val="333333"/>
          <w:kern w:val="32"/>
          <w:sz w:val="32"/>
          <w:szCs w:val="32"/>
          <w:bdr w:val="none" w:sz="0" w:space="0" w:color="auto" w:frame="1"/>
        </w:rPr>
        <w:t> </w:t>
      </w:r>
      <w:r w:rsidR="00937EBD"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640" w:rsidRPr="006B5640" w:rsidRDefault="006B5640" w:rsidP="006B5640">
      <w:pPr>
        <w:jc w:val="center"/>
        <w:rPr>
          <w:rFonts w:eastAsia="Calibri"/>
          <w:szCs w:val="28"/>
          <w:lang w:eastAsia="en-US"/>
        </w:rPr>
      </w:pP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>ЮГЫДЪЯГ</w:t>
      </w:r>
      <w:r w:rsidRPr="006B5640">
        <w:rPr>
          <w:rFonts w:eastAsia="Calibri"/>
          <w:szCs w:val="28"/>
          <w:lang w:eastAsia="en-US"/>
        </w:rPr>
        <w:t>"</w:t>
      </w:r>
      <w:r w:rsidRPr="006B5640">
        <w:rPr>
          <w:rFonts w:eastAsia="Calibri"/>
          <w:b/>
          <w:bCs/>
          <w:szCs w:val="28"/>
          <w:lang w:eastAsia="en-US"/>
        </w:rPr>
        <w:t xml:space="preserve"> СИКТ ОВМ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ДЧ</w:t>
      </w:r>
      <w:r w:rsidRPr="006B5640">
        <w:rPr>
          <w:rFonts w:eastAsia="Calibri"/>
          <w:b/>
          <w:szCs w:val="28"/>
          <w:lang w:eastAsia="en-US"/>
        </w:rPr>
        <w:t>Ö</w:t>
      </w:r>
      <w:r w:rsidRPr="006B5640">
        <w:rPr>
          <w:rFonts w:eastAsia="Calibri"/>
          <w:b/>
          <w:bCs/>
          <w:szCs w:val="28"/>
          <w:lang w:eastAsia="en-US"/>
        </w:rPr>
        <w:t>МИНСА СОВЕТ</w:t>
      </w:r>
    </w:p>
    <w:p w:rsidR="006B5640" w:rsidRPr="006B5640" w:rsidRDefault="006B5640" w:rsidP="006B5640">
      <w:pPr>
        <w:keepNext/>
        <w:jc w:val="center"/>
        <w:outlineLvl w:val="1"/>
        <w:rPr>
          <w:b/>
          <w:szCs w:val="28"/>
        </w:rPr>
      </w:pPr>
      <w:r w:rsidRPr="006B5640">
        <w:rPr>
          <w:b/>
          <w:szCs w:val="28"/>
        </w:rPr>
        <w:t>СОВЕТ СЕЛЬСКОГО ПОСЕЛЕНИЯ "ЮГЫДЪЯГ"</w:t>
      </w:r>
    </w:p>
    <w:p w:rsidR="006B5640" w:rsidRPr="006B5640" w:rsidRDefault="006B5640" w:rsidP="006B5640">
      <w:pPr>
        <w:jc w:val="center"/>
        <w:rPr>
          <w:rFonts w:eastAsia="Calibri"/>
          <w:sz w:val="24"/>
          <w:szCs w:val="24"/>
          <w:u w:val="single"/>
          <w:lang w:eastAsia="en-US"/>
        </w:rPr>
      </w:pPr>
      <w:r w:rsidRPr="006B5640">
        <w:rPr>
          <w:rFonts w:eastAsia="Calibri"/>
          <w:sz w:val="24"/>
          <w:szCs w:val="24"/>
          <w:u w:val="single"/>
          <w:lang w:eastAsia="en-US"/>
        </w:rPr>
        <w:t xml:space="preserve">_168074, Республика </w:t>
      </w:r>
      <w:proofErr w:type="spellStart"/>
      <w:proofErr w:type="gramStart"/>
      <w:r w:rsidRPr="006B5640">
        <w:rPr>
          <w:rFonts w:eastAsia="Calibri"/>
          <w:sz w:val="24"/>
          <w:szCs w:val="24"/>
          <w:u w:val="single"/>
          <w:lang w:eastAsia="en-US"/>
        </w:rPr>
        <w:t>Коми,Усть</w:t>
      </w:r>
      <w:proofErr w:type="gramEnd"/>
      <w:r w:rsidRPr="006B5640">
        <w:rPr>
          <w:rFonts w:eastAsia="Calibri"/>
          <w:sz w:val="24"/>
          <w:szCs w:val="24"/>
          <w:u w:val="single"/>
          <w:lang w:eastAsia="en-US"/>
        </w:rPr>
        <w:t>-Куломский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 xml:space="preserve"> район </w:t>
      </w:r>
      <w:proofErr w:type="spellStart"/>
      <w:r w:rsidRPr="006B5640">
        <w:rPr>
          <w:rFonts w:eastAsia="Calibri"/>
          <w:sz w:val="24"/>
          <w:szCs w:val="24"/>
          <w:u w:val="single"/>
          <w:lang w:eastAsia="en-US"/>
        </w:rPr>
        <w:t>пст.Югыдъяг</w:t>
      </w:r>
      <w:proofErr w:type="spellEnd"/>
      <w:r w:rsidRPr="006B5640">
        <w:rPr>
          <w:rFonts w:eastAsia="Calibri"/>
          <w:sz w:val="24"/>
          <w:szCs w:val="24"/>
          <w:u w:val="single"/>
          <w:lang w:eastAsia="en-US"/>
        </w:rPr>
        <w:t>, ул. Школьная, 4___</w:t>
      </w:r>
    </w:p>
    <w:p w:rsidR="006B5640" w:rsidRPr="006B5640" w:rsidRDefault="006B5640" w:rsidP="006B5640">
      <w:pPr>
        <w:jc w:val="center"/>
        <w:rPr>
          <w:rFonts w:eastAsia="Calibri"/>
          <w:b/>
          <w:szCs w:val="28"/>
          <w:lang w:eastAsia="en-US"/>
        </w:rPr>
      </w:pPr>
      <w:r w:rsidRPr="006B5640">
        <w:rPr>
          <w:rFonts w:eastAsia="Calibri"/>
          <w:b/>
          <w:szCs w:val="28"/>
          <w:lang w:eastAsia="en-US"/>
        </w:rPr>
        <w:t>КЫВКÖРТÖД</w:t>
      </w:r>
    </w:p>
    <w:p w:rsidR="006B5640" w:rsidRPr="006B5640" w:rsidRDefault="006B5640" w:rsidP="006B5640">
      <w:pPr>
        <w:jc w:val="center"/>
        <w:rPr>
          <w:b/>
          <w:bCs/>
        </w:rPr>
      </w:pPr>
      <w:r w:rsidRPr="006B5640">
        <w:rPr>
          <w:b/>
          <w:bCs/>
        </w:rPr>
        <w:t>Р Е Ш Е Н И Е</w:t>
      </w:r>
    </w:p>
    <w:p w:rsidR="00BA53EF" w:rsidRPr="00BA53EF" w:rsidRDefault="00BA53EF" w:rsidP="00BA53EF">
      <w:pPr>
        <w:rPr>
          <w:b/>
          <w:bCs/>
        </w:rPr>
      </w:pPr>
      <w:r w:rsidRPr="00BA53EF">
        <w:rPr>
          <w:b/>
          <w:bCs/>
        </w:rPr>
        <w:t xml:space="preserve">                                             </w:t>
      </w:r>
      <w:bookmarkStart w:id="0" w:name="_Hlk146102511"/>
      <w:r w:rsidR="009B1831">
        <w:rPr>
          <w:b/>
          <w:szCs w:val="28"/>
          <w:lang w:val="en-US"/>
        </w:rPr>
        <w:t>X</w:t>
      </w:r>
      <w:bookmarkEnd w:id="0"/>
      <w:r w:rsidR="009B1831">
        <w:rPr>
          <w:b/>
          <w:szCs w:val="28"/>
          <w:lang w:val="en-US"/>
        </w:rPr>
        <w:t>X</w:t>
      </w:r>
      <w:r w:rsidR="00213A66" w:rsidRPr="00213A66">
        <w:rPr>
          <w:b/>
          <w:szCs w:val="28"/>
          <w:lang w:val="en-US"/>
        </w:rPr>
        <w:t>VII</w:t>
      </w:r>
      <w:r w:rsidR="009B1831">
        <w:rPr>
          <w:b/>
          <w:szCs w:val="28"/>
        </w:rPr>
        <w:t xml:space="preserve"> заседание V созыва</w:t>
      </w:r>
      <w:r w:rsidRPr="00BA53EF">
        <w:rPr>
          <w:b/>
          <w:bCs/>
        </w:rPr>
        <w:t xml:space="preserve"> </w:t>
      </w:r>
    </w:p>
    <w:p w:rsidR="00BA53EF" w:rsidRPr="00BA53EF" w:rsidRDefault="00BA53EF" w:rsidP="00BA53EF">
      <w:pPr>
        <w:rPr>
          <w:b/>
          <w:bCs/>
        </w:rPr>
      </w:pPr>
      <w:r w:rsidRPr="00BA53EF">
        <w:rPr>
          <w:b/>
          <w:bCs/>
        </w:rPr>
        <w:t xml:space="preserve">    </w:t>
      </w:r>
    </w:p>
    <w:p w:rsidR="00BA53EF" w:rsidRPr="00BA53EF" w:rsidRDefault="00BA53EF" w:rsidP="00BA53EF">
      <w:pPr>
        <w:rPr>
          <w:b/>
          <w:bCs/>
        </w:rPr>
      </w:pPr>
    </w:p>
    <w:p w:rsidR="00E05A9F" w:rsidRPr="004D4BC1" w:rsidRDefault="00213A66" w:rsidP="007D19CA">
      <w:pPr>
        <w:rPr>
          <w:b/>
          <w:bCs/>
        </w:rPr>
      </w:pPr>
      <w:r>
        <w:rPr>
          <w:b/>
          <w:bCs/>
        </w:rPr>
        <w:t xml:space="preserve">        </w:t>
      </w:r>
      <w:r w:rsidR="004D4BC1">
        <w:rPr>
          <w:b/>
          <w:bCs/>
        </w:rPr>
        <w:t>07 августа</w:t>
      </w:r>
      <w:r>
        <w:rPr>
          <w:b/>
          <w:bCs/>
        </w:rPr>
        <w:t xml:space="preserve"> </w:t>
      </w:r>
      <w:r w:rsidR="00BA53EF" w:rsidRPr="00BA53EF">
        <w:rPr>
          <w:b/>
          <w:bCs/>
        </w:rPr>
        <w:t>202</w:t>
      </w:r>
      <w:r>
        <w:rPr>
          <w:b/>
          <w:bCs/>
        </w:rPr>
        <w:t>4</w:t>
      </w:r>
      <w:r w:rsidR="00BA53EF" w:rsidRPr="00BA53EF">
        <w:rPr>
          <w:b/>
          <w:bCs/>
        </w:rPr>
        <w:t xml:space="preserve"> года                                                              № </w:t>
      </w:r>
      <w:bookmarkStart w:id="1" w:name="_Hlk174002754"/>
      <w:r w:rsidR="00BA53EF" w:rsidRPr="00BA53EF">
        <w:rPr>
          <w:b/>
          <w:bCs/>
        </w:rPr>
        <w:t xml:space="preserve">V- </w:t>
      </w:r>
      <w:r w:rsidR="004D4BC1">
        <w:rPr>
          <w:b/>
          <w:bCs/>
        </w:rPr>
        <w:t>27/120</w:t>
      </w:r>
      <w:bookmarkEnd w:id="1"/>
    </w:p>
    <w:p w:rsidR="00F05758" w:rsidRPr="00455A7F" w:rsidRDefault="00F05758" w:rsidP="00F05758">
      <w:pPr>
        <w:rPr>
          <w:sz w:val="16"/>
          <w:szCs w:val="16"/>
        </w:rPr>
      </w:pP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пст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>.</w:t>
      </w:r>
      <w:r>
        <w:rPr>
          <w:rFonts w:eastAsia="Lucida Sans Unicode"/>
          <w:color w:val="000000"/>
          <w:sz w:val="18"/>
          <w:szCs w:val="18"/>
          <w:lang w:bidi="en-US"/>
        </w:rPr>
        <w:t xml:space="preserve"> </w:t>
      </w: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Югыдъяг</w:t>
      </w:r>
      <w:proofErr w:type="spellEnd"/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proofErr w:type="spellStart"/>
      <w:r w:rsidRPr="00194F94">
        <w:rPr>
          <w:rFonts w:eastAsia="Lucida Sans Unicode"/>
          <w:color w:val="000000"/>
          <w:sz w:val="18"/>
          <w:szCs w:val="18"/>
          <w:lang w:bidi="en-US"/>
        </w:rPr>
        <w:t>Усть-Куломский</w:t>
      </w:r>
      <w:proofErr w:type="spellEnd"/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район</w:t>
      </w:r>
    </w:p>
    <w:p w:rsidR="00F47791" w:rsidRDefault="00F47791" w:rsidP="00F47791">
      <w:pPr>
        <w:widowControl w:val="0"/>
        <w:suppressAutoHyphens/>
        <w:jc w:val="center"/>
        <w:rPr>
          <w:rFonts w:eastAsia="Lucida Sans Unicode"/>
          <w:color w:val="000000"/>
          <w:sz w:val="18"/>
          <w:szCs w:val="18"/>
          <w:lang w:bidi="en-US"/>
        </w:rPr>
      </w:pPr>
      <w:r w:rsidRPr="00194F94">
        <w:rPr>
          <w:rFonts w:eastAsia="Lucida Sans Unicode"/>
          <w:color w:val="000000"/>
          <w:sz w:val="18"/>
          <w:szCs w:val="18"/>
          <w:lang w:bidi="en-US"/>
        </w:rPr>
        <w:t xml:space="preserve"> Республика Коми</w:t>
      </w:r>
    </w:p>
    <w:p w:rsidR="004646CC" w:rsidRPr="00453A0A" w:rsidRDefault="004646CC" w:rsidP="004646C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EBD">
        <w:rPr>
          <w:rFonts w:ascii="Times New Roman" w:hAnsi="Times New Roman"/>
          <w:b/>
          <w:bCs/>
          <w:sz w:val="28"/>
          <w:szCs w:val="28"/>
        </w:rPr>
        <w:t xml:space="preserve">О передаче полномочий </w:t>
      </w:r>
      <w:proofErr w:type="spellStart"/>
      <w:r w:rsidRPr="00937EBD">
        <w:rPr>
          <w:rFonts w:ascii="Times New Roman" w:hAnsi="Times New Roman"/>
          <w:b/>
          <w:bCs/>
          <w:sz w:val="28"/>
          <w:szCs w:val="28"/>
        </w:rPr>
        <w:t>контрольно</w:t>
      </w:r>
      <w:proofErr w:type="spellEnd"/>
      <w:r w:rsidRPr="00937EBD">
        <w:rPr>
          <w:rFonts w:ascii="Times New Roman" w:hAnsi="Times New Roman"/>
          <w:b/>
          <w:bCs/>
          <w:sz w:val="28"/>
          <w:szCs w:val="28"/>
        </w:rPr>
        <w:t xml:space="preserve"> – счетного органа муниципального образования сельского поселения</w:t>
      </w:r>
      <w:r w:rsidR="004D4B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7EBD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37EBD">
        <w:rPr>
          <w:rFonts w:ascii="Times New Roman" w:hAnsi="Times New Roman"/>
          <w:b/>
          <w:bCs/>
          <w:sz w:val="28"/>
          <w:szCs w:val="28"/>
        </w:rPr>
        <w:t>Югыдъяг</w:t>
      </w:r>
      <w:proofErr w:type="spellEnd"/>
      <w:r w:rsidRPr="00937EBD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937EBD" w:rsidRPr="00937EBD" w:rsidRDefault="00937EBD" w:rsidP="00937EBD">
      <w:pPr>
        <w:pStyle w:val="ab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EBD">
        <w:rPr>
          <w:rFonts w:ascii="Times New Roman" w:hAnsi="Times New Roman"/>
          <w:b/>
          <w:bCs/>
          <w:sz w:val="28"/>
          <w:szCs w:val="28"/>
        </w:rPr>
        <w:t xml:space="preserve"> Контрольно-счетной комиссии муниципального района</w:t>
      </w:r>
    </w:p>
    <w:p w:rsidR="00937EBD" w:rsidRPr="00937EBD" w:rsidRDefault="00937EBD" w:rsidP="00937EBD">
      <w:pPr>
        <w:pStyle w:val="ab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EBD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37EBD">
        <w:rPr>
          <w:rFonts w:ascii="Times New Roman" w:hAnsi="Times New Roman"/>
          <w:b/>
          <w:bCs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b/>
          <w:bCs/>
          <w:sz w:val="28"/>
          <w:szCs w:val="28"/>
        </w:rPr>
        <w:t>»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Руководствуясь пунктом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Pr="00937EB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937EBD">
        <w:rPr>
          <w:rFonts w:ascii="Times New Roman" w:hAnsi="Times New Roman"/>
          <w:sz w:val="28"/>
          <w:szCs w:val="28"/>
        </w:rPr>
        <w:t>» решил: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1. Передать с 1 января 202</w:t>
      </w:r>
      <w:r w:rsidR="00213A66">
        <w:rPr>
          <w:rFonts w:ascii="Times New Roman" w:hAnsi="Times New Roman"/>
          <w:sz w:val="28"/>
          <w:szCs w:val="28"/>
        </w:rPr>
        <w:t>5</w:t>
      </w:r>
      <w:r w:rsidRPr="00937EBD">
        <w:rPr>
          <w:rFonts w:ascii="Times New Roman" w:hAnsi="Times New Roman"/>
          <w:sz w:val="28"/>
          <w:szCs w:val="28"/>
        </w:rPr>
        <w:t xml:space="preserve"> года полномочия </w:t>
      </w:r>
      <w:proofErr w:type="spellStart"/>
      <w:r w:rsidRPr="00937EBD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213A66">
        <w:rPr>
          <w:rFonts w:ascii="Times New Roman" w:hAnsi="Times New Roman"/>
          <w:sz w:val="28"/>
          <w:szCs w:val="28"/>
        </w:rPr>
        <w:t xml:space="preserve"> </w:t>
      </w:r>
      <w:r w:rsidRPr="00937EBD">
        <w:rPr>
          <w:rFonts w:ascii="Times New Roman" w:hAnsi="Times New Roman"/>
          <w:sz w:val="28"/>
          <w:szCs w:val="28"/>
        </w:rPr>
        <w:t>– счетного органа муниципального образования сельского поселения «</w:t>
      </w:r>
      <w:proofErr w:type="spellStart"/>
      <w:r w:rsidRPr="00937EBD">
        <w:rPr>
          <w:rFonts w:ascii="Times New Roman" w:hAnsi="Times New Roman"/>
          <w:sz w:val="28"/>
          <w:szCs w:val="28"/>
        </w:rPr>
        <w:t>Юшыдъяг</w:t>
      </w:r>
      <w:proofErr w:type="spellEnd"/>
      <w:r w:rsidRPr="00937EBD">
        <w:rPr>
          <w:rFonts w:ascii="Times New Roman" w:hAnsi="Times New Roman"/>
          <w:sz w:val="28"/>
          <w:szCs w:val="28"/>
        </w:rPr>
        <w:t>» по осуществлению внешнего муниципального финансового контроля Контрольно-счетной комиссии муниципального района «</w:t>
      </w:r>
      <w:proofErr w:type="spellStart"/>
      <w:r w:rsidRPr="00937EB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sz w:val="28"/>
          <w:szCs w:val="28"/>
        </w:rPr>
        <w:t xml:space="preserve">». 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2. Утвердить Методику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Контрольно-счетной комиссии муниципального района «</w:t>
      </w:r>
      <w:proofErr w:type="spellStart"/>
      <w:r w:rsidRPr="00937EB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sz w:val="28"/>
          <w:szCs w:val="28"/>
        </w:rPr>
        <w:t>» в соответствии с приложением № 1.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3. Заключить с Советом муниципального района «</w:t>
      </w:r>
      <w:proofErr w:type="spellStart"/>
      <w:r w:rsidRPr="00937EB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sz w:val="28"/>
          <w:szCs w:val="28"/>
        </w:rPr>
        <w:t>» в течение 10 календарных дней после утверждения  бюджета МО СП «</w:t>
      </w:r>
      <w:proofErr w:type="spellStart"/>
      <w:r w:rsidRPr="00937EB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937EBD">
        <w:rPr>
          <w:rFonts w:ascii="Times New Roman" w:hAnsi="Times New Roman"/>
          <w:sz w:val="28"/>
          <w:szCs w:val="28"/>
        </w:rPr>
        <w:t>» на 202</w:t>
      </w:r>
      <w:r w:rsidR="00213A66">
        <w:rPr>
          <w:rFonts w:ascii="Times New Roman" w:hAnsi="Times New Roman"/>
          <w:sz w:val="28"/>
          <w:szCs w:val="28"/>
        </w:rPr>
        <w:t>5</w:t>
      </w:r>
      <w:r w:rsidRPr="00937EB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13A66">
        <w:rPr>
          <w:rFonts w:ascii="Times New Roman" w:hAnsi="Times New Roman"/>
          <w:sz w:val="28"/>
          <w:szCs w:val="28"/>
        </w:rPr>
        <w:t>6</w:t>
      </w:r>
      <w:r w:rsidRPr="00937EBD">
        <w:rPr>
          <w:rFonts w:ascii="Times New Roman" w:hAnsi="Times New Roman"/>
          <w:sz w:val="28"/>
          <w:szCs w:val="28"/>
        </w:rPr>
        <w:t>-202</w:t>
      </w:r>
      <w:r w:rsidR="00213A66">
        <w:rPr>
          <w:rFonts w:ascii="Times New Roman" w:hAnsi="Times New Roman"/>
          <w:sz w:val="28"/>
          <w:szCs w:val="28"/>
        </w:rPr>
        <w:t>7</w:t>
      </w:r>
      <w:r w:rsidRPr="00937EBD">
        <w:rPr>
          <w:rFonts w:ascii="Times New Roman" w:hAnsi="Times New Roman"/>
          <w:sz w:val="28"/>
          <w:szCs w:val="28"/>
        </w:rPr>
        <w:t xml:space="preserve"> годы  соглашение о передаче полномочий </w:t>
      </w:r>
      <w:proofErr w:type="spellStart"/>
      <w:r w:rsidRPr="00937EBD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937EBD">
        <w:rPr>
          <w:rFonts w:ascii="Times New Roman" w:hAnsi="Times New Roman"/>
          <w:sz w:val="28"/>
          <w:szCs w:val="28"/>
        </w:rPr>
        <w:t xml:space="preserve"> – счетного органа муниципального образования сельского поселения «</w:t>
      </w:r>
      <w:proofErr w:type="spellStart"/>
      <w:r w:rsidRPr="00937EBD">
        <w:rPr>
          <w:rFonts w:ascii="Times New Roman" w:hAnsi="Times New Roman"/>
          <w:sz w:val="28"/>
          <w:szCs w:val="28"/>
        </w:rPr>
        <w:t>Югыдъяг</w:t>
      </w:r>
      <w:proofErr w:type="spellEnd"/>
      <w:r w:rsidRPr="00937EBD">
        <w:rPr>
          <w:rFonts w:ascii="Times New Roman" w:hAnsi="Times New Roman"/>
          <w:sz w:val="28"/>
          <w:szCs w:val="28"/>
        </w:rPr>
        <w:t xml:space="preserve">» </w:t>
      </w:r>
      <w:r w:rsidR="00213A66">
        <w:rPr>
          <w:rFonts w:ascii="Times New Roman" w:hAnsi="Times New Roman"/>
          <w:sz w:val="28"/>
          <w:szCs w:val="28"/>
        </w:rPr>
        <w:t>к</w:t>
      </w:r>
      <w:r w:rsidRPr="00937EBD">
        <w:rPr>
          <w:rFonts w:ascii="Times New Roman" w:hAnsi="Times New Roman"/>
          <w:sz w:val="28"/>
          <w:szCs w:val="28"/>
        </w:rPr>
        <w:t>онтрольно-счетной комиссии  муниципального района «</w:t>
      </w:r>
      <w:proofErr w:type="spellStart"/>
      <w:r w:rsidRPr="00937EB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sz w:val="28"/>
          <w:szCs w:val="28"/>
        </w:rPr>
        <w:t xml:space="preserve">» по осуществлению внешнего  </w:t>
      </w:r>
      <w:r w:rsidRPr="00937EBD">
        <w:rPr>
          <w:rFonts w:ascii="Times New Roman" w:hAnsi="Times New Roman"/>
          <w:sz w:val="28"/>
          <w:szCs w:val="28"/>
        </w:rPr>
        <w:lastRenderedPageBreak/>
        <w:t>муниципального финансового  контроля (далее - Соглашение) по форме в соответствии приложением № 2.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4.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пункте 2 настоящего решения.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5.   Контроль за исполнением настоящего решения оставляю за собой.</w:t>
      </w:r>
    </w:p>
    <w:p w:rsidR="00937EBD" w:rsidRPr="00937EBD" w:rsidRDefault="00D81EEC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37EBD" w:rsidRPr="00937EBD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обнародования на информационных стендах администрации сельского поселения «</w:t>
      </w:r>
      <w:proofErr w:type="spellStart"/>
      <w:r w:rsidR="00937EBD" w:rsidRPr="00937EBD">
        <w:rPr>
          <w:rFonts w:ascii="Times New Roman" w:hAnsi="Times New Roman"/>
          <w:sz w:val="28"/>
          <w:szCs w:val="28"/>
        </w:rPr>
        <w:t>Югыдъяг</w:t>
      </w:r>
      <w:proofErr w:type="spellEnd"/>
      <w:r w:rsidR="00937EBD" w:rsidRPr="00937EBD">
        <w:rPr>
          <w:rFonts w:ascii="Times New Roman" w:hAnsi="Times New Roman"/>
          <w:sz w:val="28"/>
          <w:szCs w:val="28"/>
        </w:rPr>
        <w:t>».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D4BC1" w:rsidRPr="004943CC" w:rsidRDefault="004D4BC1" w:rsidP="004D4BC1">
      <w:pPr>
        <w:rPr>
          <w:szCs w:val="28"/>
        </w:rPr>
      </w:pPr>
      <w:r w:rsidRPr="004943CC">
        <w:rPr>
          <w:szCs w:val="28"/>
        </w:rPr>
        <w:t>Председатель Совета-</w:t>
      </w:r>
    </w:p>
    <w:p w:rsidR="004D4BC1" w:rsidRPr="0091009E" w:rsidRDefault="004D4BC1" w:rsidP="004D4BC1">
      <w:pPr>
        <w:rPr>
          <w:szCs w:val="28"/>
        </w:rPr>
      </w:pPr>
      <w:r w:rsidRPr="004943CC">
        <w:rPr>
          <w:szCs w:val="28"/>
        </w:rPr>
        <w:t>Глава сельского поселения «</w:t>
      </w:r>
      <w:proofErr w:type="spellStart"/>
      <w:proofErr w:type="gramStart"/>
      <w:r w:rsidRPr="004943CC">
        <w:rPr>
          <w:szCs w:val="28"/>
        </w:rPr>
        <w:t>Югыдъяг</w:t>
      </w:r>
      <w:proofErr w:type="spellEnd"/>
      <w:r w:rsidRPr="004943CC">
        <w:rPr>
          <w:szCs w:val="28"/>
        </w:rPr>
        <w:t xml:space="preserve">»   </w:t>
      </w:r>
      <w:proofErr w:type="gramEnd"/>
      <w:r w:rsidRPr="004943CC">
        <w:rPr>
          <w:szCs w:val="28"/>
        </w:rPr>
        <w:t xml:space="preserve">                                   </w:t>
      </w:r>
      <w:r>
        <w:rPr>
          <w:szCs w:val="28"/>
        </w:rPr>
        <w:t xml:space="preserve">  А.В.</w:t>
      </w:r>
      <w:r w:rsidRPr="004943CC">
        <w:rPr>
          <w:szCs w:val="28"/>
        </w:rPr>
        <w:t xml:space="preserve"> Лодыгин 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0F48" w:rsidRDefault="00630F48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90254" w:rsidRPr="00937EBD" w:rsidRDefault="00390254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Default="00937EBD" w:rsidP="00937EBD">
      <w:pPr>
        <w:jc w:val="right"/>
        <w:rPr>
          <w:szCs w:val="28"/>
        </w:rPr>
      </w:pPr>
      <w:r w:rsidRPr="00937EBD">
        <w:rPr>
          <w:szCs w:val="28"/>
        </w:rPr>
        <w:lastRenderedPageBreak/>
        <w:t>Приложение № 1</w:t>
      </w:r>
      <w:r>
        <w:rPr>
          <w:szCs w:val="28"/>
        </w:rPr>
        <w:t xml:space="preserve"> </w:t>
      </w:r>
      <w:r w:rsidRPr="00937EBD">
        <w:rPr>
          <w:szCs w:val="28"/>
        </w:rPr>
        <w:t xml:space="preserve">к решению Совета </w:t>
      </w:r>
    </w:p>
    <w:p w:rsidR="00937EBD" w:rsidRDefault="00937EBD" w:rsidP="00937EBD">
      <w:pPr>
        <w:jc w:val="right"/>
        <w:rPr>
          <w:szCs w:val="28"/>
        </w:rPr>
      </w:pPr>
      <w:r w:rsidRPr="00937EBD">
        <w:rPr>
          <w:szCs w:val="28"/>
        </w:rPr>
        <w:t>сельского поселения «</w:t>
      </w:r>
      <w:proofErr w:type="spellStart"/>
      <w:r w:rsidRPr="00937EBD">
        <w:rPr>
          <w:szCs w:val="28"/>
        </w:rPr>
        <w:t>Югыдъяг</w:t>
      </w:r>
      <w:proofErr w:type="spellEnd"/>
      <w:r w:rsidRPr="00937EBD">
        <w:rPr>
          <w:szCs w:val="28"/>
        </w:rPr>
        <w:t>»</w:t>
      </w:r>
    </w:p>
    <w:p w:rsidR="00BA53EF" w:rsidRDefault="00937EBD" w:rsidP="00BA53EF">
      <w:pPr>
        <w:jc w:val="right"/>
        <w:rPr>
          <w:szCs w:val="28"/>
        </w:rPr>
      </w:pPr>
      <w:r w:rsidRPr="00937EBD">
        <w:rPr>
          <w:szCs w:val="28"/>
        </w:rPr>
        <w:t xml:space="preserve"> от </w:t>
      </w:r>
      <w:r w:rsidR="00390254">
        <w:rPr>
          <w:szCs w:val="28"/>
        </w:rPr>
        <w:t>07.08.</w:t>
      </w:r>
      <w:r w:rsidR="008C0ACF">
        <w:rPr>
          <w:szCs w:val="28"/>
        </w:rPr>
        <w:t xml:space="preserve"> </w:t>
      </w:r>
      <w:r w:rsidRPr="00937EBD">
        <w:rPr>
          <w:szCs w:val="28"/>
        </w:rPr>
        <w:t>202</w:t>
      </w:r>
      <w:r w:rsidR="008C0ACF">
        <w:rPr>
          <w:szCs w:val="28"/>
        </w:rPr>
        <w:t>4</w:t>
      </w:r>
      <w:r w:rsidRPr="00937EBD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937EBD">
        <w:rPr>
          <w:szCs w:val="28"/>
        </w:rPr>
        <w:t>№</w:t>
      </w:r>
      <w:r w:rsidR="00390254" w:rsidRPr="00390254">
        <w:t xml:space="preserve"> </w:t>
      </w:r>
      <w:r w:rsidR="00390254" w:rsidRPr="00390254">
        <w:rPr>
          <w:szCs w:val="28"/>
        </w:rPr>
        <w:t>V- 27/120</w:t>
      </w:r>
    </w:p>
    <w:p w:rsidR="00937EBD" w:rsidRPr="00937EBD" w:rsidRDefault="00937EBD" w:rsidP="00BA53EF">
      <w:pPr>
        <w:jc w:val="right"/>
        <w:rPr>
          <w:szCs w:val="28"/>
        </w:rPr>
      </w:pPr>
      <w:r w:rsidRPr="00937EBD">
        <w:rPr>
          <w:szCs w:val="28"/>
        </w:rPr>
        <w:t xml:space="preserve"> </w:t>
      </w:r>
    </w:p>
    <w:p w:rsidR="00937EBD" w:rsidRDefault="00937EBD" w:rsidP="00937EBD">
      <w:pPr>
        <w:pStyle w:val="ab"/>
        <w:ind w:firstLine="851"/>
        <w:rPr>
          <w:rFonts w:ascii="Times New Roman" w:hAnsi="Times New Roman"/>
          <w:sz w:val="28"/>
          <w:szCs w:val="28"/>
        </w:rPr>
      </w:pPr>
    </w:p>
    <w:p w:rsidR="00937EBD" w:rsidRDefault="00937EBD" w:rsidP="00937EBD">
      <w:pPr>
        <w:pStyle w:val="ab"/>
        <w:ind w:firstLine="851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center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Методика</w:t>
      </w:r>
    </w:p>
    <w:p w:rsidR="00937EBD" w:rsidRPr="00937EBD" w:rsidRDefault="00937EBD" w:rsidP="00937EBD">
      <w:pPr>
        <w:pStyle w:val="ab"/>
        <w:ind w:firstLine="851"/>
        <w:jc w:val="center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Контрольно-счетной комиссии муниципального района «</w:t>
      </w:r>
      <w:proofErr w:type="spellStart"/>
      <w:r w:rsidRPr="00937EB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sz w:val="28"/>
          <w:szCs w:val="28"/>
        </w:rPr>
        <w:t>».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Настоящая Методика определяет расчет объема межбюджетных трансфертов, предоставляемых бюджета муниципального района «</w:t>
      </w:r>
      <w:proofErr w:type="spellStart"/>
      <w:r w:rsidRPr="00937EB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sz w:val="28"/>
          <w:szCs w:val="28"/>
        </w:rPr>
        <w:t>» из бюджетов сельских поселений муниципального района «</w:t>
      </w:r>
      <w:proofErr w:type="spellStart"/>
      <w:r w:rsidRPr="00937EB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sz w:val="28"/>
          <w:szCs w:val="28"/>
        </w:rPr>
        <w:t>» на осуществление полномочий по внешнему муниципальному финансовому контролю.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Расчет межбюджетных трансфертов осуществляется в рублях Российской Федерации.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Размер межбюджетных трансфертов рассчитывается по формуле: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Н=ФОТ*ДРВ+М, где: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ФОТ – расходы на оплату труда с начислениями председателя и инспектора Контрольно-счетной комиссии муниципального района «</w:t>
      </w:r>
      <w:proofErr w:type="spellStart"/>
      <w:r w:rsidRPr="00937EBD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37EBD">
        <w:rPr>
          <w:rFonts w:ascii="Times New Roman" w:hAnsi="Times New Roman"/>
          <w:sz w:val="28"/>
          <w:szCs w:val="28"/>
        </w:rPr>
        <w:t>» за последний отчетный год;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ДРВ – доля рабочего времени на осуществление полномочий устанавливается в размере 0,01;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37EBD">
        <w:rPr>
          <w:rFonts w:ascii="Times New Roman" w:hAnsi="Times New Roman"/>
          <w:sz w:val="28"/>
          <w:szCs w:val="28"/>
        </w:rPr>
        <w:t>М – материальные затраты на осуществление полномочий устанавливаются в размере 300 рублей в год;</w:t>
      </w: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37EBD" w:rsidRPr="00937EBD" w:rsidRDefault="00937EBD" w:rsidP="00937EBD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46CC" w:rsidRPr="00937EBD" w:rsidRDefault="004646CC" w:rsidP="00937EBD">
      <w:pPr>
        <w:pStyle w:val="ab"/>
        <w:ind w:firstLine="851"/>
        <w:jc w:val="both"/>
        <w:rPr>
          <w:szCs w:val="24"/>
        </w:rPr>
      </w:pPr>
      <w:bookmarkStart w:id="2" w:name="_Hlk83712611"/>
      <w:r w:rsidRPr="00937EBD">
        <w:rPr>
          <w:rFonts w:ascii="Times New Roman" w:hAnsi="Times New Roman"/>
          <w:sz w:val="28"/>
          <w:szCs w:val="28"/>
        </w:rPr>
        <w:t xml:space="preserve">  </w:t>
      </w:r>
      <w:bookmarkStart w:id="3" w:name="_Hlk83712641"/>
      <w:bookmarkEnd w:id="2"/>
    </w:p>
    <w:p w:rsidR="004646CC" w:rsidRPr="00937EBD" w:rsidRDefault="004646CC" w:rsidP="004646CC">
      <w:pPr>
        <w:jc w:val="both"/>
        <w:rPr>
          <w:szCs w:val="24"/>
        </w:rPr>
      </w:pPr>
    </w:p>
    <w:bookmarkEnd w:id="3"/>
    <w:p w:rsidR="004646CC" w:rsidRPr="00937EBD" w:rsidRDefault="004646CC" w:rsidP="004646CC">
      <w:pPr>
        <w:jc w:val="both"/>
        <w:rPr>
          <w:szCs w:val="24"/>
        </w:rPr>
      </w:pPr>
    </w:p>
    <w:p w:rsidR="004646CC" w:rsidRPr="00937EBD" w:rsidRDefault="004646CC" w:rsidP="004646CC">
      <w:pPr>
        <w:jc w:val="both"/>
        <w:rPr>
          <w:szCs w:val="24"/>
        </w:rPr>
      </w:pPr>
    </w:p>
    <w:p w:rsidR="004646CC" w:rsidRPr="00937EBD" w:rsidRDefault="004646CC" w:rsidP="004646CC">
      <w:pPr>
        <w:jc w:val="both"/>
        <w:rPr>
          <w:szCs w:val="24"/>
        </w:rPr>
      </w:pPr>
    </w:p>
    <w:p w:rsidR="004646CC" w:rsidRPr="00937EBD" w:rsidRDefault="004646CC" w:rsidP="004646CC">
      <w:pPr>
        <w:jc w:val="both"/>
        <w:rPr>
          <w:szCs w:val="24"/>
        </w:rPr>
      </w:pPr>
    </w:p>
    <w:p w:rsidR="004646CC" w:rsidRDefault="004646CC" w:rsidP="004646CC">
      <w:pPr>
        <w:jc w:val="both"/>
        <w:rPr>
          <w:szCs w:val="24"/>
        </w:rPr>
      </w:pPr>
    </w:p>
    <w:p w:rsidR="004D36C7" w:rsidRDefault="004D36C7" w:rsidP="004646CC">
      <w:pPr>
        <w:jc w:val="both"/>
        <w:rPr>
          <w:szCs w:val="24"/>
        </w:rPr>
      </w:pPr>
    </w:p>
    <w:p w:rsidR="004D36C7" w:rsidRDefault="004D36C7" w:rsidP="004646CC">
      <w:pPr>
        <w:jc w:val="both"/>
        <w:rPr>
          <w:szCs w:val="24"/>
        </w:rPr>
      </w:pPr>
    </w:p>
    <w:p w:rsidR="004D36C7" w:rsidRDefault="004D36C7" w:rsidP="004646CC">
      <w:pPr>
        <w:jc w:val="both"/>
        <w:rPr>
          <w:szCs w:val="24"/>
        </w:rPr>
      </w:pPr>
    </w:p>
    <w:p w:rsidR="004D36C7" w:rsidRDefault="004D36C7" w:rsidP="004646CC">
      <w:pPr>
        <w:jc w:val="both"/>
        <w:rPr>
          <w:szCs w:val="24"/>
        </w:rPr>
      </w:pPr>
    </w:p>
    <w:p w:rsidR="004D36C7" w:rsidRDefault="004D36C7" w:rsidP="004646CC">
      <w:pPr>
        <w:jc w:val="both"/>
        <w:rPr>
          <w:szCs w:val="24"/>
        </w:rPr>
      </w:pPr>
    </w:p>
    <w:p w:rsidR="004646CC" w:rsidRPr="00937EBD" w:rsidRDefault="004646CC" w:rsidP="004646CC">
      <w:pPr>
        <w:jc w:val="both"/>
        <w:rPr>
          <w:szCs w:val="24"/>
        </w:rPr>
      </w:pPr>
    </w:p>
    <w:p w:rsidR="004D36C7" w:rsidRDefault="004D36C7" w:rsidP="004D36C7">
      <w:pPr>
        <w:jc w:val="right"/>
        <w:rPr>
          <w:szCs w:val="28"/>
        </w:rPr>
      </w:pPr>
      <w:r w:rsidRPr="004D36C7">
        <w:rPr>
          <w:szCs w:val="28"/>
        </w:rPr>
        <w:lastRenderedPageBreak/>
        <w:t xml:space="preserve">  Приложение </w:t>
      </w:r>
    </w:p>
    <w:p w:rsidR="004D36C7" w:rsidRDefault="004D36C7" w:rsidP="004D36C7">
      <w:pPr>
        <w:jc w:val="right"/>
        <w:rPr>
          <w:szCs w:val="28"/>
        </w:rPr>
      </w:pPr>
    </w:p>
    <w:p w:rsidR="004D36C7" w:rsidRPr="004D36C7" w:rsidRDefault="004D36C7" w:rsidP="004D36C7">
      <w:pPr>
        <w:jc w:val="right"/>
        <w:rPr>
          <w:szCs w:val="28"/>
        </w:rPr>
      </w:pPr>
    </w:p>
    <w:p w:rsidR="004D36C7" w:rsidRDefault="004D36C7" w:rsidP="004D36C7">
      <w:pPr>
        <w:jc w:val="center"/>
        <w:rPr>
          <w:szCs w:val="28"/>
        </w:rPr>
      </w:pPr>
      <w:proofErr w:type="gramStart"/>
      <w:r w:rsidRPr="004D36C7">
        <w:rPr>
          <w:szCs w:val="28"/>
        </w:rPr>
        <w:t>СОГЛАШЕНИЕ  №</w:t>
      </w:r>
      <w:proofErr w:type="gramEnd"/>
    </w:p>
    <w:p w:rsidR="004D36C7" w:rsidRPr="004D36C7" w:rsidRDefault="004D36C7" w:rsidP="004D36C7">
      <w:pPr>
        <w:jc w:val="right"/>
        <w:rPr>
          <w:szCs w:val="28"/>
        </w:rPr>
      </w:pPr>
    </w:p>
    <w:p w:rsidR="004D36C7" w:rsidRPr="004D36C7" w:rsidRDefault="004D36C7" w:rsidP="004D36C7">
      <w:pPr>
        <w:jc w:val="center"/>
        <w:rPr>
          <w:szCs w:val="28"/>
        </w:rPr>
      </w:pPr>
      <w:r w:rsidRPr="004D36C7">
        <w:rPr>
          <w:szCs w:val="28"/>
        </w:rPr>
        <w:t>о передаче полномочий контрольно-счетного органа</w:t>
      </w:r>
    </w:p>
    <w:p w:rsidR="004D36C7" w:rsidRPr="004D36C7" w:rsidRDefault="004D36C7" w:rsidP="004D36C7">
      <w:pPr>
        <w:jc w:val="center"/>
        <w:rPr>
          <w:szCs w:val="28"/>
        </w:rPr>
      </w:pPr>
      <w:r w:rsidRPr="004D36C7">
        <w:rPr>
          <w:szCs w:val="28"/>
        </w:rPr>
        <w:t>муниципального образования сельского поселения «</w:t>
      </w:r>
      <w:proofErr w:type="spellStart"/>
      <w:r w:rsidRPr="004D36C7">
        <w:rPr>
          <w:szCs w:val="28"/>
        </w:rPr>
        <w:t>Югыдъяг</w:t>
      </w:r>
      <w:proofErr w:type="spellEnd"/>
      <w:r w:rsidRPr="004D36C7">
        <w:rPr>
          <w:szCs w:val="28"/>
        </w:rPr>
        <w:t>»</w:t>
      </w:r>
    </w:p>
    <w:p w:rsidR="004D36C7" w:rsidRPr="004D36C7" w:rsidRDefault="004D36C7" w:rsidP="004D36C7">
      <w:pPr>
        <w:jc w:val="center"/>
        <w:rPr>
          <w:szCs w:val="28"/>
        </w:rPr>
      </w:pPr>
      <w:r w:rsidRPr="004D36C7">
        <w:rPr>
          <w:szCs w:val="28"/>
        </w:rPr>
        <w:t>Контрольно-счетной комиссии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</w:t>
      </w:r>
    </w:p>
    <w:p w:rsidR="004D36C7" w:rsidRPr="004D36C7" w:rsidRDefault="004D36C7" w:rsidP="004D36C7">
      <w:pPr>
        <w:jc w:val="center"/>
        <w:rPr>
          <w:szCs w:val="28"/>
        </w:rPr>
      </w:pPr>
      <w:r w:rsidRPr="004D36C7">
        <w:rPr>
          <w:szCs w:val="28"/>
        </w:rPr>
        <w:t>по осуществлению внешнего муниципального финансового контроля</w:t>
      </w:r>
    </w:p>
    <w:p w:rsidR="004D36C7" w:rsidRPr="004D36C7" w:rsidRDefault="004D36C7" w:rsidP="004D36C7">
      <w:pPr>
        <w:jc w:val="right"/>
        <w:rPr>
          <w:szCs w:val="28"/>
        </w:rPr>
      </w:pPr>
    </w:p>
    <w:p w:rsidR="004D36C7" w:rsidRPr="004D36C7" w:rsidRDefault="004D36C7" w:rsidP="004D36C7">
      <w:pPr>
        <w:jc w:val="right"/>
        <w:rPr>
          <w:szCs w:val="28"/>
        </w:rPr>
      </w:pPr>
      <w:r w:rsidRPr="004D36C7">
        <w:rPr>
          <w:szCs w:val="28"/>
        </w:rPr>
        <w:t xml:space="preserve">п. </w:t>
      </w:r>
      <w:proofErr w:type="spellStart"/>
      <w:r w:rsidRPr="004D36C7">
        <w:rPr>
          <w:szCs w:val="28"/>
        </w:rPr>
        <w:t>Югыдъяг</w:t>
      </w:r>
      <w:proofErr w:type="spellEnd"/>
      <w:r w:rsidRPr="004D36C7">
        <w:rPr>
          <w:szCs w:val="28"/>
        </w:rPr>
        <w:t xml:space="preserve">                                   </w:t>
      </w:r>
      <w:r w:rsidRPr="004D36C7">
        <w:rPr>
          <w:szCs w:val="28"/>
        </w:rPr>
        <w:tab/>
      </w:r>
      <w:r w:rsidRPr="004D36C7">
        <w:rPr>
          <w:szCs w:val="28"/>
        </w:rPr>
        <w:tab/>
        <w:t xml:space="preserve">                      </w:t>
      </w:r>
      <w:proofErr w:type="gramStart"/>
      <w:r w:rsidRPr="004D36C7">
        <w:rPr>
          <w:szCs w:val="28"/>
        </w:rPr>
        <w:t xml:space="preserve">   «</w:t>
      </w:r>
      <w:proofErr w:type="gramEnd"/>
      <w:r w:rsidRPr="004D36C7">
        <w:rPr>
          <w:szCs w:val="28"/>
        </w:rPr>
        <w:t xml:space="preserve">____»________ </w:t>
      </w:r>
    </w:p>
    <w:p w:rsidR="004D36C7" w:rsidRPr="004D36C7" w:rsidRDefault="004D36C7" w:rsidP="004D36C7">
      <w:pPr>
        <w:jc w:val="right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Совет сельского поселения «</w:t>
      </w:r>
      <w:proofErr w:type="spellStart"/>
      <w:r w:rsidRPr="004D36C7">
        <w:rPr>
          <w:szCs w:val="28"/>
        </w:rPr>
        <w:t>Югыдъяг</w:t>
      </w:r>
      <w:proofErr w:type="spellEnd"/>
      <w:r w:rsidRPr="004D36C7">
        <w:rPr>
          <w:szCs w:val="28"/>
        </w:rPr>
        <w:t>»  в лице главы сельского поселения «</w:t>
      </w:r>
      <w:proofErr w:type="spellStart"/>
      <w:r w:rsidRPr="004D36C7">
        <w:rPr>
          <w:szCs w:val="28"/>
        </w:rPr>
        <w:t>Югыдъяг</w:t>
      </w:r>
      <w:proofErr w:type="spellEnd"/>
      <w:r w:rsidRPr="004D36C7">
        <w:rPr>
          <w:szCs w:val="28"/>
        </w:rPr>
        <w:t xml:space="preserve">» </w:t>
      </w:r>
      <w:r>
        <w:rPr>
          <w:szCs w:val="28"/>
        </w:rPr>
        <w:t>Лодыгина Александра Викторовича</w:t>
      </w:r>
      <w:r w:rsidRPr="004D36C7">
        <w:rPr>
          <w:szCs w:val="28"/>
        </w:rPr>
        <w:t>, действующего на основании Устава муниципального образования сельского   поселения «</w:t>
      </w:r>
      <w:proofErr w:type="spellStart"/>
      <w:r w:rsidRPr="004D36C7">
        <w:rPr>
          <w:szCs w:val="28"/>
        </w:rPr>
        <w:t>Югыдъяг</w:t>
      </w:r>
      <w:proofErr w:type="spellEnd"/>
      <w:r w:rsidRPr="004D36C7">
        <w:rPr>
          <w:szCs w:val="28"/>
        </w:rPr>
        <w:t>»  (далее – Совет поселения) с одной стороны, и Совет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», в лице главы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 - председателя Совета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 ____________________________, действующей на основании Устава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 (далее  - Совет рай-она) с другой стороны, и Контрольно-счетной комиссии 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 xml:space="preserve"> (далее – Контрольно-счетная комиссия) в лице председателя _________________, действующей на основании Положения о Контрольно-счетной комиссии 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 от 11.11.2015 г. № II-25, с другой стороны, заключили настоящее Соглашение о следующем.</w:t>
      </w:r>
    </w:p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1. Предмет Соглашения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1.1. Предметом настоящего Соглашения является передача Контрольно-счетной комиссии полномочий контрольно-счетного органа поселения по </w:t>
      </w:r>
      <w:proofErr w:type="spellStart"/>
      <w:proofErr w:type="gramStart"/>
      <w:r w:rsidRPr="004D36C7">
        <w:rPr>
          <w:szCs w:val="28"/>
        </w:rPr>
        <w:t>осуществ-лению</w:t>
      </w:r>
      <w:proofErr w:type="spellEnd"/>
      <w:proofErr w:type="gramEnd"/>
      <w:r w:rsidRPr="004D36C7">
        <w:rPr>
          <w:szCs w:val="28"/>
        </w:rPr>
        <w:t xml:space="preserve"> внешнего муниципального финансового контроля и передача из бюджета </w:t>
      </w:r>
      <w:proofErr w:type="spellStart"/>
      <w:r w:rsidRPr="004D36C7">
        <w:rPr>
          <w:szCs w:val="28"/>
        </w:rPr>
        <w:t>по-селения</w:t>
      </w:r>
      <w:proofErr w:type="spellEnd"/>
      <w:r w:rsidRPr="004D36C7">
        <w:rPr>
          <w:szCs w:val="28"/>
        </w:rPr>
        <w:t xml:space="preserve"> в бюджет района межбюджетных трансфертов на осуществление переданных полномочий.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1.2. Контрольно-счетной комиссии передаются следующие полномочия </w:t>
      </w:r>
      <w:proofErr w:type="gramStart"/>
      <w:r w:rsidRPr="004D36C7">
        <w:rPr>
          <w:szCs w:val="28"/>
        </w:rPr>
        <w:t>кон-</w:t>
      </w:r>
      <w:proofErr w:type="spellStart"/>
      <w:r w:rsidRPr="004D36C7">
        <w:rPr>
          <w:szCs w:val="28"/>
        </w:rPr>
        <w:t>трольно</w:t>
      </w:r>
      <w:proofErr w:type="spellEnd"/>
      <w:proofErr w:type="gramEnd"/>
      <w:r w:rsidRPr="004D36C7">
        <w:rPr>
          <w:szCs w:val="28"/>
        </w:rPr>
        <w:t>-счетного органа поселения: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1.2.1.  экспертиза проекта бюджета поселения;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1.2.3. внешняя проверка годового отчета об исполнении бюджета поселения;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1.2.4. организация и осуществление контроля за законностью, </w:t>
      </w:r>
      <w:proofErr w:type="gramStart"/>
      <w:r w:rsidRPr="004D36C7">
        <w:rPr>
          <w:szCs w:val="28"/>
        </w:rPr>
        <w:t>результативно-</w:t>
      </w:r>
      <w:proofErr w:type="spellStart"/>
      <w:r w:rsidRPr="004D36C7">
        <w:rPr>
          <w:szCs w:val="28"/>
        </w:rPr>
        <w:t>стью</w:t>
      </w:r>
      <w:proofErr w:type="spellEnd"/>
      <w:proofErr w:type="gramEnd"/>
      <w:r w:rsidRPr="004D36C7">
        <w:rPr>
          <w:szCs w:val="28"/>
        </w:rPr>
        <w:t xml:space="preserve"> (эффективностью и экономичностью) использования средств бюджета </w:t>
      </w:r>
      <w:proofErr w:type="spellStart"/>
      <w:r w:rsidRPr="004D36C7">
        <w:rPr>
          <w:szCs w:val="28"/>
        </w:rPr>
        <w:t>поселе-ния</w:t>
      </w:r>
      <w:proofErr w:type="spellEnd"/>
      <w:r w:rsidRPr="004D36C7">
        <w:rPr>
          <w:szCs w:val="28"/>
        </w:rPr>
        <w:t xml:space="preserve">, а также средств, получаемых бюджетом поселения из иных источников, </w:t>
      </w:r>
      <w:proofErr w:type="spellStart"/>
      <w:r w:rsidRPr="004D36C7">
        <w:rPr>
          <w:szCs w:val="28"/>
        </w:rPr>
        <w:t>преду</w:t>
      </w:r>
      <w:proofErr w:type="spellEnd"/>
      <w:r w:rsidRPr="004D36C7">
        <w:rPr>
          <w:szCs w:val="28"/>
        </w:rPr>
        <w:t>-смотренных законодательством Российской Федерации;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1.2.5.  подготовка информации о ходе исполнения бюджета поселения, о </w:t>
      </w:r>
      <w:proofErr w:type="gramStart"/>
      <w:r w:rsidRPr="004D36C7">
        <w:rPr>
          <w:szCs w:val="28"/>
        </w:rPr>
        <w:t>ре-</w:t>
      </w:r>
      <w:proofErr w:type="spellStart"/>
      <w:r w:rsidRPr="004D36C7">
        <w:rPr>
          <w:szCs w:val="28"/>
        </w:rPr>
        <w:t>зультатах</w:t>
      </w:r>
      <w:proofErr w:type="spellEnd"/>
      <w:proofErr w:type="gramEnd"/>
      <w:r w:rsidRPr="004D36C7">
        <w:rPr>
          <w:szCs w:val="28"/>
        </w:rPr>
        <w:t xml:space="preserve"> проведенных контрольных и экспертно-аналитических мероприятий и пред-</w:t>
      </w:r>
      <w:proofErr w:type="spellStart"/>
      <w:r w:rsidRPr="004D36C7">
        <w:rPr>
          <w:szCs w:val="28"/>
        </w:rPr>
        <w:t>ставление</w:t>
      </w:r>
      <w:proofErr w:type="spellEnd"/>
      <w:r w:rsidRPr="004D36C7">
        <w:rPr>
          <w:szCs w:val="28"/>
        </w:rPr>
        <w:t xml:space="preserve"> такой информации в Совет поселения и главе поселения;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lastRenderedPageBreak/>
        <w:t xml:space="preserve">1.2.6. иные полномочия в сфере внешнего муниципального финансового </w:t>
      </w:r>
      <w:proofErr w:type="gramStart"/>
      <w:r w:rsidRPr="004D36C7">
        <w:rPr>
          <w:szCs w:val="28"/>
        </w:rPr>
        <w:t>кон-</w:t>
      </w:r>
      <w:proofErr w:type="spellStart"/>
      <w:r w:rsidRPr="004D36C7">
        <w:rPr>
          <w:szCs w:val="28"/>
        </w:rPr>
        <w:t>троля</w:t>
      </w:r>
      <w:proofErr w:type="spellEnd"/>
      <w:proofErr w:type="gramEnd"/>
      <w:r w:rsidRPr="004D36C7">
        <w:rPr>
          <w:szCs w:val="28"/>
        </w:rPr>
        <w:t>, установленными федеральными законами, законами субъекта Российской Фе-</w:t>
      </w:r>
      <w:proofErr w:type="spellStart"/>
      <w:r w:rsidRPr="004D36C7">
        <w:rPr>
          <w:szCs w:val="28"/>
        </w:rPr>
        <w:t>дерации</w:t>
      </w:r>
      <w:proofErr w:type="spellEnd"/>
      <w:r w:rsidRPr="004D36C7">
        <w:rPr>
          <w:szCs w:val="28"/>
        </w:rPr>
        <w:t>, уставом и нормативными правовыми актами Совета поселения.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планы работы </w:t>
      </w:r>
      <w:r w:rsidR="008C0ACF">
        <w:rPr>
          <w:szCs w:val="28"/>
        </w:rPr>
        <w:t>к</w:t>
      </w:r>
      <w:r w:rsidRPr="004D36C7">
        <w:rPr>
          <w:szCs w:val="28"/>
        </w:rPr>
        <w:t>онтрольно-счетной комиссии.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1.4. Другие контрольные и экспертно-аналитические мероприятия включаются в планы работы Контрольно-счетной комиссии с её согласия по предложению Совета поселения или Главы поселения в соответствии с Регламентом Контрольно-счетной комиссии.</w:t>
      </w:r>
    </w:p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2. Срок действия Соглашения.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2.1. Соглашение заключено на срок 1 год и действует в период с 1 января 202</w:t>
      </w:r>
      <w:r w:rsidR="008C0ACF">
        <w:rPr>
          <w:szCs w:val="28"/>
        </w:rPr>
        <w:t>5</w:t>
      </w:r>
      <w:r w:rsidRPr="004D36C7">
        <w:rPr>
          <w:szCs w:val="28"/>
        </w:rPr>
        <w:t xml:space="preserve"> года по 31 декабря 202</w:t>
      </w:r>
      <w:r w:rsidR="008C0ACF">
        <w:rPr>
          <w:szCs w:val="28"/>
        </w:rPr>
        <w:t>5</w:t>
      </w:r>
      <w:r w:rsidRPr="004D36C7">
        <w:rPr>
          <w:szCs w:val="28"/>
        </w:rPr>
        <w:t xml:space="preserve"> года.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3. Порядок определения ежегодного объема межбюджетных трансфертов.</w:t>
      </w:r>
    </w:p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3.1. Формирование, перечисление и учет межбюджетных трансфертов, </w:t>
      </w:r>
      <w:proofErr w:type="gramStart"/>
      <w:r w:rsidRPr="004D36C7">
        <w:rPr>
          <w:szCs w:val="28"/>
        </w:rPr>
        <w:t>предо-</w:t>
      </w:r>
      <w:proofErr w:type="spellStart"/>
      <w:r w:rsidRPr="004D36C7">
        <w:rPr>
          <w:szCs w:val="28"/>
        </w:rPr>
        <w:t>ставляемых</w:t>
      </w:r>
      <w:proofErr w:type="spellEnd"/>
      <w:proofErr w:type="gramEnd"/>
      <w:r w:rsidRPr="004D36C7">
        <w:rPr>
          <w:szCs w:val="28"/>
        </w:rPr>
        <w:t xml:space="preserve"> из бюджета поселения бюджету района на реализацию полномочий, осуществляется в соответствии с бюджетным законодательством Российской Федерации.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3.2. Межбюджетные трансферты носят целевой характер и не могут быть </w:t>
      </w:r>
      <w:proofErr w:type="spellStart"/>
      <w:proofErr w:type="gramStart"/>
      <w:r w:rsidRPr="004D36C7">
        <w:rPr>
          <w:szCs w:val="28"/>
        </w:rPr>
        <w:t>ис</w:t>
      </w:r>
      <w:proofErr w:type="spellEnd"/>
      <w:r w:rsidRPr="004D36C7">
        <w:rPr>
          <w:szCs w:val="28"/>
        </w:rPr>
        <w:t>-пользованы</w:t>
      </w:r>
      <w:proofErr w:type="gramEnd"/>
      <w:r w:rsidRPr="004D36C7">
        <w:rPr>
          <w:szCs w:val="28"/>
        </w:rPr>
        <w:t xml:space="preserve"> по иному назначению.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3.3. Объем межбюджетных трансфертов на 202</w:t>
      </w:r>
      <w:r w:rsidR="008C0ACF">
        <w:rPr>
          <w:szCs w:val="28"/>
        </w:rPr>
        <w:t>5</w:t>
      </w:r>
      <w:r w:rsidRPr="004D36C7">
        <w:rPr>
          <w:szCs w:val="28"/>
        </w:rPr>
        <w:t xml:space="preserve"> год составляет 16 </w:t>
      </w:r>
      <w:proofErr w:type="gramStart"/>
      <w:r w:rsidR="00775CF9">
        <w:rPr>
          <w:szCs w:val="28"/>
        </w:rPr>
        <w:t>903</w:t>
      </w:r>
      <w:r w:rsidRPr="004D36C7">
        <w:rPr>
          <w:szCs w:val="28"/>
        </w:rPr>
        <w:t xml:space="preserve">  (</w:t>
      </w:r>
      <w:proofErr w:type="gramEnd"/>
      <w:r w:rsidRPr="004D36C7">
        <w:rPr>
          <w:szCs w:val="28"/>
        </w:rPr>
        <w:t xml:space="preserve">Шест-надцать тысяч </w:t>
      </w:r>
      <w:r w:rsidR="00775CF9">
        <w:rPr>
          <w:szCs w:val="28"/>
        </w:rPr>
        <w:t>девятьсот три</w:t>
      </w:r>
      <w:r w:rsidRPr="004D36C7">
        <w:rPr>
          <w:szCs w:val="28"/>
        </w:rPr>
        <w:t>) рубл</w:t>
      </w:r>
      <w:r w:rsidR="00775CF9">
        <w:rPr>
          <w:szCs w:val="28"/>
        </w:rPr>
        <w:t>я</w:t>
      </w:r>
      <w:r w:rsidRPr="004D36C7">
        <w:rPr>
          <w:szCs w:val="28"/>
        </w:rPr>
        <w:t>.</w:t>
      </w:r>
    </w:p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 Права и обязанности сторон.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4.1. Совет района: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4.1.1. устанавливает в муниципальных правовых актах полномочия </w:t>
      </w:r>
      <w:proofErr w:type="gramStart"/>
      <w:r w:rsidRPr="004D36C7">
        <w:rPr>
          <w:szCs w:val="28"/>
        </w:rPr>
        <w:t>Контроль-но</w:t>
      </w:r>
      <w:proofErr w:type="gramEnd"/>
      <w:r w:rsidRPr="004D36C7">
        <w:rPr>
          <w:szCs w:val="28"/>
        </w:rPr>
        <w:t>-счетной комиссии по осуществлению предусмотренных настоящим Соглашением полномочий;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4.1.2. устанавливает штатную численность Контрольно-счетной комиссии с учетом необходимости осуществления предусмотренных настоящим Соглашением полномочий;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4.1.3. устанавливает случаи и порядок использования собственных </w:t>
      </w:r>
      <w:proofErr w:type="spellStart"/>
      <w:proofErr w:type="gramStart"/>
      <w:r w:rsidRPr="004D36C7">
        <w:rPr>
          <w:szCs w:val="28"/>
        </w:rPr>
        <w:t>материаль-ных</w:t>
      </w:r>
      <w:proofErr w:type="spellEnd"/>
      <w:proofErr w:type="gramEnd"/>
      <w:r w:rsidRPr="004D36C7">
        <w:rPr>
          <w:szCs w:val="28"/>
        </w:rPr>
        <w:t xml:space="preserve"> ресурсов и финансовых средств муниципального района для осуществления предусмотренных настоящим Соглашением полномочий;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4.1.4. имеет право получать от Контрольно-счетной комиссии информацию об осуществлении предусмотренных настоящим Соглашением полномочий и </w:t>
      </w:r>
      <w:proofErr w:type="spellStart"/>
      <w:proofErr w:type="gramStart"/>
      <w:r w:rsidRPr="004D36C7">
        <w:rPr>
          <w:szCs w:val="28"/>
        </w:rPr>
        <w:lastRenderedPageBreak/>
        <w:t>результа-тах</w:t>
      </w:r>
      <w:proofErr w:type="spellEnd"/>
      <w:proofErr w:type="gramEnd"/>
      <w:r w:rsidRPr="004D36C7">
        <w:rPr>
          <w:szCs w:val="28"/>
        </w:rPr>
        <w:t xml:space="preserve"> проведенных контрольных и экспертно-аналитических мероприятиях;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4.1.5. утверждает форму отчета об использовании предусмотренных настоящим соглашением межбюджетных трансфертов;</w:t>
      </w:r>
    </w:p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 Контрольно-счетная комиссия: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4.2.2.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4.2.3. может включать в планы своей работы контрольные и экспертно-аналитические мероприятия, предложенные Советом поселения или главой поселения в соответствии с Регламентом Контрольно-счетной комиссии;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4.2.4.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4.2.5. для подготовки к внешней проверке годового отчета об исполнении </w:t>
      </w:r>
      <w:proofErr w:type="spellStart"/>
      <w:proofErr w:type="gramStart"/>
      <w:r w:rsidRPr="004D36C7">
        <w:rPr>
          <w:szCs w:val="28"/>
        </w:rPr>
        <w:t>бюд-жета</w:t>
      </w:r>
      <w:proofErr w:type="spellEnd"/>
      <w:proofErr w:type="gramEnd"/>
      <w:r w:rsidRPr="004D36C7">
        <w:rPr>
          <w:szCs w:val="28"/>
        </w:rPr>
        <w:t xml:space="preserve">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4.2.6. определяет формы, цели, задачи и исполнителей проводимых </w:t>
      </w:r>
      <w:proofErr w:type="spellStart"/>
      <w:proofErr w:type="gramStart"/>
      <w:r w:rsidRPr="004D36C7">
        <w:rPr>
          <w:szCs w:val="28"/>
        </w:rPr>
        <w:t>мероприя-тий</w:t>
      </w:r>
      <w:proofErr w:type="spellEnd"/>
      <w:proofErr w:type="gramEnd"/>
      <w:r w:rsidRPr="004D36C7">
        <w:rPr>
          <w:szCs w:val="28"/>
        </w:rPr>
        <w:t>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4.2.7.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4.2.8. направляет отчеты и заключения по результатам проведенных </w:t>
      </w:r>
      <w:proofErr w:type="spellStart"/>
      <w:proofErr w:type="gramStart"/>
      <w:r w:rsidRPr="004D36C7">
        <w:rPr>
          <w:szCs w:val="28"/>
        </w:rPr>
        <w:t>мероприя-тий</w:t>
      </w:r>
      <w:proofErr w:type="spellEnd"/>
      <w:proofErr w:type="gramEnd"/>
      <w:r w:rsidRPr="004D36C7">
        <w:rPr>
          <w:szCs w:val="28"/>
        </w:rPr>
        <w:t xml:space="preserve"> в Совет поселения и главе поселения, размещает информацию о проведенных мероприятиях на официальном сайте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 в сети «Интернет»;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4.2.10. при выявлении возможностей по совершенствованию бюджетного </w:t>
      </w:r>
      <w:proofErr w:type="gramStart"/>
      <w:r w:rsidRPr="004D36C7">
        <w:rPr>
          <w:szCs w:val="28"/>
        </w:rPr>
        <w:t>про-</w:t>
      </w:r>
      <w:proofErr w:type="spellStart"/>
      <w:r w:rsidRPr="004D36C7">
        <w:rPr>
          <w:szCs w:val="28"/>
        </w:rPr>
        <w:t>цесса</w:t>
      </w:r>
      <w:proofErr w:type="spellEnd"/>
      <w:proofErr w:type="gramEnd"/>
      <w:r w:rsidRPr="004D36C7">
        <w:rPr>
          <w:szCs w:val="28"/>
        </w:rPr>
        <w:t>, системы управления и распоряжения имуществом, находящимся в собственности поселения, направляет Совету поселения и главе поселения соответствующие предложения;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lastRenderedPageBreak/>
        <w:t xml:space="preserve">4.2.11. в случае возникновения препятствий для осуществления </w:t>
      </w:r>
      <w:proofErr w:type="gramStart"/>
      <w:r w:rsidRPr="004D36C7">
        <w:rPr>
          <w:szCs w:val="28"/>
        </w:rPr>
        <w:t>предусмотрен-</w:t>
      </w:r>
      <w:proofErr w:type="spellStart"/>
      <w:r w:rsidRPr="004D36C7">
        <w:rPr>
          <w:szCs w:val="28"/>
        </w:rPr>
        <w:t>ных</w:t>
      </w:r>
      <w:proofErr w:type="spellEnd"/>
      <w:proofErr w:type="gramEnd"/>
      <w:r w:rsidRPr="004D36C7">
        <w:rPr>
          <w:szCs w:val="28"/>
        </w:rPr>
        <w:t xml:space="preserve"> настоящим Соглашением полномочий может обращаться в Совет поселения с предложениями по их устранению;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4.2.12. обеспечивает использование средств, предусмотренных настоящим </w:t>
      </w:r>
      <w:proofErr w:type="gramStart"/>
      <w:r w:rsidRPr="004D36C7">
        <w:rPr>
          <w:szCs w:val="28"/>
        </w:rPr>
        <w:t>Со-</w:t>
      </w:r>
      <w:proofErr w:type="spellStart"/>
      <w:r w:rsidRPr="004D36C7">
        <w:rPr>
          <w:szCs w:val="28"/>
        </w:rPr>
        <w:t>глашением</w:t>
      </w:r>
      <w:proofErr w:type="spellEnd"/>
      <w:proofErr w:type="gramEnd"/>
      <w:r w:rsidRPr="004D36C7">
        <w:rPr>
          <w:szCs w:val="28"/>
        </w:rPr>
        <w:t xml:space="preserve"> межбюджетных трансфертов исключительно на обеспечение своей деятельности;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4.2.13. обеспечивает предоставление Совету поселения и администрации поселения ежегодного отчета об использовании предусмотренных настоящим Соглашением межбюджетных трансфертов в срок до 30 числа месяца, следующего за отчетным периодом;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4.2.14. ежегодно предоставляет Совету поселения и Совету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 информацию об осуществлении предусмотренных настоящим Соглашением полномочий;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4.2.15.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  поселения о необходимости их устранения;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4.2.16.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муниципального района;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4.2.17. имеет право использовать средства предусмотренных настоящим </w:t>
      </w:r>
      <w:proofErr w:type="gramStart"/>
      <w:r w:rsidRPr="004D36C7">
        <w:rPr>
          <w:szCs w:val="28"/>
        </w:rPr>
        <w:t>Со-</w:t>
      </w:r>
      <w:proofErr w:type="spellStart"/>
      <w:r w:rsidRPr="004D36C7">
        <w:rPr>
          <w:szCs w:val="28"/>
        </w:rPr>
        <w:t>глашением</w:t>
      </w:r>
      <w:proofErr w:type="spellEnd"/>
      <w:proofErr w:type="gramEnd"/>
      <w:r w:rsidRPr="004D36C7">
        <w:rPr>
          <w:szCs w:val="28"/>
        </w:rPr>
        <w:t xml:space="preserve"> межбюджетных трансфертов на компенсацию расходов, осуществленных до поступления межбюджетных трансфертов в бюджет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».</w:t>
      </w:r>
    </w:p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 Совет поселения: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4.3.2. имеет право направлять в Контрольно-счетную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4.3.3. имеет право предлагать Контрольно-счетной комиссии сроки, цели, задачи и исполнителей проводимых мероприятий, способы их проведения, проверяемые органы и организации;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4.3.4.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4.3.5.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другим органам и организациям;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4.3.6. рассматривает обращения Контрольно-счетной комиссии по поводу устранения препятствий для выполнения предусмотренных настоящим </w:t>
      </w:r>
      <w:r w:rsidRPr="004D36C7">
        <w:rPr>
          <w:szCs w:val="28"/>
        </w:rPr>
        <w:lastRenderedPageBreak/>
        <w:t>Соглашением полномочий, принимает необходимые для их устранения муниципальные правовые акты;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4.3.7.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комиссией её обязанностей;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4.3.8. имеет право принимать для Контрольно-счетной комиссии решения об устранении нарушений, допущенных при осуществлении предусмотренных настоящим Соглашением полномочий;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4.3.9.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своих обязательств.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5. Ответственность сторон.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5.1. В случаях использования межбюджетных трансфертов, предоставляемых бюджету муниципального района для осуществления полномочий, не по целевому назначению, а также в случаях их неиспользования  в установленные сроки, указанные межбюджетные трансферты подлежат возврату в бюджет сельского поселения «</w:t>
      </w:r>
      <w:proofErr w:type="spellStart"/>
      <w:r w:rsidRPr="004D36C7">
        <w:rPr>
          <w:szCs w:val="28"/>
        </w:rPr>
        <w:t>Югыдъяг</w:t>
      </w:r>
      <w:proofErr w:type="spellEnd"/>
      <w:r w:rsidRPr="004D36C7">
        <w:rPr>
          <w:szCs w:val="28"/>
        </w:rPr>
        <w:t>» в сроки, установленные Финансовым управлением администрации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 xml:space="preserve">»;   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5.2. В случае неисполнения (ненадлежащего исполнения) Контрольно-счетной комиссией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мероприятия, в размере ½ годового объема межбюджетных трансфертов, но не более половины объема межбюджетных трансфертов, фактически полученных за финансовый год.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5.3. В случае не перечисления (неполного перечисления) в бюджет муниципального района межбюджетных трансфертов по истечении 15 рабочих  дней с даты, установленной для перечисления межбюджетных трансфертов,  Совет  поселения обеспечивает перечисление в бюджет муниципального района дополнительного </w:t>
      </w:r>
      <w:proofErr w:type="spellStart"/>
      <w:r w:rsidRPr="004D36C7">
        <w:rPr>
          <w:szCs w:val="28"/>
        </w:rPr>
        <w:t>обема</w:t>
      </w:r>
      <w:proofErr w:type="spellEnd"/>
      <w:r w:rsidRPr="004D36C7">
        <w:rPr>
          <w:szCs w:val="28"/>
        </w:rPr>
        <w:t xml:space="preserve"> межбюджетных трансфертов в размере 1/300 ставки рефинансирования Цен-трального банка Российской  Федерации от не перечисленной суммы.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5.4. 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», администрации поселения или иных третьих лиц.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6. Заключительные положения.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lastRenderedPageBreak/>
        <w:t>6.1. Настоящее соглашение вступает в силу с момента его подписания всеми сторонами.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района, другим сторонам уведомления о расторжении Соглашения.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6.4. При прекращении действия Соглашения Совет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6.5.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6.7. Настоящее Соглашение составлено в двух экземплярах, имеющих одинаковую юридическую силу, по одному экземпляру для каждой из сторон.  </w:t>
      </w:r>
    </w:p>
    <w:p w:rsidR="004D36C7" w:rsidRPr="004D36C7" w:rsidRDefault="004D36C7" w:rsidP="004D36C7">
      <w:pPr>
        <w:jc w:val="both"/>
        <w:rPr>
          <w:szCs w:val="28"/>
        </w:rPr>
      </w:pPr>
      <w:r w:rsidRPr="004D36C7">
        <w:rPr>
          <w:szCs w:val="28"/>
        </w:rPr>
        <w:t xml:space="preserve">   </w:t>
      </w:r>
    </w:p>
    <w:p w:rsidR="004D36C7" w:rsidRPr="004D36C7" w:rsidRDefault="004D36C7" w:rsidP="004D36C7">
      <w:pPr>
        <w:jc w:val="right"/>
        <w:rPr>
          <w:szCs w:val="28"/>
        </w:rPr>
      </w:pPr>
    </w:p>
    <w:tbl>
      <w:tblPr>
        <w:tblW w:w="9907" w:type="dxa"/>
        <w:tblLook w:val="01E0" w:firstRow="1" w:lastRow="1" w:firstColumn="1" w:lastColumn="1" w:noHBand="0" w:noVBand="0"/>
      </w:tblPr>
      <w:tblGrid>
        <w:gridCol w:w="5060"/>
        <w:gridCol w:w="367"/>
        <w:gridCol w:w="4480"/>
      </w:tblGrid>
      <w:tr w:rsidR="004D36C7" w:rsidRPr="004D36C7" w:rsidTr="00A53E63">
        <w:trPr>
          <w:trHeight w:val="1647"/>
        </w:trPr>
        <w:tc>
          <w:tcPr>
            <w:tcW w:w="5068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Глава муниципального района</w:t>
            </w:r>
          </w:p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«</w:t>
            </w:r>
            <w:proofErr w:type="spellStart"/>
            <w:r w:rsidRPr="004D36C7">
              <w:rPr>
                <w:szCs w:val="28"/>
              </w:rPr>
              <w:t>Усть-Куломский</w:t>
            </w:r>
            <w:proofErr w:type="spellEnd"/>
            <w:r w:rsidRPr="004D36C7">
              <w:rPr>
                <w:szCs w:val="28"/>
              </w:rPr>
              <w:t xml:space="preserve">» - председатель </w:t>
            </w:r>
          </w:p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Совета муниципального района</w:t>
            </w:r>
          </w:p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«</w:t>
            </w:r>
            <w:proofErr w:type="spellStart"/>
            <w:r w:rsidRPr="004D36C7">
              <w:rPr>
                <w:szCs w:val="28"/>
              </w:rPr>
              <w:t>Усть-Куломский</w:t>
            </w:r>
            <w:proofErr w:type="spellEnd"/>
            <w:r w:rsidRPr="004D36C7">
              <w:rPr>
                <w:szCs w:val="28"/>
              </w:rPr>
              <w:t>»</w:t>
            </w:r>
          </w:p>
        </w:tc>
        <w:tc>
          <w:tcPr>
            <w:tcW w:w="367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 xml:space="preserve">Глава сельского поселения </w:t>
            </w:r>
          </w:p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«</w:t>
            </w:r>
            <w:proofErr w:type="spellStart"/>
            <w:r w:rsidRPr="004D36C7">
              <w:rPr>
                <w:szCs w:val="28"/>
              </w:rPr>
              <w:t>Югыдъяг</w:t>
            </w:r>
            <w:proofErr w:type="spellEnd"/>
            <w:r w:rsidRPr="004D36C7">
              <w:rPr>
                <w:szCs w:val="28"/>
              </w:rPr>
              <w:t>» -</w:t>
            </w:r>
          </w:p>
          <w:p w:rsidR="004D36C7" w:rsidRPr="004D36C7" w:rsidRDefault="004D36C7" w:rsidP="004D36C7">
            <w:pPr>
              <w:jc w:val="both"/>
              <w:rPr>
                <w:szCs w:val="28"/>
              </w:rPr>
            </w:pPr>
          </w:p>
        </w:tc>
      </w:tr>
      <w:tr w:rsidR="004D36C7" w:rsidRPr="004D36C7" w:rsidTr="00A53E63">
        <w:trPr>
          <w:trHeight w:val="697"/>
        </w:trPr>
        <w:tc>
          <w:tcPr>
            <w:tcW w:w="5068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 xml:space="preserve">____________  </w:t>
            </w:r>
            <w:r>
              <w:rPr>
                <w:szCs w:val="28"/>
              </w:rPr>
              <w:t xml:space="preserve"> </w:t>
            </w:r>
            <w:proofErr w:type="spellStart"/>
            <w:r w:rsidRPr="004D36C7">
              <w:rPr>
                <w:szCs w:val="28"/>
              </w:rPr>
              <w:t>И.О.Фамилия</w:t>
            </w:r>
            <w:proofErr w:type="spellEnd"/>
            <w:r w:rsidRPr="004D36C7">
              <w:rPr>
                <w:szCs w:val="28"/>
              </w:rPr>
              <w:t xml:space="preserve">  </w:t>
            </w:r>
          </w:p>
        </w:tc>
        <w:tc>
          <w:tcPr>
            <w:tcW w:w="367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 xml:space="preserve">   ___________________</w:t>
            </w:r>
            <w:proofErr w:type="spellStart"/>
            <w:r>
              <w:rPr>
                <w:szCs w:val="28"/>
              </w:rPr>
              <w:t>А.В.Лодыгин</w:t>
            </w:r>
            <w:proofErr w:type="spellEnd"/>
            <w:r w:rsidRPr="004D36C7">
              <w:rPr>
                <w:szCs w:val="28"/>
              </w:rPr>
              <w:t xml:space="preserve">  </w:t>
            </w:r>
          </w:p>
        </w:tc>
      </w:tr>
      <w:tr w:rsidR="004D36C7" w:rsidRPr="004D36C7" w:rsidTr="00A53E63">
        <w:trPr>
          <w:trHeight w:val="61"/>
        </w:trPr>
        <w:tc>
          <w:tcPr>
            <w:tcW w:w="5068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М.П.</w:t>
            </w:r>
          </w:p>
        </w:tc>
        <w:tc>
          <w:tcPr>
            <w:tcW w:w="367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</w:p>
        </w:tc>
        <w:tc>
          <w:tcPr>
            <w:tcW w:w="4472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М.П.</w:t>
            </w:r>
          </w:p>
        </w:tc>
      </w:tr>
    </w:tbl>
    <w:p w:rsidR="004D36C7" w:rsidRPr="004D36C7" w:rsidRDefault="004D36C7" w:rsidP="004D36C7">
      <w:pPr>
        <w:jc w:val="both"/>
        <w:rPr>
          <w:szCs w:val="28"/>
        </w:rPr>
      </w:pPr>
    </w:p>
    <w:tbl>
      <w:tblPr>
        <w:tblpPr w:leftFromText="180" w:rightFromText="180" w:vertAnchor="text" w:tblpY="-3"/>
        <w:tblW w:w="0" w:type="auto"/>
        <w:tblLook w:val="01E0" w:firstRow="1" w:lastRow="1" w:firstColumn="1" w:lastColumn="1" w:noHBand="0" w:noVBand="0"/>
      </w:tblPr>
      <w:tblGrid>
        <w:gridCol w:w="4440"/>
      </w:tblGrid>
      <w:tr w:rsidR="004D36C7" w:rsidRPr="004D36C7" w:rsidTr="00A53E63">
        <w:trPr>
          <w:trHeight w:val="935"/>
        </w:trPr>
        <w:tc>
          <w:tcPr>
            <w:tcW w:w="4440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Председатель Контрольно-счетной</w:t>
            </w:r>
          </w:p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комиссии муниципального района «</w:t>
            </w:r>
            <w:proofErr w:type="spellStart"/>
            <w:r w:rsidRPr="004D36C7">
              <w:rPr>
                <w:szCs w:val="28"/>
              </w:rPr>
              <w:t>Усть-Куломский</w:t>
            </w:r>
            <w:proofErr w:type="spellEnd"/>
            <w:r w:rsidRPr="004D36C7">
              <w:rPr>
                <w:szCs w:val="28"/>
              </w:rPr>
              <w:t>»</w:t>
            </w:r>
          </w:p>
        </w:tc>
      </w:tr>
      <w:tr w:rsidR="004D36C7" w:rsidRPr="004D36C7" w:rsidTr="00A53E63">
        <w:trPr>
          <w:trHeight w:val="462"/>
        </w:trPr>
        <w:tc>
          <w:tcPr>
            <w:tcW w:w="4440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</w:p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____________   И.О. Фамилия</w:t>
            </w:r>
          </w:p>
        </w:tc>
      </w:tr>
      <w:tr w:rsidR="004D36C7" w:rsidRPr="004D36C7" w:rsidTr="00A53E63">
        <w:trPr>
          <w:trHeight w:val="697"/>
        </w:trPr>
        <w:tc>
          <w:tcPr>
            <w:tcW w:w="4440" w:type="dxa"/>
          </w:tcPr>
          <w:p w:rsidR="004D36C7" w:rsidRPr="004D36C7" w:rsidRDefault="004D36C7" w:rsidP="004D36C7">
            <w:pPr>
              <w:jc w:val="both"/>
              <w:rPr>
                <w:szCs w:val="28"/>
              </w:rPr>
            </w:pPr>
          </w:p>
          <w:p w:rsidR="004D36C7" w:rsidRPr="004D36C7" w:rsidRDefault="004D36C7" w:rsidP="004D36C7">
            <w:pPr>
              <w:jc w:val="both"/>
              <w:rPr>
                <w:szCs w:val="28"/>
              </w:rPr>
            </w:pPr>
            <w:r w:rsidRPr="004D36C7">
              <w:rPr>
                <w:szCs w:val="28"/>
              </w:rPr>
              <w:t>М.П.</w:t>
            </w:r>
          </w:p>
        </w:tc>
      </w:tr>
    </w:tbl>
    <w:p w:rsidR="004D36C7" w:rsidRPr="004D36C7" w:rsidRDefault="004D36C7" w:rsidP="004D36C7">
      <w:pPr>
        <w:jc w:val="both"/>
        <w:rPr>
          <w:szCs w:val="28"/>
        </w:rPr>
      </w:pPr>
    </w:p>
    <w:p w:rsidR="004D36C7" w:rsidRPr="004D36C7" w:rsidRDefault="004D36C7" w:rsidP="004D36C7">
      <w:pPr>
        <w:jc w:val="right"/>
        <w:rPr>
          <w:szCs w:val="28"/>
        </w:rPr>
      </w:pPr>
    </w:p>
    <w:p w:rsidR="004D36C7" w:rsidRPr="004D36C7" w:rsidRDefault="004D36C7" w:rsidP="004D36C7">
      <w:pPr>
        <w:jc w:val="right"/>
        <w:rPr>
          <w:szCs w:val="28"/>
        </w:rPr>
      </w:pPr>
    </w:p>
    <w:p w:rsidR="004D36C7" w:rsidRPr="004D36C7" w:rsidRDefault="004D36C7" w:rsidP="004D36C7">
      <w:pPr>
        <w:jc w:val="right"/>
        <w:rPr>
          <w:szCs w:val="28"/>
        </w:rPr>
      </w:pPr>
    </w:p>
    <w:p w:rsidR="004D36C7" w:rsidRDefault="004D36C7" w:rsidP="004D36C7">
      <w:pPr>
        <w:jc w:val="both"/>
        <w:rPr>
          <w:szCs w:val="28"/>
        </w:rPr>
      </w:pPr>
    </w:p>
    <w:p w:rsidR="004D36C7" w:rsidRDefault="004D36C7" w:rsidP="004D36C7">
      <w:pPr>
        <w:jc w:val="right"/>
        <w:rPr>
          <w:szCs w:val="28"/>
        </w:rPr>
      </w:pPr>
    </w:p>
    <w:p w:rsidR="004D36C7" w:rsidRDefault="004D36C7" w:rsidP="004D36C7">
      <w:pPr>
        <w:jc w:val="right"/>
        <w:rPr>
          <w:szCs w:val="28"/>
        </w:rPr>
      </w:pPr>
    </w:p>
    <w:p w:rsidR="004D36C7" w:rsidRDefault="004D36C7" w:rsidP="004D36C7">
      <w:pPr>
        <w:jc w:val="right"/>
        <w:rPr>
          <w:szCs w:val="28"/>
        </w:rPr>
      </w:pPr>
    </w:p>
    <w:p w:rsidR="004D36C7" w:rsidRDefault="004D36C7" w:rsidP="004D36C7">
      <w:pPr>
        <w:jc w:val="right"/>
        <w:rPr>
          <w:szCs w:val="28"/>
        </w:rPr>
      </w:pPr>
    </w:p>
    <w:p w:rsidR="004D36C7" w:rsidRDefault="004D36C7" w:rsidP="004D36C7">
      <w:pPr>
        <w:rPr>
          <w:szCs w:val="28"/>
        </w:rPr>
      </w:pPr>
    </w:p>
    <w:p w:rsidR="004D36C7" w:rsidRDefault="004D36C7" w:rsidP="004D36C7">
      <w:pPr>
        <w:rPr>
          <w:szCs w:val="28"/>
        </w:rPr>
      </w:pPr>
    </w:p>
    <w:p w:rsidR="004D36C7" w:rsidRPr="004D36C7" w:rsidRDefault="004D36C7" w:rsidP="004D36C7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</w:t>
      </w:r>
      <w:r w:rsidRPr="004D36C7">
        <w:rPr>
          <w:szCs w:val="28"/>
        </w:rPr>
        <w:t>Приложение</w:t>
      </w:r>
      <w:r>
        <w:rPr>
          <w:szCs w:val="28"/>
        </w:rPr>
        <w:t xml:space="preserve"> 2</w:t>
      </w:r>
    </w:p>
    <w:p w:rsidR="004D36C7" w:rsidRPr="004D36C7" w:rsidRDefault="004D36C7" w:rsidP="004D36C7">
      <w:pPr>
        <w:jc w:val="right"/>
        <w:rPr>
          <w:szCs w:val="28"/>
        </w:rPr>
      </w:pPr>
      <w:r w:rsidRPr="004D36C7">
        <w:rPr>
          <w:szCs w:val="28"/>
        </w:rPr>
        <w:t xml:space="preserve">к Соглашению № </w:t>
      </w:r>
    </w:p>
    <w:p w:rsidR="004D36C7" w:rsidRPr="004D36C7" w:rsidRDefault="004D36C7" w:rsidP="004D36C7">
      <w:pPr>
        <w:jc w:val="right"/>
        <w:rPr>
          <w:szCs w:val="28"/>
        </w:rPr>
      </w:pPr>
      <w:r w:rsidRPr="004D36C7">
        <w:rPr>
          <w:szCs w:val="28"/>
        </w:rPr>
        <w:t>от 00.00.0000 г.</w:t>
      </w:r>
    </w:p>
    <w:p w:rsidR="004D36C7" w:rsidRPr="004D36C7" w:rsidRDefault="004D36C7" w:rsidP="004D36C7">
      <w:pPr>
        <w:jc w:val="right"/>
        <w:rPr>
          <w:szCs w:val="28"/>
        </w:rPr>
      </w:pPr>
    </w:p>
    <w:p w:rsidR="004D36C7" w:rsidRPr="004D36C7" w:rsidRDefault="004D36C7" w:rsidP="00B5023F">
      <w:pPr>
        <w:jc w:val="center"/>
        <w:rPr>
          <w:szCs w:val="28"/>
        </w:rPr>
      </w:pPr>
      <w:r w:rsidRPr="004D36C7">
        <w:rPr>
          <w:szCs w:val="28"/>
        </w:rPr>
        <w:t>Объем иных межбюджетных трансфертов,</w:t>
      </w:r>
    </w:p>
    <w:p w:rsidR="004D36C7" w:rsidRPr="004D36C7" w:rsidRDefault="004D36C7" w:rsidP="00B5023F">
      <w:pPr>
        <w:jc w:val="center"/>
        <w:rPr>
          <w:szCs w:val="28"/>
        </w:rPr>
      </w:pPr>
      <w:r w:rsidRPr="004D36C7">
        <w:rPr>
          <w:szCs w:val="28"/>
        </w:rPr>
        <w:t>необходимых для реализации Советом МР «</w:t>
      </w:r>
      <w:proofErr w:type="spellStart"/>
      <w:r w:rsidRPr="004D36C7">
        <w:rPr>
          <w:szCs w:val="28"/>
        </w:rPr>
        <w:t>Усть-Куломский</w:t>
      </w:r>
      <w:proofErr w:type="spellEnd"/>
      <w:r w:rsidRPr="004D36C7">
        <w:rPr>
          <w:szCs w:val="28"/>
        </w:rPr>
        <w:t>» переданных Советом сельского поселения «</w:t>
      </w:r>
      <w:proofErr w:type="spellStart"/>
      <w:r w:rsidRPr="004D36C7">
        <w:rPr>
          <w:szCs w:val="28"/>
        </w:rPr>
        <w:t>Югыдъяг</w:t>
      </w:r>
      <w:proofErr w:type="spellEnd"/>
      <w:r w:rsidRPr="004D36C7">
        <w:rPr>
          <w:szCs w:val="28"/>
        </w:rPr>
        <w:t>» полномочий</w:t>
      </w:r>
    </w:p>
    <w:p w:rsidR="004D36C7" w:rsidRPr="004D36C7" w:rsidRDefault="004D36C7" w:rsidP="004D36C7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  <w:gridCol w:w="2625"/>
      </w:tblGrid>
      <w:tr w:rsidR="00B5023F" w:rsidRPr="0091707E" w:rsidTr="00A53E63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3F" w:rsidRPr="003C6451" w:rsidRDefault="00B5023F" w:rsidP="00A53E6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Cs w:val="28"/>
              </w:rPr>
            </w:pPr>
            <w:r w:rsidRPr="003C6451">
              <w:rPr>
                <w:szCs w:val="28"/>
              </w:rPr>
              <w:t>Объем иных межбюджетных трансфертов (сумма в рублях)</w:t>
            </w:r>
          </w:p>
        </w:tc>
      </w:tr>
      <w:tr w:rsidR="00B5023F" w:rsidRPr="0091707E" w:rsidTr="00A53E63">
        <w:trPr>
          <w:trHeight w:val="260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3F" w:rsidRPr="003C6451" w:rsidRDefault="00B5023F" w:rsidP="00A53E6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Cs w:val="28"/>
              </w:rPr>
            </w:pPr>
          </w:p>
        </w:tc>
      </w:tr>
      <w:tr w:rsidR="00B5023F" w:rsidRPr="0091707E" w:rsidTr="00A53E63">
        <w:trPr>
          <w:trHeight w:val="1008"/>
        </w:trPr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3F" w:rsidRPr="003C6451" w:rsidRDefault="00B5023F" w:rsidP="00A53E63">
            <w:pPr>
              <w:shd w:val="clear" w:color="auto" w:fill="FFFFFF"/>
              <w:tabs>
                <w:tab w:val="left" w:leader="underscore" w:pos="2909"/>
              </w:tabs>
              <w:spacing w:line="360" w:lineRule="auto"/>
              <w:ind w:right="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внешнего муниципального финансового контроля </w:t>
            </w:r>
          </w:p>
          <w:p w:rsidR="00B5023F" w:rsidRPr="003C6451" w:rsidRDefault="00B5023F" w:rsidP="00A53E6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  <w:rPr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3F" w:rsidRDefault="00B5023F" w:rsidP="00A53E6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" w:firstLine="709"/>
              <w:jc w:val="both"/>
            </w:pPr>
            <w:r>
              <w:t>16 </w:t>
            </w:r>
            <w:r w:rsidR="00390254">
              <w:t>903</w:t>
            </w:r>
            <w:bookmarkStart w:id="4" w:name="_GoBack"/>
            <w:bookmarkEnd w:id="4"/>
            <w:r>
              <w:t>,0</w:t>
            </w:r>
          </w:p>
        </w:tc>
      </w:tr>
    </w:tbl>
    <w:p w:rsidR="004D36C7" w:rsidRPr="004D36C7" w:rsidRDefault="004D36C7" w:rsidP="004D36C7">
      <w:pPr>
        <w:jc w:val="right"/>
        <w:rPr>
          <w:szCs w:val="28"/>
        </w:rPr>
      </w:pPr>
    </w:p>
    <w:p w:rsidR="004646CC" w:rsidRDefault="004646CC" w:rsidP="004646CC">
      <w:pPr>
        <w:jc w:val="right"/>
        <w:rPr>
          <w:szCs w:val="28"/>
        </w:rPr>
      </w:pPr>
    </w:p>
    <w:sectPr w:rsidR="004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62F" w:rsidRDefault="0065762F" w:rsidP="00937EBD">
      <w:r>
        <w:separator/>
      </w:r>
    </w:p>
  </w:endnote>
  <w:endnote w:type="continuationSeparator" w:id="0">
    <w:p w:rsidR="0065762F" w:rsidRDefault="0065762F" w:rsidP="009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62F" w:rsidRDefault="0065762F" w:rsidP="00937EBD">
      <w:r>
        <w:separator/>
      </w:r>
    </w:p>
  </w:footnote>
  <w:footnote w:type="continuationSeparator" w:id="0">
    <w:p w:rsidR="0065762F" w:rsidRDefault="0065762F" w:rsidP="0093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16AC"/>
    <w:multiLevelType w:val="hybridMultilevel"/>
    <w:tmpl w:val="5EE4C210"/>
    <w:lvl w:ilvl="0" w:tplc="8D009C58">
      <w:start w:val="1"/>
      <w:numFmt w:val="decimal"/>
      <w:lvlText w:val="%1."/>
      <w:lvlJc w:val="left"/>
      <w:pPr>
        <w:ind w:left="1221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6"/>
    <w:rsid w:val="000910B8"/>
    <w:rsid w:val="000E14B8"/>
    <w:rsid w:val="0015317A"/>
    <w:rsid w:val="001B3B7C"/>
    <w:rsid w:val="00210268"/>
    <w:rsid w:val="002106A2"/>
    <w:rsid w:val="00213A66"/>
    <w:rsid w:val="00245587"/>
    <w:rsid w:val="0027382F"/>
    <w:rsid w:val="002B61EA"/>
    <w:rsid w:val="00307A88"/>
    <w:rsid w:val="00390254"/>
    <w:rsid w:val="004646CC"/>
    <w:rsid w:val="004B3A46"/>
    <w:rsid w:val="004D36C7"/>
    <w:rsid w:val="004D4BC1"/>
    <w:rsid w:val="005A6206"/>
    <w:rsid w:val="00610D2E"/>
    <w:rsid w:val="00630F48"/>
    <w:rsid w:val="00631ED2"/>
    <w:rsid w:val="0065762F"/>
    <w:rsid w:val="006B5640"/>
    <w:rsid w:val="00775CF9"/>
    <w:rsid w:val="007D19CA"/>
    <w:rsid w:val="007D64C9"/>
    <w:rsid w:val="008C0ACF"/>
    <w:rsid w:val="00937EBD"/>
    <w:rsid w:val="009B1831"/>
    <w:rsid w:val="009E0E18"/>
    <w:rsid w:val="00A22721"/>
    <w:rsid w:val="00B5023F"/>
    <w:rsid w:val="00BA53EF"/>
    <w:rsid w:val="00BC6333"/>
    <w:rsid w:val="00C710BB"/>
    <w:rsid w:val="00C77F82"/>
    <w:rsid w:val="00CA37B7"/>
    <w:rsid w:val="00CC5F64"/>
    <w:rsid w:val="00CD1430"/>
    <w:rsid w:val="00CD755D"/>
    <w:rsid w:val="00D81EEC"/>
    <w:rsid w:val="00DF13F9"/>
    <w:rsid w:val="00E05A9F"/>
    <w:rsid w:val="00E2085A"/>
    <w:rsid w:val="00E91CB5"/>
    <w:rsid w:val="00EC0227"/>
    <w:rsid w:val="00F05758"/>
    <w:rsid w:val="00F2079D"/>
    <w:rsid w:val="00F4269B"/>
    <w:rsid w:val="00F47791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9EF"/>
  <w15:docId w15:val="{5FDF290F-2D40-496A-9088-04B33D3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4269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575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F05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нак"/>
    <w:basedOn w:val="a"/>
    <w:rsid w:val="00F0575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4269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basedOn w:val="a"/>
    <w:next w:val="a3"/>
    <w:link w:val="a9"/>
    <w:qFormat/>
    <w:rsid w:val="007D19CA"/>
    <w:pPr>
      <w:jc w:val="center"/>
    </w:pPr>
    <w:rPr>
      <w:b/>
    </w:rPr>
  </w:style>
  <w:style w:type="character" w:customStyle="1" w:styleId="a9">
    <w:name w:val="Название Знак"/>
    <w:aliases w:val="Знак Знак"/>
    <w:link w:val="a8"/>
    <w:rsid w:val="007D19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basedOn w:val="a"/>
    <w:next w:val="a3"/>
    <w:qFormat/>
    <w:rsid w:val="004646CC"/>
    <w:pPr>
      <w:jc w:val="center"/>
    </w:pPr>
    <w:rPr>
      <w:b/>
      <w:lang w:val="x-none"/>
    </w:rPr>
  </w:style>
  <w:style w:type="paragraph" w:styleId="ab">
    <w:name w:val="No Spacing"/>
    <w:uiPriority w:val="1"/>
    <w:qFormat/>
    <w:rsid w:val="004646C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37E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7E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</cp:revision>
  <cp:lastPrinted>2024-08-08T06:46:00Z</cp:lastPrinted>
  <dcterms:created xsi:type="dcterms:W3CDTF">2024-08-07T13:29:00Z</dcterms:created>
  <dcterms:modified xsi:type="dcterms:W3CDTF">2024-08-08T06:48:00Z</dcterms:modified>
</cp:coreProperties>
</file>