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66D62">
        <w:rPr>
          <w:rFonts w:ascii="Calibri" w:eastAsia="Calibri" w:hAnsi="Calibri" w:cs="Times New Roman"/>
          <w:noProof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сикт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овм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дч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минса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D82891" w:rsidRPr="00C66D62" w:rsidRDefault="00D82891" w:rsidP="00D8289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proofErr w:type="gram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ШУ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</w:t>
      </w:r>
      <w:proofErr w:type="gramEnd"/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D82891" w:rsidRPr="00C66D62" w:rsidRDefault="00D82891" w:rsidP="00D82891">
      <w:pPr>
        <w:outlineLvl w:val="7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66D6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ноября 2019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76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</w:t>
      </w: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 xml:space="preserve"> район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пст. Югыдъяг</w:t>
      </w:r>
    </w:p>
    <w:p w:rsidR="00D82891" w:rsidRDefault="00D82891" w:rsidP="00D8289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82891" w:rsidRDefault="00D82891" w:rsidP="00D82891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создании комиссии по проведению инвентаризации </w:t>
      </w:r>
    </w:p>
    <w:p w:rsidR="00D82891" w:rsidRDefault="00D82891" w:rsidP="00D82891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общественных территорий МО СП «Югыдъяг»</w:t>
      </w:r>
    </w:p>
    <w:p w:rsidR="00D82891" w:rsidRPr="003749D8" w:rsidRDefault="00D82891" w:rsidP="00D82891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749D8">
        <w:rPr>
          <w:rFonts w:ascii="Times New Roman" w:hAnsi="Times New Roman" w:cs="Times New Roman"/>
          <w:sz w:val="28"/>
          <w:szCs w:val="28"/>
        </w:rPr>
        <w:t xml:space="preserve">реализации приоритетного проекта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сельского поселения «Югыдъяг» на 2019-2024 годы» и на основании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МО СП «Югыдъяг»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СП «Югыдъяг»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49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  Создать комиссию по инвентаризации общественных территорий, расположенных на территории п. 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2. Утвердить регламент работы комиссии по инвентаризации общественных территорий, расположенных на территории п. 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постановлению);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инвентаризации общественных территорий, расположенных на территории п. 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постановлению).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49D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на информационном стенде администрации сельского поселения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 xml:space="preserve">Глава сельского  поселения </w:t>
      </w:r>
    </w:p>
    <w:p w:rsidR="00D82891" w:rsidRPr="00845580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 xml:space="preserve">«Югыдъяг»                                                                      </w:t>
      </w:r>
      <w:r>
        <w:t>В.В. Паршуков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2019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Регламент работы комиссии по инвентаризации</w:t>
      </w:r>
    </w:p>
    <w:p w:rsidR="00D82891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и общественных территорий, расположенных на территории</w:t>
      </w:r>
    </w:p>
    <w:p w:rsidR="00D82891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 xml:space="preserve"> п. </w:t>
      </w:r>
      <w:r>
        <w:rPr>
          <w:rFonts w:ascii="Times New Roman" w:hAnsi="Times New Roman" w:cs="Times New Roman"/>
          <w:b/>
          <w:sz w:val="28"/>
          <w:szCs w:val="28"/>
        </w:rPr>
        <w:t>Югыдъяг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9D8">
        <w:rPr>
          <w:rFonts w:ascii="Times New Roman" w:hAnsi="Times New Roman" w:cs="Times New Roman"/>
          <w:sz w:val="28"/>
          <w:szCs w:val="28"/>
        </w:rPr>
        <w:t xml:space="preserve">1.1 Комиссия по инвентаризации дворовых территорий многоквартирных домов и общественных территорий, расположенных на территории п. Плесецк (далее - Комиссия), создается в целях формирования адресного перечня всех 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»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СП «Югыдъяг» на 2019-2024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1.2 Цель инвентаризации – оценка состояния сферы благоустройства общественных территорий (с учетом их физического состояния).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1.3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законами Республики Коми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1.4 Комиссия является постоянно действующим органом, уполномоченным администрацией </w:t>
      </w:r>
      <w:r>
        <w:rPr>
          <w:rFonts w:ascii="Times New Roman" w:hAnsi="Times New Roman" w:cs="Times New Roman"/>
          <w:sz w:val="28"/>
          <w:szCs w:val="28"/>
        </w:rPr>
        <w:t>СП «Югыдъяг</w:t>
      </w:r>
      <w:r w:rsidRPr="003749D8">
        <w:rPr>
          <w:rFonts w:ascii="Times New Roman" w:hAnsi="Times New Roman" w:cs="Times New Roman"/>
          <w:sz w:val="28"/>
          <w:szCs w:val="28"/>
        </w:rPr>
        <w:t>» на проведение инвентаризации общественных территорий.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3749D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основным полномочиям Комиссии относятся: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формирование адресного перечня всех 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»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СП «Югыдъяг» на 2019-2024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2.Термины и определения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49D8">
        <w:rPr>
          <w:rFonts w:ascii="Times New Roman" w:hAnsi="Times New Roman" w:cs="Times New Roman"/>
          <w:sz w:val="28"/>
          <w:szCs w:val="28"/>
        </w:rPr>
        <w:t xml:space="preserve"> Общественная территория – территория муниципального образования соответствующего функционального назначения (площадь, улица, пешеходная зона, сквер, иная территория).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4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Паспорт благоустройства </w:t>
      </w:r>
      <w:r w:rsidRPr="003749D8">
        <w:rPr>
          <w:rFonts w:ascii="Times New Roman" w:hAnsi="Times New Roman" w:cs="Times New Roman"/>
          <w:sz w:val="28"/>
          <w:szCs w:val="28"/>
        </w:rPr>
        <w:t xml:space="preserve"> общественных территорий (далее – Паспорт) – документ установленной формы, содержащей инвентаризационные данные о территории и расположенных на ней элементах.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lastRenderedPageBreak/>
        <w:t>3. Порядок создания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3.1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СП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3749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состав Комиссии включаются: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 </w:t>
      </w:r>
      <w:r>
        <w:rPr>
          <w:rFonts w:ascii="Times New Roman" w:hAnsi="Times New Roman" w:cs="Times New Roman"/>
          <w:sz w:val="28"/>
          <w:szCs w:val="28"/>
        </w:rPr>
        <w:t>СП «Югыдъяг</w:t>
      </w:r>
      <w:r w:rsidRPr="003749D8">
        <w:rPr>
          <w:rFonts w:ascii="Times New Roman" w:hAnsi="Times New Roman" w:cs="Times New Roman"/>
          <w:sz w:val="28"/>
          <w:szCs w:val="28"/>
        </w:rPr>
        <w:t>»;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СП «Югыдъяг»;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z w:val="28"/>
          <w:szCs w:val="28"/>
        </w:rPr>
        <w:t>представители иных заинтересованных организаций.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3.3 Комиссия состоит из председателя, заместителя председателя, секретаря и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3.4 Руководство Комиссией осуществляет председатель, а в его отсутствие - заместитель председателя.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3.5 Председатель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возглавляет Комиссию и руководит ее деятельностью;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планирует деятельность Комиссии, утверждает повестку дня заседаний;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подписывает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3.6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3.7 Секретарь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готовит предложения о дате, времени и месте проведения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осуществляет непосредственный подсчет голосов членов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оформляет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делопроизводство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3.8 Члены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принимают участие в подготовке материалов к заседаниям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- выражают свое особое мнение в письменной форме в случае несогласия с принятым Комиссией решением;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имеют право выступать и вносить предложения по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участвуют в голосовании по всем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 соблюдают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3.9 Члены Комиссии участвуют в ее заседаниях лично и не вправе передавать право участия в заседании Комиссии иным лицам.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4.1. Формами работы Комиссии являются: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Pr="003749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общественных территорий;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сбор, анализ </w:t>
      </w:r>
      <w:r>
        <w:rPr>
          <w:rFonts w:ascii="Times New Roman" w:hAnsi="Times New Roman" w:cs="Times New Roman"/>
          <w:sz w:val="28"/>
          <w:szCs w:val="28"/>
        </w:rPr>
        <w:t>и обобщение данных из Паспортов;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заседания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4.2. Решения Комиссии принимаются большинством голосов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По результатам инвентаризации общественной территории составляется Паспорт благоустройства территории по форме согласно </w:t>
      </w:r>
      <w:hyperlink r:id="rId6" w:history="1">
        <w:r w:rsidRPr="008A35D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настоящему регламенту.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4.4. В течение 5 рабочих дней после окончания даты проведения инвентаризации всех общественных территорий Комиссия формирует адресный перечень общественных территорий, нуждающихся в благоустройстве (с учетом их физического состояния) и подлежащих благоустройству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4.5. 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регламенту работы комиссии </w:t>
      </w: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по инвентаризации общественных территорий,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49D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Югыдъяг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ПАСПОРТ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благоустройства общественной территории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по состоянию на «___» ___________________20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территории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88"/>
        <w:gridCol w:w="3798"/>
      </w:tblGrid>
      <w:tr w:rsidR="00D82891" w:rsidRPr="003749D8" w:rsidTr="00D41014">
        <w:trPr>
          <w:trHeight w:val="287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82891" w:rsidRPr="003749D8" w:rsidTr="00D41014">
        <w:trPr>
          <w:trHeight w:val="60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территории*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местонахождения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Здания, строения, сооружения, расположенные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пределах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территории, кв. метров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имеющего удобный пешеходный доступ к основным площадкам общественной территории, человек**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* Парк, сквер, центральная улица, площадь, набережная и т.д.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** 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br/>
        <w:t>не более чем пяти минут.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2. Характеристика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14"/>
        <w:gridCol w:w="1433"/>
        <w:gridCol w:w="1289"/>
        <w:gridCol w:w="1604"/>
        <w:gridCol w:w="1658"/>
        <w:gridCol w:w="976"/>
      </w:tblGrid>
      <w:tr w:rsidR="00D82891" w:rsidRPr="003749D8" w:rsidTr="00D41014">
        <w:trPr>
          <w:trHeight w:val="287"/>
        </w:trPr>
        <w:tc>
          <w:tcPr>
            <w:tcW w:w="1642" w:type="pct"/>
            <w:gridSpan w:val="2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Текущее состояние</w:t>
            </w:r>
          </w:p>
        </w:tc>
        <w:tc>
          <w:tcPr>
            <w:tcW w:w="782" w:type="pct"/>
            <w:vMerge w:val="restar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ые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размещению, капитальному ремонту (да/нет)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Прим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е-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D82891" w:rsidRPr="003749D8" w:rsidTr="00D41014">
        <w:trPr>
          <w:trHeight w:val="435"/>
          <w:tblHeader/>
        </w:trPr>
        <w:tc>
          <w:tcPr>
            <w:tcW w:w="1642" w:type="pct"/>
            <w:gridSpan w:val="2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(да/нет)/ количество, (</w:t>
            </w:r>
            <w:proofErr w:type="spellStart"/>
            <w:proofErr w:type="gram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Материал/ перечень элементов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 капитального ремонта либо замены (указать)</w:t>
            </w:r>
          </w:p>
        </w:tc>
        <w:tc>
          <w:tcPr>
            <w:tcW w:w="782" w:type="pct"/>
            <w:vMerge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60"/>
          <w:tblHeader/>
        </w:trPr>
        <w:tc>
          <w:tcPr>
            <w:tcW w:w="1642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Проезды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Пешеходные дорожки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Тротуары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дорожки (велодорожки и др.)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отдыха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Контейнеры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выгула домашних животных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Автомобильная парковка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Скамьи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светильники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сети 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(воздушные, кабельные)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благоустройства для маломобильных групп населения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D82891" w:rsidRPr="003749D8" w:rsidTr="00D41014">
        <w:tc>
          <w:tcPr>
            <w:tcW w:w="1809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61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схема земельного участка общественной территории с указанием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ее размеров и границ, текущим размещением объектов благоустройства на ____ л. в ____ экз.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По результатам проведения инвентаризации выявлено (</w:t>
      </w:r>
      <w:proofErr w:type="gramStart"/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нужное</w:t>
      </w:r>
      <w:proofErr w:type="gramEnd"/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подчеркнуть):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общественная  территория не требует благоустройства;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общественная  территория требует благоустройства.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Дата проведения инвентаризации «___»_____________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Ф.И.О., наименование должностей и подписи членов инвентаризационной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«Югыдъяг</w:t>
      </w:r>
      <w:r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2019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Состав комиссии по инвентаризации</w:t>
      </w:r>
    </w:p>
    <w:p w:rsidR="00D82891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 xml:space="preserve">общественных территорий, расположенных на территории 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Югыдъяг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Паршуков В.В.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 «Югыдъяг», председатель комиссии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СП «Югыдъяг», заместитель председателя комиссии</w:t>
            </w: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Зинина Е.Н.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СП «Югыдъяг», секретарь комиссии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Паршукова Любовь Петровна – депутат Совета СП «Югыдъяг»;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Бобылев Иван Петрович – депутат Совета СП «Югыдъяг»;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Юшкова Валентина Игоревна – председатель первичной ветеранской организации п. Югыдъяг.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45580" w:rsidRDefault="00D82891" w:rsidP="00D82891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295" w:rsidRDefault="00272295"/>
    <w:sectPr w:rsidR="0027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91"/>
    <w:rsid w:val="00272295"/>
    <w:rsid w:val="00735173"/>
    <w:rsid w:val="00D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9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82891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82891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styleId="a6">
    <w:name w:val="Hyperlink"/>
    <w:basedOn w:val="a0"/>
    <w:uiPriority w:val="99"/>
    <w:unhideWhenUsed/>
    <w:rsid w:val="00D82891"/>
    <w:rPr>
      <w:color w:val="0000FF"/>
      <w:u w:val="single"/>
    </w:rPr>
  </w:style>
  <w:style w:type="table" w:styleId="a7">
    <w:name w:val="Table Grid"/>
    <w:basedOn w:val="a1"/>
    <w:uiPriority w:val="59"/>
    <w:rsid w:val="00D828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9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82891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82891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styleId="a6">
    <w:name w:val="Hyperlink"/>
    <w:basedOn w:val="a0"/>
    <w:uiPriority w:val="99"/>
    <w:unhideWhenUsed/>
    <w:rsid w:val="00D82891"/>
    <w:rPr>
      <w:color w:val="0000FF"/>
      <w:u w:val="single"/>
    </w:rPr>
  </w:style>
  <w:style w:type="table" w:styleId="a7">
    <w:name w:val="Table Grid"/>
    <w:basedOn w:val="a1"/>
    <w:uiPriority w:val="59"/>
    <w:rsid w:val="00D828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4588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2019-11-11T12:20:00Z</dcterms:created>
  <dcterms:modified xsi:type="dcterms:W3CDTF">2019-11-11T12:20:00Z</dcterms:modified>
</cp:coreProperties>
</file>