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71" w:rsidRDefault="00023371" w:rsidP="00023371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520DF372" wp14:editId="7C412AA3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71" w:rsidRPr="000710A5" w:rsidRDefault="00023371" w:rsidP="000233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10A5">
        <w:rPr>
          <w:rStyle w:val="s2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Югыдъяг</w:t>
      </w:r>
      <w:proofErr w:type="spellEnd"/>
      <w:r w:rsidRPr="000710A5">
        <w:rPr>
          <w:rStyle w:val="s2"/>
          <w:sz w:val="28"/>
          <w:szCs w:val="28"/>
        </w:rPr>
        <w:t>»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023371" w:rsidRPr="000710A5" w:rsidRDefault="00023371" w:rsidP="00023371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proofErr w:type="gramEnd"/>
    </w:p>
    <w:p w:rsidR="00023371" w:rsidRPr="000710A5" w:rsidRDefault="00023371" w:rsidP="00023371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Pr="000710A5">
        <w:rPr>
          <w:rStyle w:val="s2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Югыдъяг</w:t>
      </w:r>
      <w:r w:rsidRPr="000710A5">
        <w:rPr>
          <w:rStyle w:val="s2"/>
          <w:sz w:val="28"/>
          <w:szCs w:val="28"/>
        </w:rPr>
        <w:t>»</w:t>
      </w:r>
    </w:p>
    <w:p w:rsidR="00023371" w:rsidRDefault="00023371" w:rsidP="00023371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023371" w:rsidRPr="00ED1CB6" w:rsidRDefault="00023371" w:rsidP="00023371">
      <w:pPr>
        <w:widowControl w:val="0"/>
        <w:autoSpaceDE w:val="0"/>
        <w:autoSpaceDN w:val="0"/>
        <w:adjustRightInd w:val="0"/>
        <w:spacing w:after="48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1</w:t>
      </w:r>
      <w:r w:rsidR="00624277">
        <w:rPr>
          <w:rStyle w:val="s2"/>
          <w:rFonts w:ascii="Times New Roman" w:hAnsi="Times New Roman" w:cs="Times New Roman"/>
          <w:sz w:val="28"/>
          <w:szCs w:val="28"/>
        </w:rPr>
        <w:t>2</w:t>
      </w:r>
      <w:r w:rsidRPr="00ED1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сентября</w:t>
      </w:r>
      <w:r w:rsidRPr="00ED1CB6">
        <w:rPr>
          <w:rFonts w:ascii="Times New Roman" w:hAnsi="Times New Roman" w:cs="Times New Roman"/>
          <w:iCs/>
          <w:sz w:val="28"/>
          <w:szCs w:val="28"/>
        </w:rPr>
        <w:t xml:space="preserve"> 2017 г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 w:rsidRPr="00ED1CB6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Pr="00ED1CB6">
        <w:rPr>
          <w:rFonts w:ascii="Times New Roman" w:hAnsi="Times New Roman" w:cs="Times New Roman"/>
          <w:iCs/>
          <w:sz w:val="28"/>
          <w:szCs w:val="28"/>
        </w:rPr>
        <w:t xml:space="preserve">       № </w:t>
      </w:r>
      <w:r w:rsidR="00624277" w:rsidRPr="00624277">
        <w:rPr>
          <w:rFonts w:ascii="Times New Roman" w:hAnsi="Times New Roman" w:cs="Times New Roman"/>
          <w:iCs/>
          <w:sz w:val="28"/>
          <w:szCs w:val="28"/>
        </w:rPr>
        <w:t>93</w:t>
      </w:r>
    </w:p>
    <w:p w:rsidR="00023371" w:rsidRPr="007352A3" w:rsidRDefault="00023371" w:rsidP="0002337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7352A3">
        <w:rPr>
          <w:rFonts w:ascii="Times New Roman" w:hAnsi="Times New Roman" w:cs="Times New Roman"/>
          <w:bCs/>
          <w:kern w:val="32"/>
          <w:sz w:val="20"/>
          <w:szCs w:val="20"/>
        </w:rPr>
        <w:t>Республика Коми</w:t>
      </w:r>
    </w:p>
    <w:p w:rsidR="00023371" w:rsidRPr="007352A3" w:rsidRDefault="00023371" w:rsidP="0002337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7352A3">
        <w:rPr>
          <w:rFonts w:ascii="Times New Roman" w:hAnsi="Times New Roman" w:cs="Times New Roman"/>
          <w:bCs/>
          <w:kern w:val="32"/>
          <w:sz w:val="20"/>
          <w:szCs w:val="20"/>
        </w:rPr>
        <w:t>Усть-Куломский район</w:t>
      </w:r>
    </w:p>
    <w:p w:rsidR="00023371" w:rsidRPr="00350945" w:rsidRDefault="00023371" w:rsidP="0002337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spellStart"/>
      <w:r w:rsidRPr="007352A3">
        <w:rPr>
          <w:rFonts w:ascii="Times New Roman" w:hAnsi="Times New Roman" w:cs="Times New Roman"/>
          <w:bCs/>
          <w:kern w:val="32"/>
          <w:sz w:val="20"/>
          <w:szCs w:val="20"/>
        </w:rPr>
        <w:t>пст</w:t>
      </w:r>
      <w:proofErr w:type="spellEnd"/>
      <w:r w:rsidRPr="007352A3">
        <w:rPr>
          <w:rFonts w:ascii="Times New Roman" w:hAnsi="Times New Roman" w:cs="Times New Roman"/>
          <w:bCs/>
          <w:kern w:val="32"/>
          <w:sz w:val="20"/>
          <w:szCs w:val="20"/>
        </w:rPr>
        <w:t xml:space="preserve">. </w:t>
      </w:r>
      <w:r>
        <w:rPr>
          <w:rFonts w:ascii="Times New Roman" w:hAnsi="Times New Roman" w:cs="Times New Roman"/>
          <w:bCs/>
          <w:kern w:val="32"/>
          <w:sz w:val="20"/>
          <w:szCs w:val="20"/>
        </w:rPr>
        <w:t>Югыдъяг</w:t>
      </w:r>
    </w:p>
    <w:p w:rsidR="004B7EDC" w:rsidRDefault="004B7EDC" w:rsidP="00F2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3371" w:rsidRDefault="00023371" w:rsidP="00F2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21E6" w:rsidRPr="004B7EDC" w:rsidRDefault="004B7EDC" w:rsidP="00023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Правил создания, охраны и содержания зеленых насаждений на территории Муниципального образования сельского поселения «</w:t>
      </w:r>
      <w:r w:rsidR="00D84A1C">
        <w:rPr>
          <w:rFonts w:ascii="Times New Roman" w:eastAsia="Times New Roman" w:hAnsi="Times New Roman" w:cs="Times New Roman"/>
          <w:sz w:val="28"/>
          <w:szCs w:val="20"/>
          <w:lang w:eastAsia="ru-RU"/>
        </w:rPr>
        <w:t>Югыдъяг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об утверждении Методики оценки компенсационных выплат за вырубку (повреждение) зеленых насаждений на территории </w:t>
      </w:r>
      <w:r w:rsidR="004D51BF" w:rsidRPr="004D51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 «</w:t>
      </w:r>
      <w:r w:rsidR="00D84A1C">
        <w:rPr>
          <w:rFonts w:ascii="Times New Roman" w:eastAsia="Times New Roman" w:hAnsi="Times New Roman" w:cs="Times New Roman"/>
          <w:sz w:val="28"/>
          <w:szCs w:val="20"/>
          <w:lang w:eastAsia="ru-RU"/>
        </w:rPr>
        <w:t>Югыдъяг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10 января 2002 года </w:t>
      </w:r>
      <w:hyperlink r:id="rId7" w:history="1">
        <w:r w:rsidRPr="00D84A1C">
          <w:rPr>
            <w:rFonts w:ascii="Times New Roman" w:hAnsi="Times New Roman" w:cs="Times New Roman"/>
            <w:sz w:val="28"/>
            <w:szCs w:val="28"/>
          </w:rPr>
          <w:t>N 7-ФЗ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4B7EDC"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4B7EDC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, от 6 октября 2003 года </w:t>
      </w:r>
      <w:r w:rsidR="004B7EDC">
        <w:rPr>
          <w:rFonts w:ascii="Times New Roman" w:hAnsi="Times New Roman" w:cs="Times New Roman"/>
          <w:sz w:val="28"/>
          <w:szCs w:val="28"/>
        </w:rPr>
        <w:t>№ 131-ФЗ «</w:t>
      </w:r>
      <w:r w:rsidRPr="004B7ED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B7EDC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, и в целях обеспечения надлежащего экологического состояния и улучшения благоустройства на </w:t>
      </w:r>
      <w:r w:rsidR="004D51B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65A36">
        <w:rPr>
          <w:rFonts w:ascii="Times New Roman" w:hAnsi="Times New Roman" w:cs="Times New Roman"/>
          <w:sz w:val="28"/>
          <w:szCs w:val="28"/>
        </w:rPr>
        <w:t>М</w:t>
      </w:r>
      <w:r w:rsidR="004D51BF">
        <w:rPr>
          <w:rFonts w:ascii="Times New Roman" w:hAnsi="Times New Roman" w:cs="Times New Roman"/>
          <w:sz w:val="28"/>
          <w:szCs w:val="28"/>
        </w:rPr>
        <w:t>униципального образования сельского поселения</w:t>
      </w:r>
      <w:r w:rsidR="004B7EDC">
        <w:rPr>
          <w:rFonts w:ascii="Times New Roman" w:hAnsi="Times New Roman" w:cs="Times New Roman"/>
          <w:sz w:val="28"/>
          <w:szCs w:val="28"/>
        </w:rPr>
        <w:t xml:space="preserve"> «</w:t>
      </w:r>
      <w:r w:rsidR="00D84A1C">
        <w:rPr>
          <w:rFonts w:ascii="Times New Roman" w:hAnsi="Times New Roman" w:cs="Times New Roman"/>
          <w:sz w:val="28"/>
          <w:szCs w:val="28"/>
        </w:rPr>
        <w:t>Югыдъяг</w:t>
      </w:r>
      <w:r w:rsidR="004B7EDC">
        <w:rPr>
          <w:rFonts w:ascii="Times New Roman" w:hAnsi="Times New Roman" w:cs="Times New Roman"/>
          <w:sz w:val="28"/>
          <w:szCs w:val="28"/>
        </w:rPr>
        <w:t>»</w:t>
      </w:r>
      <w:r w:rsidR="00F236E5">
        <w:rPr>
          <w:rFonts w:ascii="Times New Roman" w:hAnsi="Times New Roman" w:cs="Times New Roman"/>
          <w:sz w:val="28"/>
          <w:szCs w:val="28"/>
        </w:rPr>
        <w:t>,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D84A1C">
        <w:rPr>
          <w:rFonts w:ascii="Times New Roman" w:hAnsi="Times New Roman" w:cs="Times New Roman"/>
          <w:sz w:val="28"/>
          <w:szCs w:val="28"/>
        </w:rPr>
        <w:t>а</w:t>
      </w:r>
      <w:r w:rsidR="00F236E5">
        <w:rPr>
          <w:rFonts w:ascii="Times New Roman" w:hAnsi="Times New Roman" w:cs="Times New Roman"/>
          <w:sz w:val="28"/>
          <w:szCs w:val="28"/>
        </w:rPr>
        <w:t>дминистрация сельского поселения «</w:t>
      </w:r>
      <w:r w:rsidR="00D84A1C">
        <w:rPr>
          <w:rFonts w:ascii="Times New Roman" w:hAnsi="Times New Roman" w:cs="Times New Roman"/>
          <w:sz w:val="28"/>
          <w:szCs w:val="28"/>
        </w:rPr>
        <w:t>Югыдъяг</w:t>
      </w:r>
      <w:r w:rsidR="00F236E5">
        <w:rPr>
          <w:rFonts w:ascii="Times New Roman" w:hAnsi="Times New Roman" w:cs="Times New Roman"/>
          <w:sz w:val="28"/>
          <w:szCs w:val="28"/>
        </w:rPr>
        <w:t xml:space="preserve">» </w:t>
      </w:r>
      <w:r w:rsidR="00F236E5" w:rsidRPr="00F236E5">
        <w:rPr>
          <w:rFonts w:ascii="Times New Roman" w:hAnsi="Times New Roman" w:cs="Times New Roman"/>
          <w:spacing w:val="70"/>
          <w:sz w:val="28"/>
          <w:szCs w:val="28"/>
        </w:rPr>
        <w:t>постановляет: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 w:history="1">
        <w:r w:rsidRPr="00D84A1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создания, охраны и содержания зеленых насаждений на территории </w:t>
      </w:r>
      <w:r w:rsidR="004D51BF" w:rsidRPr="004D51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6E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84A1C">
        <w:rPr>
          <w:rFonts w:ascii="Times New Roman" w:hAnsi="Times New Roman" w:cs="Times New Roman"/>
          <w:sz w:val="28"/>
          <w:szCs w:val="28"/>
        </w:rPr>
        <w:t>Югыдъяг</w:t>
      </w:r>
      <w:r w:rsidR="00F236E5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236E5">
        <w:rPr>
          <w:rFonts w:ascii="Times New Roman" w:hAnsi="Times New Roman" w:cs="Times New Roman"/>
          <w:sz w:val="28"/>
          <w:szCs w:val="28"/>
        </w:rPr>
        <w:t xml:space="preserve">№ </w:t>
      </w:r>
      <w:r w:rsidRPr="004B7EDC">
        <w:rPr>
          <w:rFonts w:ascii="Times New Roman" w:hAnsi="Times New Roman" w:cs="Times New Roman"/>
          <w:sz w:val="28"/>
          <w:szCs w:val="28"/>
        </w:rPr>
        <w:t>1.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284" w:history="1">
        <w:r w:rsidRPr="00D84A1C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оценки компенсационных выплат за вырубку (повреждение) зеленых насаждений на территории </w:t>
      </w:r>
      <w:r w:rsidR="004D51BF" w:rsidRPr="004D51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6E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84A1C">
        <w:rPr>
          <w:rFonts w:ascii="Times New Roman" w:hAnsi="Times New Roman" w:cs="Times New Roman"/>
          <w:sz w:val="28"/>
          <w:szCs w:val="28"/>
        </w:rPr>
        <w:t>Югыдъяг</w:t>
      </w:r>
      <w:r w:rsidR="00F236E5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236E5">
        <w:rPr>
          <w:rFonts w:ascii="Times New Roman" w:hAnsi="Times New Roman" w:cs="Times New Roman"/>
          <w:sz w:val="28"/>
          <w:szCs w:val="28"/>
        </w:rPr>
        <w:t>постановления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F236E5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F236E5" w:rsidP="00F236E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D84A1C">
        <w:rPr>
          <w:rFonts w:ascii="Times New Roman" w:hAnsi="Times New Roman" w:cs="Times New Roman"/>
          <w:sz w:val="28"/>
          <w:szCs w:val="28"/>
        </w:rPr>
        <w:t>Югыдъяг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4A1C">
        <w:rPr>
          <w:rFonts w:ascii="Times New Roman" w:hAnsi="Times New Roman" w:cs="Times New Roman"/>
          <w:sz w:val="28"/>
          <w:szCs w:val="28"/>
        </w:rPr>
        <w:t>В.В. Паршуков</w:t>
      </w:r>
    </w:p>
    <w:p w:rsidR="002521E6" w:rsidRPr="00023371" w:rsidRDefault="002521E6" w:rsidP="000233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D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521E6" w:rsidRPr="004B7EDC" w:rsidRDefault="002521E6" w:rsidP="00F23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к </w:t>
      </w:r>
      <w:r w:rsidR="00F236E5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2521E6" w:rsidRPr="004B7EDC" w:rsidRDefault="00F236E5" w:rsidP="00F23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84A1C">
        <w:rPr>
          <w:rFonts w:ascii="Times New Roman" w:hAnsi="Times New Roman" w:cs="Times New Roman"/>
          <w:sz w:val="28"/>
          <w:szCs w:val="28"/>
        </w:rPr>
        <w:t>Югыдъяг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21E6" w:rsidRPr="004B7EDC" w:rsidRDefault="002521E6" w:rsidP="00F23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от </w:t>
      </w:r>
      <w:r w:rsidR="00023371">
        <w:rPr>
          <w:rFonts w:ascii="Times New Roman" w:hAnsi="Times New Roman" w:cs="Times New Roman"/>
          <w:sz w:val="28"/>
          <w:szCs w:val="28"/>
        </w:rPr>
        <w:t>1</w:t>
      </w:r>
      <w:r w:rsidR="00FF1DA2">
        <w:rPr>
          <w:rFonts w:ascii="Times New Roman" w:hAnsi="Times New Roman" w:cs="Times New Roman"/>
          <w:sz w:val="28"/>
          <w:szCs w:val="28"/>
        </w:rPr>
        <w:t>2</w:t>
      </w:r>
      <w:r w:rsidR="0002337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236E5">
        <w:rPr>
          <w:rFonts w:ascii="Times New Roman" w:hAnsi="Times New Roman" w:cs="Times New Roman"/>
          <w:sz w:val="28"/>
          <w:szCs w:val="28"/>
        </w:rPr>
        <w:t xml:space="preserve"> 2017</w:t>
      </w:r>
      <w:r w:rsidRPr="004B7EDC">
        <w:rPr>
          <w:rFonts w:ascii="Times New Roman" w:hAnsi="Times New Roman" w:cs="Times New Roman"/>
          <w:sz w:val="28"/>
          <w:szCs w:val="28"/>
        </w:rPr>
        <w:t xml:space="preserve"> г</w:t>
      </w:r>
      <w:r w:rsidR="00F236E5">
        <w:rPr>
          <w:rFonts w:ascii="Times New Roman" w:hAnsi="Times New Roman" w:cs="Times New Roman"/>
          <w:sz w:val="28"/>
          <w:szCs w:val="28"/>
        </w:rPr>
        <w:t>ода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F236E5">
        <w:rPr>
          <w:rFonts w:ascii="Times New Roman" w:hAnsi="Times New Roman" w:cs="Times New Roman"/>
          <w:sz w:val="28"/>
          <w:szCs w:val="28"/>
        </w:rPr>
        <w:t xml:space="preserve">№ </w:t>
      </w:r>
      <w:r w:rsidR="00FF1DA2">
        <w:rPr>
          <w:rFonts w:ascii="Times New Roman" w:hAnsi="Times New Roman" w:cs="Times New Roman"/>
          <w:sz w:val="28"/>
          <w:szCs w:val="28"/>
        </w:rPr>
        <w:t>93</w:t>
      </w:r>
    </w:p>
    <w:p w:rsidR="00487695" w:rsidRDefault="00487695" w:rsidP="00F23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21E6" w:rsidRDefault="00F236E5" w:rsidP="00F23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F236E5" w:rsidRPr="004B7EDC" w:rsidRDefault="00F236E5" w:rsidP="00F23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создания, охраны и содержания зеленых насаждений на территории Муниципального образования сельского поселения «</w:t>
      </w:r>
      <w:r w:rsidR="00D84A1C">
        <w:rPr>
          <w:rFonts w:ascii="Times New Roman" w:hAnsi="Times New Roman" w:cs="Times New Roman"/>
          <w:sz w:val="28"/>
          <w:szCs w:val="28"/>
        </w:rPr>
        <w:t>Югыдъяг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Правила создания, охраны и содержания зеленых насаждений на территории </w:t>
      </w:r>
      <w:r w:rsidR="004D51BF" w:rsidRPr="004D51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6E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84A1C">
        <w:rPr>
          <w:rFonts w:ascii="Times New Roman" w:hAnsi="Times New Roman" w:cs="Times New Roman"/>
          <w:sz w:val="28"/>
          <w:szCs w:val="28"/>
        </w:rPr>
        <w:t>Югыдъяг</w:t>
      </w:r>
      <w:r w:rsidR="00F236E5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регулируют вопросы правоотношения между органами местного самоуправления, юридическими лицами и гражданами по вопросам создания, охраны и содержания зеленых насаждений на территории </w:t>
      </w:r>
      <w:r w:rsidR="004D51BF" w:rsidRPr="004D51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6E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84A1C">
        <w:rPr>
          <w:rFonts w:ascii="Times New Roman" w:hAnsi="Times New Roman" w:cs="Times New Roman"/>
          <w:sz w:val="28"/>
          <w:szCs w:val="28"/>
        </w:rPr>
        <w:t>Югыдъяг</w:t>
      </w:r>
      <w:r w:rsidR="00F236E5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236E5">
        <w:rPr>
          <w:rFonts w:ascii="Times New Roman" w:hAnsi="Times New Roman" w:cs="Times New Roman"/>
          <w:sz w:val="28"/>
          <w:szCs w:val="28"/>
        </w:rPr>
        <w:t>–</w:t>
      </w:r>
      <w:r w:rsidR="00265A36">
        <w:rPr>
          <w:rFonts w:ascii="Times New Roman" w:hAnsi="Times New Roman" w:cs="Times New Roman"/>
          <w:sz w:val="28"/>
          <w:szCs w:val="28"/>
        </w:rPr>
        <w:t xml:space="preserve">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>).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1. Основные понятия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Зеленые насаждения </w:t>
      </w:r>
      <w:r w:rsidR="00F236E5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лесные насаждения (деревья, кустарники и лианы, произрастающие в лесах), а также деревья, кустарники и лианы, произрастающие вне лесов (например, насаждения в парках, аллеях, отдельно высаженные в черте населенного пункта деревья, насаждения в полосах отвода железнодорожных магистралей и автомобильных дорог или каналов) естественного и искусственного происхождения.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Озелененные территории </w:t>
      </w:r>
      <w:r w:rsidR="00F236E5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зелеными насаждениями.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Зеленый массив </w:t>
      </w:r>
      <w:r w:rsidR="00F236E5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участок земли, занятый взрослыми деревьями (не менее 50 экземпляров), образующими единый полог.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Дерево </w:t>
      </w:r>
      <w:r w:rsidR="00F236E5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многолетнее растение с четко выраженным деревянистым прямостоячим главным стеблем </w:t>
      </w:r>
      <w:r w:rsidR="000D2FD3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стволом диаметром не менее 5 см на высоте 1,3 </w:t>
      </w:r>
      <w:r w:rsidR="000D2FD3">
        <w:rPr>
          <w:rFonts w:ascii="Times New Roman" w:hAnsi="Times New Roman" w:cs="Times New Roman"/>
          <w:sz w:val="28"/>
          <w:szCs w:val="28"/>
        </w:rPr>
        <w:t>с</w:t>
      </w:r>
      <w:r w:rsidRPr="004B7EDC">
        <w:rPr>
          <w:rFonts w:ascii="Times New Roman" w:hAnsi="Times New Roman" w:cs="Times New Roman"/>
          <w:sz w:val="28"/>
          <w:szCs w:val="28"/>
        </w:rPr>
        <w:t>м.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Аварийное дерево </w:t>
      </w:r>
      <w:r w:rsidR="000D2FD3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дерево, которое по своему жизненному состоянию или местоположению представляет угрозу для жизни и здоровья человека, сохранности его имущества, наземных коммуникаций и объектов.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Кустарник </w:t>
      </w:r>
      <w:r w:rsidR="000D2FD3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Травяной покров </w:t>
      </w:r>
      <w:r w:rsidR="000D2FD3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газон, естественная травяная растительность.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Заросли </w:t>
      </w:r>
      <w:r w:rsidR="000D2FD3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деревья и кустарники самосевного и порослевого происхождения, образующие единый сомкнутый полог.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Газон </w:t>
      </w:r>
      <w:r w:rsidR="000D2FD3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травяной покров, создаваемый посевом семян специально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>подобранных трав, являющийся фоном для посадок и парковых сооружений и самостоятельным элементом ландшафтной композиции.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Цветник </w:t>
      </w:r>
      <w:r w:rsidR="003D1398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участок геометрической или свободной формы с выса</w:t>
      </w:r>
      <w:r w:rsidR="00D84A1C">
        <w:rPr>
          <w:rFonts w:ascii="Times New Roman" w:hAnsi="Times New Roman" w:cs="Times New Roman"/>
          <w:sz w:val="28"/>
          <w:szCs w:val="28"/>
        </w:rPr>
        <w:t>женными одн</w:t>
      </w:r>
      <w:proofErr w:type="gramStart"/>
      <w:r w:rsidR="00D84A1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84A1C">
        <w:rPr>
          <w:rFonts w:ascii="Times New Roman" w:hAnsi="Times New Roman" w:cs="Times New Roman"/>
          <w:sz w:val="28"/>
          <w:szCs w:val="28"/>
        </w:rPr>
        <w:t xml:space="preserve">  </w:t>
      </w:r>
      <w:r w:rsidRPr="004B7EDC">
        <w:rPr>
          <w:rFonts w:ascii="Times New Roman" w:hAnsi="Times New Roman" w:cs="Times New Roman"/>
          <w:sz w:val="28"/>
          <w:szCs w:val="28"/>
        </w:rPr>
        <w:t>или многолетними растениями.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Сельские леса </w:t>
      </w:r>
      <w:r w:rsidR="003D1398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сформированный и учтенный в государственном кадастре земельный участок с естественными зелеными массивами, расположенный на территории населенного пункта, подлежащий освоению в целях сохранения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средообразующих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>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функциями.</w:t>
      </w:r>
      <w:proofErr w:type="gramEnd"/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Парк </w:t>
      </w:r>
      <w:r w:rsidR="003D1398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сформированный и учтенный в государственном кадастре земельный участок общего пользования не менее 5 га, представляющий собой самостоятельный архитектурно-ландшафтный объект с развитой системой благоустройства, предназначенный для периодического массового отдыха населения.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Сквер </w:t>
      </w:r>
      <w:r w:rsidR="003D1398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сформированный и учтенный в государственном кадастре земельный участок общего пользования небольшого размера, предназначенный для кратковременного отдыха населения, планировочной организации и декоративного оформления территорий.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Ботанический сад </w:t>
      </w:r>
      <w:r w:rsidR="006B3612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сформированный и учтенный в государственном кадастре земельный участок специального назначения, на котором размещается коллекция древесных, кустарниковых и травянистых растений для научно-исследовательских и просветительских целей.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Пешеходные аллеи </w:t>
      </w:r>
      <w:r w:rsidR="006B3612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рядовые посадки вдоль улиц.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Живая изгородь </w:t>
      </w:r>
      <w:r w:rsidR="006B3612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рядовые посадки из кустарников, свободно растущих или формируемых с целью получения сомкнутых непроницаемых зеленых полос.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Дендроплан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6B3612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топокарта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участка (территории), на которой нанесены произрастающие на территории и по направлениям инженерных коммуникаций деревья и кустарники.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Содержание зеленых насаждений </w:t>
      </w:r>
      <w:r w:rsidR="006B3612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Уход за зелеными насаждениями </w:t>
      </w:r>
      <w:r w:rsidR="006B3612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комплекс агротехнических мероприятий, направленных на выращивание устойчивых, высокодекоративных зеленых насаждений.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Реконструкция зеленых насаждений </w:t>
      </w:r>
      <w:r w:rsidR="006B3612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комплекс агротехнических мероприятий по замене больных и усыхающих деревьев и кустарников, улучшению породного состава, а также обрезке древесно-кустарниковой растительности.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Охрана зеленых насаждений </w:t>
      </w:r>
      <w:r w:rsidR="006B3612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система правовых, организационных, экономических и агрономических мероприятий, направленных на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>сохранение, восстановление или улучшение выполнения насаждениями определенных функций.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Рубка </w:t>
      </w:r>
      <w:r w:rsidR="006B3612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спиливание, срубание или срезание, то есть отделение различным способом ствола дерева, стебля кустарника и лианы от корня.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Повреждения до степени прекращения роста зеленых насаждений </w:t>
      </w:r>
      <w:r w:rsidR="006B3612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повреждения, которые необратимо нарушают способность насаждений к продолжению роста (например, слом ствола дерева,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ошмыг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кроны, обдир коры).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Незаконная рубка зеленых насаждений </w:t>
      </w:r>
      <w:r w:rsidR="00147B5F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рубка зеленых насаждений без согласия собственника участка, а для зеленых насаждений, произрастающих на земельных участках, находящихся в собственности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и земельных участках, государственная собственность на которые не разграничена, </w:t>
      </w:r>
      <w:r w:rsidR="00147B5F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отсутствие разрешения, полученного в порядке, установленном </w:t>
      </w:r>
      <w:hyperlink w:anchor="P205" w:history="1">
        <w:r w:rsidRPr="00D84A1C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Правил, за исключением случаев, предусмотренных </w:t>
      </w:r>
      <w:hyperlink w:anchor="P260" w:history="1">
        <w:r w:rsidRPr="00D84A1C">
          <w:rPr>
            <w:rFonts w:ascii="Times New Roman" w:hAnsi="Times New Roman" w:cs="Times New Roman"/>
            <w:sz w:val="28"/>
            <w:szCs w:val="28"/>
          </w:rPr>
          <w:t>п. 11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Инвентаризация зеленых насаждений </w:t>
      </w:r>
      <w:r w:rsidR="00147B5F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комплекс мероприятий по оценке качества и количества зеленых насаждений, проводимых в соответствии с утвержденными в установленном порядке методическими документами.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Компенсационное озеленение </w:t>
      </w:r>
      <w:r w:rsidR="00147B5F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воспроизводство зеленых насаждений взамен уничтоженных или поврежденных.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Действительная восстановительная стоимость зеленых насаждений </w:t>
      </w:r>
      <w:r w:rsidR="00147B5F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стоимостная оценка типичных видов (категорий) зеленых насаждений, проведенная суммированием всех видов затрат, связанных с их созданием и содержанием, в пересчете на 1 условное дерево, кустарник, погонный метр и другую удельную единицу.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Компенсационная стоимость зеленых насаждений </w:t>
      </w:r>
      <w:r w:rsidR="00147B5F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стоимостная оценка зеленых насаждений, устанавливаемая для учета ценности при повреждении или уничтожении, включая расходы на создание и содержание зеленых насаждений.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2. Виды зеленых насаждений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зеленые насаждения подразделяются на следующие виды: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2.1. зеленые насаждения общего пользования </w:t>
      </w:r>
      <w:r w:rsidR="00147B5F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зеленые насаждения на выделенных в установленном порядке земельных участках, предназначенных для рекреационных целей, доступ на которые бесплатен и свободен для неограниченного круга лиц (в том числе зеленые насаждения парков, садов, скверов, зеленые насаждения озеленения улиц);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2.2. зеленые насаждения ограниченного пользования </w:t>
      </w:r>
      <w:r w:rsidR="00147B5F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зеленые насаждения на земельных участках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2.3. зеленые насаждения специального назначения </w:t>
      </w:r>
      <w:r w:rsidR="00147B5F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зеленые насаждения санитарно-защитных,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, защитно-мелиоративных зон, кладбищ,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>насаждения вдоль автомобильных и железных дорог и т.д.;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2.4. зеленые насаждения участков землепользования граждан (собственников участков);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2.5. естественная древесно-кустарниковая растительность (сельские леса).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92"/>
      <w:bookmarkEnd w:id="1"/>
      <w:r w:rsidRPr="004B7EDC">
        <w:rPr>
          <w:rFonts w:ascii="Times New Roman" w:hAnsi="Times New Roman" w:cs="Times New Roman"/>
          <w:sz w:val="28"/>
          <w:szCs w:val="28"/>
        </w:rPr>
        <w:t>3. Общие требования к содержанию зеленых насаждений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Соблюдение Правил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 в населенном пункте.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3.1. В работы по содержанию зеленых насаждений входят:</w:t>
      </w:r>
    </w:p>
    <w:p w:rsidR="002521E6" w:rsidRPr="004B7EDC" w:rsidRDefault="00FE5D27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борьба с сорняками;</w:t>
      </w:r>
    </w:p>
    <w:p w:rsidR="002521E6" w:rsidRPr="004B7EDC" w:rsidRDefault="00FE5D27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рыхление почвы, мульчирование;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обрезка кроны деревьев и кустар</w:t>
      </w:r>
      <w:r w:rsidR="00FE5D27">
        <w:rPr>
          <w:rFonts w:ascii="Times New Roman" w:hAnsi="Times New Roman" w:cs="Times New Roman"/>
          <w:sz w:val="28"/>
          <w:szCs w:val="28"/>
        </w:rPr>
        <w:t>ников, стрижка "живой" изгороди;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обрезка кроны и рубка дере</w:t>
      </w:r>
      <w:r w:rsidR="00FE5D27">
        <w:rPr>
          <w:rFonts w:ascii="Times New Roman" w:hAnsi="Times New Roman" w:cs="Times New Roman"/>
          <w:sz w:val="28"/>
          <w:szCs w:val="28"/>
        </w:rPr>
        <w:t>вьев под линиями электропередач;</w:t>
      </w:r>
    </w:p>
    <w:p w:rsidR="002521E6" w:rsidRPr="004B7EDC" w:rsidRDefault="00FE5D27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1E6" w:rsidRPr="004B7EDC">
        <w:rPr>
          <w:rFonts w:ascii="Times New Roman" w:hAnsi="Times New Roman" w:cs="Times New Roman"/>
          <w:sz w:val="28"/>
          <w:szCs w:val="28"/>
        </w:rPr>
        <w:t>посадка деревьев, кустарников с целью во</w:t>
      </w:r>
      <w:r>
        <w:rPr>
          <w:rFonts w:ascii="Times New Roman" w:hAnsi="Times New Roman" w:cs="Times New Roman"/>
          <w:sz w:val="28"/>
          <w:szCs w:val="28"/>
        </w:rPr>
        <w:t>сстановления зеленых насаждений;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валка сухих, аварийных и потерявших декорати</w:t>
      </w:r>
      <w:r w:rsidR="00FE5D27">
        <w:rPr>
          <w:rFonts w:ascii="Times New Roman" w:hAnsi="Times New Roman" w:cs="Times New Roman"/>
          <w:sz w:val="28"/>
          <w:szCs w:val="28"/>
        </w:rPr>
        <w:t>вный вид деревьев и кустарников;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уборка </w:t>
      </w:r>
      <w:r w:rsidR="00FE5D27">
        <w:rPr>
          <w:rFonts w:ascii="Times New Roman" w:hAnsi="Times New Roman" w:cs="Times New Roman"/>
          <w:sz w:val="28"/>
          <w:szCs w:val="28"/>
        </w:rPr>
        <w:t>упавших и поврежденных деревьев;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ремонт газонов и клумб с добавлением раст</w:t>
      </w:r>
      <w:r w:rsidR="00FE5D27">
        <w:rPr>
          <w:rFonts w:ascii="Times New Roman" w:hAnsi="Times New Roman" w:cs="Times New Roman"/>
          <w:sz w:val="28"/>
          <w:szCs w:val="28"/>
        </w:rPr>
        <w:t>ительного грунта и посевом трав;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периодическая стрижка газонов,</w:t>
      </w:r>
      <w:r w:rsidR="00FE5D27">
        <w:rPr>
          <w:rFonts w:ascii="Times New Roman" w:hAnsi="Times New Roman" w:cs="Times New Roman"/>
          <w:sz w:val="28"/>
          <w:szCs w:val="28"/>
        </w:rPr>
        <w:t xml:space="preserve"> удаление сорной растительности; 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посадка цветов на клумбы, в </w:t>
      </w:r>
      <w:r w:rsidR="00FE5D27">
        <w:rPr>
          <w:rFonts w:ascii="Times New Roman" w:hAnsi="Times New Roman" w:cs="Times New Roman"/>
          <w:sz w:val="28"/>
          <w:szCs w:val="28"/>
        </w:rPr>
        <w:t>г</w:t>
      </w:r>
      <w:r w:rsidRPr="004B7EDC">
        <w:rPr>
          <w:rFonts w:ascii="Times New Roman" w:hAnsi="Times New Roman" w:cs="Times New Roman"/>
          <w:sz w:val="28"/>
          <w:szCs w:val="28"/>
        </w:rPr>
        <w:t>азоны и уход за ними</w:t>
      </w:r>
      <w:r w:rsidR="00FE5D27">
        <w:rPr>
          <w:rFonts w:ascii="Times New Roman" w:hAnsi="Times New Roman" w:cs="Times New Roman"/>
          <w:sz w:val="28"/>
          <w:szCs w:val="28"/>
        </w:rPr>
        <w:t>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</w:t>
      </w:r>
      <w:r w:rsidR="00FE5D27">
        <w:rPr>
          <w:rFonts w:ascii="Times New Roman" w:hAnsi="Times New Roman" w:cs="Times New Roman"/>
          <w:sz w:val="28"/>
          <w:szCs w:val="28"/>
        </w:rPr>
        <w:t>защита от вредителей и болезней;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борьба с массовыми вредителями и возбудителями забол</w:t>
      </w:r>
      <w:r w:rsidR="00FE5D27">
        <w:rPr>
          <w:rFonts w:ascii="Times New Roman" w:hAnsi="Times New Roman" w:cs="Times New Roman"/>
          <w:sz w:val="28"/>
          <w:szCs w:val="28"/>
        </w:rPr>
        <w:t>еваний зеленых насаждений;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 w:rsidRPr="004B7EDC">
        <w:rPr>
          <w:rFonts w:ascii="Times New Roman" w:hAnsi="Times New Roman" w:cs="Times New Roman"/>
          <w:sz w:val="28"/>
          <w:szCs w:val="28"/>
        </w:rPr>
        <w:t>3.2. Одним из основных мероприятий по правильному содержанию деревьев и кустарников является обрезка кроны. Различают следующие виды обр</w:t>
      </w:r>
      <w:r w:rsidR="00FE5D27">
        <w:rPr>
          <w:rFonts w:ascii="Times New Roman" w:hAnsi="Times New Roman" w:cs="Times New Roman"/>
          <w:sz w:val="28"/>
          <w:szCs w:val="28"/>
        </w:rPr>
        <w:t>езки: санитарная, омолаживающая и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FE5D27">
        <w:rPr>
          <w:rFonts w:ascii="Times New Roman" w:hAnsi="Times New Roman" w:cs="Times New Roman"/>
          <w:sz w:val="28"/>
          <w:szCs w:val="28"/>
        </w:rPr>
        <w:t>для формирования кроны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3.2.1. Санитарная обрезка кроны направлена на удаление старых, больных, усыхающих и поврежденных ветвей, а также ветвей, направленных внутрь кроны 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формы), во избежание их обламывания и образования ран на стволе.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Санитарную обрезку следует проводить ежегодно в течение всего вегетационного периода. Крупные ветви необходимо удалять постепенно, по 1-2 ветви в год.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Обрезка больных и сухих сучьев проводится до здорового места, при этом ветви удаляются на кольцо у самого их основания, а побеги </w:t>
      </w:r>
      <w:r w:rsidR="00147B5F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над "наружной" почкой, не задевая ее.</w:t>
      </w:r>
    </w:p>
    <w:p w:rsidR="002521E6" w:rsidRPr="004B7EDC" w:rsidRDefault="00147B5F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Омолаживающая обрезка –</w:t>
      </w:r>
      <w:r w:rsidR="002521E6" w:rsidRPr="004B7EDC">
        <w:rPr>
          <w:rFonts w:ascii="Times New Roman" w:hAnsi="Times New Roman" w:cs="Times New Roman"/>
          <w:sz w:val="28"/>
          <w:szCs w:val="28"/>
        </w:rPr>
        <w:t xml:space="preserve"> это обрезка ветвей до их базальной части, стимулирующая образование молодых побегов, создающих новую </w:t>
      </w:r>
      <w:r w:rsidR="002521E6" w:rsidRPr="004B7EDC">
        <w:rPr>
          <w:rFonts w:ascii="Times New Roman" w:hAnsi="Times New Roman" w:cs="Times New Roman"/>
          <w:sz w:val="28"/>
          <w:szCs w:val="28"/>
        </w:rPr>
        <w:lastRenderedPageBreak/>
        <w:t xml:space="preserve">крону. Ее следует проводить у таких деревьев и кустарников, которые с возрастом, несмотря на хороший уход, теряют декоративные качества, перестают давать ежегодный прирост, образуют </w:t>
      </w:r>
      <w:proofErr w:type="spellStart"/>
      <w:r w:rsidR="002521E6" w:rsidRPr="004B7EDC">
        <w:rPr>
          <w:rFonts w:ascii="Times New Roman" w:hAnsi="Times New Roman" w:cs="Times New Roman"/>
          <w:sz w:val="28"/>
          <w:szCs w:val="28"/>
        </w:rPr>
        <w:t>суховершинность</w:t>
      </w:r>
      <w:proofErr w:type="spellEnd"/>
      <w:r w:rsidR="002521E6" w:rsidRPr="004B7ED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Омолаживающую обрезку деревьев следует проводить постепенно </w:t>
      </w:r>
      <w:r w:rsidR="00147B5F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течение 1-2 лет, начиная с вершины и крупных скелетных ветвей, и только у видов, обладающих хорошей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побегопроизводительной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способностью (</w:t>
      </w:r>
      <w:r w:rsidR="005F5AC0">
        <w:rPr>
          <w:rFonts w:ascii="Times New Roman" w:hAnsi="Times New Roman" w:cs="Times New Roman"/>
          <w:sz w:val="28"/>
          <w:szCs w:val="28"/>
        </w:rPr>
        <w:t>тополь, ива и др.</w:t>
      </w:r>
      <w:r w:rsidRPr="004B7EDC">
        <w:rPr>
          <w:rFonts w:ascii="Times New Roman" w:hAnsi="Times New Roman" w:cs="Times New Roman"/>
          <w:sz w:val="28"/>
          <w:szCs w:val="28"/>
        </w:rPr>
        <w:t>).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Обрезку ветвей следует </w:t>
      </w:r>
      <w:r w:rsidR="00147B5F">
        <w:rPr>
          <w:rFonts w:ascii="Times New Roman" w:hAnsi="Times New Roman" w:cs="Times New Roman"/>
          <w:sz w:val="28"/>
          <w:szCs w:val="28"/>
        </w:rPr>
        <w:t>проводить, укорачивая их на 1/2-</w:t>
      </w:r>
      <w:r w:rsidRPr="004B7EDC">
        <w:rPr>
          <w:rFonts w:ascii="Times New Roman" w:hAnsi="Times New Roman" w:cs="Times New Roman"/>
          <w:sz w:val="28"/>
          <w:szCs w:val="28"/>
        </w:rPr>
        <w:t>3/4 длины. В случае образования большого числа молодых побегов из спящих почек необходимо произвести прореживание, убрав часть из них.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Обрезку производят согласно постановлению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К омолаживающей обрезке относится и прием </w:t>
      </w:r>
      <w:r w:rsidR="00147B5F"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>посадки на пень</w:t>
      </w:r>
      <w:r w:rsidR="00147B5F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>, когда дерево или куст спиливаются до основания и остается лишь пень. Образовавшуюся поросль следует проредить и сформировать одно- или многоствольное растение.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Омолаживающую обрезку декоративных кустарников (одиночных, в группе, в </w:t>
      </w:r>
      <w:r w:rsidR="00147B5F"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>живой</w:t>
      </w:r>
      <w:r w:rsidR="00147B5F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изгороди) проводят периодически по мере появления стареющих и переросших побегов, потерявших декоративность. Ветви срезают возле молодого побега, а если он отсутствует, ветвь обрезают целиком </w:t>
      </w:r>
      <w:r w:rsidR="00147B5F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сажают на пень: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непривитые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кустарники обрезают на высоте 10 - 15 </w:t>
      </w:r>
      <w:r w:rsidR="00147B5F">
        <w:rPr>
          <w:rFonts w:ascii="Times New Roman" w:hAnsi="Times New Roman" w:cs="Times New Roman"/>
          <w:sz w:val="28"/>
          <w:szCs w:val="28"/>
        </w:rPr>
        <w:t>см от корневой шейки, привитые 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на такой же высоте от места прививки.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3.2.3. </w:t>
      </w:r>
      <w:r w:rsidR="005F5AC0">
        <w:rPr>
          <w:rFonts w:ascii="Times New Roman" w:hAnsi="Times New Roman" w:cs="Times New Roman"/>
          <w:sz w:val="28"/>
          <w:szCs w:val="28"/>
        </w:rPr>
        <w:t>О</w:t>
      </w:r>
      <w:r w:rsidRPr="004B7EDC">
        <w:rPr>
          <w:rFonts w:ascii="Times New Roman" w:hAnsi="Times New Roman" w:cs="Times New Roman"/>
          <w:sz w:val="28"/>
          <w:szCs w:val="28"/>
        </w:rPr>
        <w:t xml:space="preserve">брезка </w:t>
      </w:r>
      <w:r w:rsidR="005F5AC0">
        <w:rPr>
          <w:rFonts w:ascii="Times New Roman" w:hAnsi="Times New Roman" w:cs="Times New Roman"/>
          <w:sz w:val="28"/>
          <w:szCs w:val="28"/>
        </w:rPr>
        <w:t xml:space="preserve">для формирования кроны </w:t>
      </w:r>
      <w:r w:rsidRPr="004B7EDC">
        <w:rPr>
          <w:rFonts w:ascii="Times New Roman" w:hAnsi="Times New Roman" w:cs="Times New Roman"/>
          <w:sz w:val="28"/>
          <w:szCs w:val="28"/>
        </w:rPr>
        <w:t>проводится с целью придания кроне заданной формы и сохранения ее, выравнивания высоты деревьев и кустарников, достижения равномерного расположения скелетных ветвей.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При обрезке необходимо учитывать видовые и биологические особенности растений: форму кроны, характер ее изменения с возрастом, способность переносить обрезку, возможность пробуждения спящих почек.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При </w:t>
      </w:r>
      <w:r w:rsidR="005F5AC0">
        <w:rPr>
          <w:rFonts w:ascii="Times New Roman" w:hAnsi="Times New Roman" w:cs="Times New Roman"/>
          <w:sz w:val="28"/>
          <w:szCs w:val="28"/>
        </w:rPr>
        <w:t>такой</w:t>
      </w:r>
      <w:r w:rsidRPr="004B7EDC">
        <w:rPr>
          <w:rFonts w:ascii="Times New Roman" w:hAnsi="Times New Roman" w:cs="Times New Roman"/>
          <w:sz w:val="28"/>
          <w:szCs w:val="28"/>
        </w:rPr>
        <w:t xml:space="preserve"> обрезке деревьев в аллейной или рядовой посадке необходим постоянный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высотой, размером и формой кроны.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Периодичность проведения обрезки </w:t>
      </w:r>
      <w:r w:rsidR="005F5AC0">
        <w:rPr>
          <w:rFonts w:ascii="Times New Roman" w:hAnsi="Times New Roman" w:cs="Times New Roman"/>
          <w:sz w:val="28"/>
          <w:szCs w:val="28"/>
        </w:rPr>
        <w:t xml:space="preserve">для формирования кроны </w:t>
      </w:r>
      <w:r w:rsidRPr="004B7EDC">
        <w:rPr>
          <w:rFonts w:ascii="Times New Roman" w:hAnsi="Times New Roman" w:cs="Times New Roman"/>
          <w:sz w:val="28"/>
          <w:szCs w:val="28"/>
        </w:rPr>
        <w:t>древесных пород различна. Кроны быстрорастущих пород, когда требуется сохранение определенной высоты и формы, обрезают ежегодно, сочетая обрезку с удалением отстающих в росте (слабых), усыхающих и больных побегов, т.е. с санитарной обрезкой.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У медленнорастущих деревьев формовку крон лучше производить через 2-4 года.</w:t>
      </w:r>
    </w:p>
    <w:p w:rsidR="002521E6" w:rsidRPr="004B7EDC" w:rsidRDefault="005F5AC0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21E6" w:rsidRPr="004B7EDC">
        <w:rPr>
          <w:rFonts w:ascii="Times New Roman" w:hAnsi="Times New Roman" w:cs="Times New Roman"/>
          <w:sz w:val="28"/>
          <w:szCs w:val="28"/>
        </w:rPr>
        <w:t>брезку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крон де</w:t>
      </w:r>
      <w:r w:rsidR="002521E6" w:rsidRPr="004B7EDC">
        <w:rPr>
          <w:rFonts w:ascii="Times New Roman" w:hAnsi="Times New Roman" w:cs="Times New Roman"/>
          <w:sz w:val="28"/>
          <w:szCs w:val="28"/>
        </w:rPr>
        <w:t>ревьев следует проводить ранней весной до распускания почек или осенью после листопада.</w:t>
      </w:r>
    </w:p>
    <w:p w:rsidR="002521E6" w:rsidRPr="004B7EDC" w:rsidRDefault="00147B5F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21E6" w:rsidRPr="004B7EDC">
        <w:rPr>
          <w:rFonts w:ascii="Times New Roman" w:hAnsi="Times New Roman" w:cs="Times New Roman"/>
          <w:sz w:val="28"/>
          <w:szCs w:val="28"/>
        </w:rPr>
        <w:t>Живые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21E6" w:rsidRPr="004B7EDC">
        <w:rPr>
          <w:rFonts w:ascii="Times New Roman" w:hAnsi="Times New Roman" w:cs="Times New Roman"/>
          <w:sz w:val="28"/>
          <w:szCs w:val="28"/>
        </w:rPr>
        <w:t xml:space="preserve"> изгороди и бордюры из кустарника подвергаются обрезке для усиления роста боковых побегов, увеличения густоты кроны, поддержания заданной формы изгороди. Их начинают стричь в первый год после посадки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521E6" w:rsidRPr="004B7EDC">
        <w:rPr>
          <w:rFonts w:ascii="Times New Roman" w:hAnsi="Times New Roman" w:cs="Times New Roman"/>
          <w:sz w:val="28"/>
          <w:szCs w:val="28"/>
        </w:rPr>
        <w:t xml:space="preserve"> ранней весной до начала </w:t>
      </w:r>
      <w:proofErr w:type="spellStart"/>
      <w:r w:rsidR="002521E6" w:rsidRPr="004B7EDC"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 w:rsidR="002521E6" w:rsidRPr="004B7E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Позднее –</w:t>
      </w:r>
      <w:r w:rsidR="002521E6" w:rsidRPr="004B7EDC">
        <w:rPr>
          <w:rFonts w:ascii="Times New Roman" w:hAnsi="Times New Roman" w:cs="Times New Roman"/>
          <w:sz w:val="28"/>
          <w:szCs w:val="28"/>
        </w:rPr>
        <w:t xml:space="preserve"> 3-6 раз за вегетацию по мере отрастания.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3.2.4. Степень обрезки зависит от вида дерева, его возраста и состояния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>кроны. Различают слабую, умеренную (среднюю) и сильную обрезки.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У молодых деревьев большинства пород целесообразно проводить только слабую обрезку (не более 25-30% величины годичного прироста), так как на концах побегов у них закладываются слабые почки. У средневозрастных деревьев производится умеренная обрезка (до 50% длины годичного прироста), способствуя получению более густой кроны.</w:t>
      </w:r>
    </w:p>
    <w:p w:rsidR="002521E6" w:rsidRPr="004B7EDC" w:rsidRDefault="00147B5F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Сильную обрезку (60</w:t>
      </w:r>
      <w:r w:rsidR="002521E6" w:rsidRPr="004B7EDC">
        <w:rPr>
          <w:rFonts w:ascii="Times New Roman" w:hAnsi="Times New Roman" w:cs="Times New Roman"/>
          <w:sz w:val="28"/>
          <w:szCs w:val="28"/>
        </w:rPr>
        <w:t xml:space="preserve">-75% длины годичного прироста) следует производить только у быстрорастущих пород, у которых отсутствие обрезки или слабая обрезка приводит </w:t>
      </w:r>
      <w:proofErr w:type="gramStart"/>
      <w:r w:rsidR="002521E6" w:rsidRPr="004B7E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521E6" w:rsidRPr="004B7EDC">
        <w:rPr>
          <w:rFonts w:ascii="Times New Roman" w:hAnsi="Times New Roman" w:cs="Times New Roman"/>
          <w:sz w:val="28"/>
          <w:szCs w:val="28"/>
        </w:rPr>
        <w:t xml:space="preserve"> быстрому </w:t>
      </w:r>
      <w:proofErr w:type="spellStart"/>
      <w:r w:rsidR="002521E6" w:rsidRPr="004B7EDC">
        <w:rPr>
          <w:rFonts w:ascii="Times New Roman" w:hAnsi="Times New Roman" w:cs="Times New Roman"/>
          <w:sz w:val="28"/>
          <w:szCs w:val="28"/>
        </w:rPr>
        <w:t>изреживанию</w:t>
      </w:r>
      <w:proofErr w:type="spellEnd"/>
      <w:r w:rsidR="002521E6" w:rsidRPr="004B7EDC">
        <w:rPr>
          <w:rFonts w:ascii="Times New Roman" w:hAnsi="Times New Roman" w:cs="Times New Roman"/>
          <w:sz w:val="28"/>
          <w:szCs w:val="28"/>
        </w:rPr>
        <w:t xml:space="preserve"> кроны.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3.2.5. Своевременную обрезку ветвей в охранной зоне токоведущих инженерных сетей (проводов) производят организации, эксплуатирующие электрические сети, по согласованию с администрацией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886">
        <w:rPr>
          <w:rFonts w:ascii="Times New Roman" w:hAnsi="Times New Roman" w:cs="Times New Roman"/>
          <w:sz w:val="28"/>
          <w:szCs w:val="28"/>
        </w:rPr>
        <w:t xml:space="preserve">3.2.6. При обрезке для безопасности большие ветви предварительно подвешивают на веревке </w:t>
      </w:r>
      <w:r w:rsidRPr="004B7EDC">
        <w:rPr>
          <w:rFonts w:ascii="Times New Roman" w:hAnsi="Times New Roman" w:cs="Times New Roman"/>
          <w:sz w:val="28"/>
          <w:szCs w:val="28"/>
        </w:rPr>
        <w:t>к вышерасположенной ветви или к стволу дерева и после спиливания осторожно опускают на землю.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Срезы должны быть гладкими, крупным срезам рекомендуется придавать слегка выпуклую форму, а вертикально растущие побеги снимаются косым срезом, чтобы не застаивалась вода.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Сразу после обрезки все раны диаметром более 2 см необходимо замазать садовой замазкой или закрасить масляной краской на натуральной олифе. У хвойных деревьев, обильно выделяющих смолу, раны не замазываются.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3.</w:t>
      </w:r>
      <w:r w:rsidR="008C326C">
        <w:rPr>
          <w:rFonts w:ascii="Times New Roman" w:hAnsi="Times New Roman" w:cs="Times New Roman"/>
          <w:sz w:val="28"/>
          <w:szCs w:val="28"/>
        </w:rPr>
        <w:t>3</w:t>
      </w:r>
      <w:r w:rsidRPr="004B7EDC">
        <w:rPr>
          <w:rFonts w:ascii="Times New Roman" w:hAnsi="Times New Roman" w:cs="Times New Roman"/>
          <w:sz w:val="28"/>
          <w:szCs w:val="28"/>
        </w:rPr>
        <w:t>. Побелка стволов деревьев в парках, скверах, на бульварах и улицах запрещается. Побелка может производиться (только известью или специальными составами для побелки) на отдельных участках и объектах, где предъявляются повышенные санитарные и другие специальные требования (общественные туалеты, места для сбора мусора и бытовых отходов, производства с особой спецификой работ и т.п.).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39"/>
      <w:bookmarkEnd w:id="3"/>
      <w:r w:rsidRPr="004B7EDC">
        <w:rPr>
          <w:rFonts w:ascii="Times New Roman" w:hAnsi="Times New Roman" w:cs="Times New Roman"/>
          <w:sz w:val="28"/>
          <w:szCs w:val="28"/>
        </w:rPr>
        <w:t>4. Посадка (пересадка) деревьев и кустарников</w:t>
      </w:r>
      <w:r w:rsidR="008C326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0"/>
      <w:bookmarkEnd w:id="4"/>
      <w:r w:rsidRPr="004B7EDC">
        <w:rPr>
          <w:rFonts w:ascii="Times New Roman" w:hAnsi="Times New Roman" w:cs="Times New Roman"/>
          <w:sz w:val="28"/>
          <w:szCs w:val="28"/>
        </w:rPr>
        <w:t xml:space="preserve">4.1. Количество, видовой состав и возраст высаживаемых деревьев и кустарников, а также месторасположение и сроки высадки (пересадки) согласовываются администрацией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соответствии с планом озеленения сельского поселения. План озеленения готовится администрацией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6F6886">
        <w:rPr>
          <w:rFonts w:ascii="Times New Roman" w:hAnsi="Times New Roman" w:cs="Times New Roman"/>
          <w:sz w:val="28"/>
          <w:szCs w:val="28"/>
        </w:rPr>
        <w:t>главой сельского поселения «</w:t>
      </w:r>
      <w:r w:rsidR="00D84A1C">
        <w:rPr>
          <w:rFonts w:ascii="Times New Roman" w:hAnsi="Times New Roman" w:cs="Times New Roman"/>
          <w:sz w:val="28"/>
          <w:szCs w:val="28"/>
        </w:rPr>
        <w:t>Югыдъяг</w:t>
      </w:r>
      <w:r w:rsidR="006F6886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, размещается на официальном сайте администрации в информационно-телекоммуникационной сети </w:t>
      </w:r>
      <w:r w:rsidR="006F6886"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>Интернет</w:t>
      </w:r>
      <w:r w:rsidR="006F6886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(в срок до 30 апреля текущего года).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4.2.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4.3. Категорически запрещается завозить и высаживать деревья и кустарники слабо развитые, с уродливыми кронами (однобокими,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>сплюснутыми и пр.), а также растения с наличием ран, повреждениями кроны и штамба.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4.4. Посадка женских экземпляров тополей и других растений, засоряющих территорию во время пло</w:t>
      </w:r>
      <w:r w:rsidR="008C326C">
        <w:rPr>
          <w:rFonts w:ascii="Times New Roman" w:hAnsi="Times New Roman" w:cs="Times New Roman"/>
          <w:sz w:val="28"/>
          <w:szCs w:val="28"/>
        </w:rPr>
        <w:t>дон</w:t>
      </w:r>
      <w:r w:rsidRPr="004B7EDC">
        <w:rPr>
          <w:rFonts w:ascii="Times New Roman" w:hAnsi="Times New Roman" w:cs="Times New Roman"/>
          <w:sz w:val="28"/>
          <w:szCs w:val="28"/>
        </w:rPr>
        <w:t>ошения или вызывающих массовые аллергические реакции во время цветения, не допускается.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4"/>
      <w:bookmarkEnd w:id="5"/>
      <w:r w:rsidRPr="004B7EDC">
        <w:rPr>
          <w:rFonts w:ascii="Times New Roman" w:hAnsi="Times New Roman" w:cs="Times New Roman"/>
          <w:sz w:val="28"/>
          <w:szCs w:val="28"/>
        </w:rPr>
        <w:t xml:space="preserve">4.5. Наиболее оптимальным временем посадки растений являются весна и осень, когда растения находятся в естественном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обезлиственном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состоянии (листопадные виды) или в состоянии пониженной активности физиологических процессов растительного организма.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Весенние посадки следует проводить после оттаивания и прогревания почвы до начала активного распускания почек и образования побегов.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Осенние посадки следует проводить с момента опадения листьев до устойчивых заморозков.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Хвойные породы лучше переносят пересадку в ранневесеннее время (март</w:t>
      </w:r>
      <w:r w:rsidR="003769BB">
        <w:rPr>
          <w:rFonts w:ascii="Times New Roman" w:hAnsi="Times New Roman" w:cs="Times New Roman"/>
          <w:sz w:val="28"/>
          <w:szCs w:val="28"/>
        </w:rPr>
        <w:t xml:space="preserve"> </w:t>
      </w:r>
      <w:r w:rsidRPr="004B7EDC">
        <w:rPr>
          <w:rFonts w:ascii="Times New Roman" w:hAnsi="Times New Roman" w:cs="Times New Roman"/>
          <w:sz w:val="28"/>
          <w:szCs w:val="28"/>
        </w:rPr>
        <w:t>-</w:t>
      </w:r>
      <w:r w:rsidR="003769BB">
        <w:rPr>
          <w:rFonts w:ascii="Times New Roman" w:hAnsi="Times New Roman" w:cs="Times New Roman"/>
          <w:sz w:val="28"/>
          <w:szCs w:val="28"/>
        </w:rPr>
        <w:t xml:space="preserve"> </w:t>
      </w:r>
      <w:r w:rsidRPr="004B7EDC">
        <w:rPr>
          <w:rFonts w:ascii="Times New Roman" w:hAnsi="Times New Roman" w:cs="Times New Roman"/>
          <w:sz w:val="28"/>
          <w:szCs w:val="28"/>
        </w:rPr>
        <w:t xml:space="preserve">начало апреля) и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раннеосеннее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(август - начало сентября).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Крупномерные деревья и все хвойные растения, а также растения при летней и зимней пересадках обязательно выкапывают с комом земли.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Во время хранения необходимо следить, чтобы корни находились в достаточно влажной почве и не были оголены.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4.7. Деревья и кустарники следует высаживать в соответствии с существующими в строительстве правилами и нормами, в частности, регламентируются расстояния от стен здания и различных сооружений до места посадки растений.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4.8. Между траншеями с отдельными породами и сортами оставляют разрывы для удобства прохода и проезда шириной 2-2,5 м. Траншеи выкапывают с учетом размеров корневой системы растений: дл</w:t>
      </w:r>
      <w:r w:rsidR="003769BB">
        <w:rPr>
          <w:rFonts w:ascii="Times New Roman" w:hAnsi="Times New Roman" w:cs="Times New Roman"/>
          <w:sz w:val="28"/>
          <w:szCs w:val="28"/>
        </w:rPr>
        <w:t>я деревьев-саженцев глубиной 55-</w:t>
      </w:r>
      <w:r w:rsidRPr="004B7EDC">
        <w:rPr>
          <w:rFonts w:ascii="Times New Roman" w:hAnsi="Times New Roman" w:cs="Times New Roman"/>
          <w:sz w:val="28"/>
          <w:szCs w:val="28"/>
        </w:rPr>
        <w:t xml:space="preserve">60 см, для кустарников </w:t>
      </w:r>
      <w:r w:rsidR="003769BB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40-45 см, шириной 0,8-1,5 м.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4.9. В посадочные ямы при посадке саженцев с обнаженной корневой системой должны быть забиты колья, выступающие над уровнем земли на 1,3 м; в нижнюю часть посадочных ям и траншей засыпается растительный грунт. Корни саженцев следует обмакнуть в земляную жижу, имеющую вязкую консистенцию. При посадке необходимо следить за заполнением грунтом пустот между корнями высаживаемых растений. По мере заполнения ям и траншей грунт в них должен уплотняться от стенок к центру. Высота установки саженцев в яму или траншею должна обеспечивать положение корневой шейки на уровне поверхности земли после осадки грунта. Саженцы после посадки должны быть подвязаны к установленным в ямы кольям и обильно политы водой. Осевшую после первого полива землю следует подсыпать на следующий день и вторично полить растения.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4.10. Приемку посадок и определение процента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отпада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деревьев и кустарников осуществляет администрация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4.10. Определение процента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отпада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проводится в следующие сроки: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для весенних посадок </w:t>
      </w:r>
      <w:r w:rsidR="003769BB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осенью текущего года;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для осенних и зимних посадок </w:t>
      </w:r>
      <w:r w:rsidR="003769BB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осенью следующего года;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для растений, пересаживаемых с к</w:t>
      </w:r>
      <w:r w:rsidR="003769BB">
        <w:rPr>
          <w:rFonts w:ascii="Times New Roman" w:hAnsi="Times New Roman" w:cs="Times New Roman"/>
          <w:sz w:val="28"/>
          <w:szCs w:val="28"/>
        </w:rPr>
        <w:t>омом в облиственном состоянии, 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по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>их приживаемости.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AF4FC0" w:rsidRDefault="002521E6" w:rsidP="00F236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4FC0">
        <w:rPr>
          <w:rFonts w:ascii="Times New Roman" w:hAnsi="Times New Roman" w:cs="Times New Roman"/>
          <w:sz w:val="28"/>
          <w:szCs w:val="28"/>
        </w:rPr>
        <w:t>5. Права и обязанности землепользователей озелененных территорий</w:t>
      </w:r>
      <w:r w:rsidR="008C326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5.1. Граждане и юридические лица имеют право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>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пользование зелеными насаждениями в культурно-оздоровительных и иных целях с соблюдением требований настоящих Правил и иных правовых актов;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получение достоверной информации о количестве и качестве зеленых насаждений посредством ведения учета и реестра зеленых насаждений согласно </w:t>
      </w:r>
      <w:hyperlink w:anchor="P198" w:history="1">
        <w:r w:rsidRPr="008C326C">
          <w:rPr>
            <w:rFonts w:ascii="Times New Roman" w:hAnsi="Times New Roman" w:cs="Times New Roman"/>
            <w:sz w:val="28"/>
            <w:szCs w:val="28"/>
          </w:rPr>
          <w:t>пункту 7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5.2. Граждане и юридические лица обязаны: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обеспечивать сохранность зеленых насаждений, производить весь комплекс агротехнических мероприятий по уходу за зелеными насаждениями на земельных участках, предоставленных им во временное пользование, аренду, в соответствии с </w:t>
      </w:r>
      <w:hyperlink w:anchor="P92" w:history="1">
        <w:r w:rsidRPr="008C326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не допускать действий, запрещенных на озелененных территориях, согласно </w:t>
      </w:r>
      <w:hyperlink w:anchor="P167" w:history="1">
        <w:r w:rsidRPr="008C326C">
          <w:rPr>
            <w:rFonts w:ascii="Times New Roman" w:hAnsi="Times New Roman" w:cs="Times New Roman"/>
            <w:sz w:val="28"/>
            <w:szCs w:val="28"/>
          </w:rPr>
          <w:t>пункту 5.3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рубку, обрезку, пересадку, посадку, реконструкцию оформлять в порядке, установленном </w:t>
      </w:r>
      <w:hyperlink w:anchor="P205" w:history="1">
        <w:r w:rsidRPr="008C326C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возмещать вред, причиненный повреждением или уничтожением зеленых насаждений, в соответствии с </w:t>
      </w:r>
      <w:hyperlink w:anchor="P246" w:history="1">
        <w:r w:rsidRPr="008C326C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7"/>
      <w:bookmarkEnd w:id="6"/>
      <w:r w:rsidRPr="004B7EDC">
        <w:rPr>
          <w:rFonts w:ascii="Times New Roman" w:hAnsi="Times New Roman" w:cs="Times New Roman"/>
          <w:sz w:val="28"/>
          <w:szCs w:val="28"/>
        </w:rPr>
        <w:t>5.3. На озелененных территориях запрещается: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повреждать или уничтожать зеленые насаждения, за исключением случаев, предусмотренных </w:t>
      </w:r>
      <w:hyperlink w:anchor="P206" w:history="1">
        <w:r w:rsidRPr="008C326C">
          <w:rPr>
            <w:rFonts w:ascii="Times New Roman" w:hAnsi="Times New Roman" w:cs="Times New Roman"/>
            <w:sz w:val="28"/>
            <w:szCs w:val="28"/>
          </w:rPr>
          <w:t>пунктом 8.1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проводить рубку, обрезку, пересадку, посадку, реконструкцию зеленых насаждений на земельных участках, находящихся в собственности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и земельных участках, государственная собственность на которые не разграничена, без разрешения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6. Охрана зеленых насаждений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6.1. Общая часть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Охране подлежат все зеленые насаждения, расположенные на территории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 на земельные участки, на которых они расположены.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Зеленые насаждения, расположенные на земельных участках, находящихся в собственности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и земельным законодательством являются недвижимым имуществом и находятся в собственности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Зеленые насаждения, расположенные на земельных участках, переданных в собственность граждан и юридических лиц, принадлежат им на праве собственности.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6"/>
      <w:bookmarkEnd w:id="7"/>
      <w:r w:rsidRPr="004B7EDC">
        <w:rPr>
          <w:rFonts w:ascii="Times New Roman" w:hAnsi="Times New Roman" w:cs="Times New Roman"/>
          <w:sz w:val="28"/>
          <w:szCs w:val="28"/>
        </w:rPr>
        <w:t>6.2. Охрана зеленых насаждений при осуществлении градостроительной деятельности</w:t>
      </w:r>
      <w:r w:rsidR="008C326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lastRenderedPageBreak/>
        <w:t xml:space="preserve">6.2.1. Осуществление градостроительной деятельности на территории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ведется с соблюдением требований по охране зеленых насаждений.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6.2.2.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При организации строительства, реконструкции, капитального ремонта объектов капитального строительства и объектов, не являющихся объектами капитального строительства, на участках земли, занятых дерев</w:t>
      </w:r>
      <w:r w:rsidR="00745E99">
        <w:rPr>
          <w:rFonts w:ascii="Times New Roman" w:hAnsi="Times New Roman" w:cs="Times New Roman"/>
          <w:sz w:val="28"/>
          <w:szCs w:val="28"/>
        </w:rPr>
        <w:t>ьями и кустарниками, в разделе «</w:t>
      </w:r>
      <w:r w:rsidRPr="004B7EDC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="00745E99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проектной документации должны содержаться полные и достоверные сведения о количестве и состоянии деревьев и кустарников, полная оценка воздействия на них при реализации проекта (количество вырубаемых, пересаживаемых, сохраняемых зеленых насаждений).</w:t>
      </w:r>
      <w:proofErr w:type="gramEnd"/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6.2.3. Расчистка территорий и подготовка их к застройке должны осуществлят</w:t>
      </w:r>
      <w:r w:rsidR="00745E99">
        <w:rPr>
          <w:rFonts w:ascii="Times New Roman" w:hAnsi="Times New Roman" w:cs="Times New Roman"/>
          <w:sz w:val="28"/>
          <w:szCs w:val="28"/>
        </w:rPr>
        <w:t>ься с учетом требований СНиП II</w:t>
      </w:r>
      <w:r w:rsidR="00745E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7EDC">
        <w:rPr>
          <w:rFonts w:ascii="Times New Roman" w:hAnsi="Times New Roman" w:cs="Times New Roman"/>
          <w:sz w:val="28"/>
          <w:szCs w:val="28"/>
        </w:rPr>
        <w:t>-</w:t>
      </w:r>
      <w:r w:rsidR="00745E99">
        <w:rPr>
          <w:rFonts w:ascii="Times New Roman" w:hAnsi="Times New Roman" w:cs="Times New Roman"/>
          <w:sz w:val="28"/>
          <w:szCs w:val="28"/>
        </w:rPr>
        <w:t>1</w:t>
      </w:r>
      <w:r w:rsidRPr="004B7EDC">
        <w:rPr>
          <w:rFonts w:ascii="Times New Roman" w:hAnsi="Times New Roman" w:cs="Times New Roman"/>
          <w:sz w:val="28"/>
          <w:szCs w:val="28"/>
        </w:rPr>
        <w:t xml:space="preserve">0-75 </w:t>
      </w:r>
      <w:r w:rsidR="00745E99"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>Правила производства работ. Благоустройство территорий</w:t>
      </w:r>
      <w:r w:rsidR="00745E99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C326C">
          <w:rPr>
            <w:rFonts w:ascii="Times New Roman" w:hAnsi="Times New Roman" w:cs="Times New Roman"/>
            <w:sz w:val="28"/>
            <w:szCs w:val="28"/>
          </w:rPr>
          <w:t>(пункт 2.31)</w:t>
        </w:r>
      </w:hyperlink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6.2.4. Строительные организации обязаны принять меры по сбережению всех растений, отмеченных в проектной документации как сохраняемые: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установить временное ограждение зеленых массивов и приствольные ограждения сохраняемых деревьев в виде сплошных щитов высотой 2,0 метра;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для сохранения корневой системы деревьев, расположенных ближе 3-х метров от объектов строительства, устраивать вокруг ограждающего треугольника настил из досок радиусом 1,6 метра;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при прокладке подземных коммуникаций обеспечивать расстояние между краем траншеи и корневой системой дерева не менее 3,0 м, а корневой системой кустарника - не менее 1,5 м;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при производстве работ "проколом" в зоне корней деревьев и кустарников работы производить ниже расположения скелетных корней, но не менее 1,5 метров от поверхности почвы;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при асфальтировании и замощении дорог и тротуаров вокруг деревьев и кустарников соблюдать размеры приствольных кругов площадью не менее 1,5 кв.</w:t>
      </w:r>
      <w:r w:rsidR="008C326C">
        <w:rPr>
          <w:rFonts w:ascii="Times New Roman" w:hAnsi="Times New Roman" w:cs="Times New Roman"/>
          <w:sz w:val="28"/>
          <w:szCs w:val="28"/>
        </w:rPr>
        <w:t xml:space="preserve"> </w:t>
      </w:r>
      <w:r w:rsidRPr="004B7EDC">
        <w:rPr>
          <w:rFonts w:ascii="Times New Roman" w:hAnsi="Times New Roman" w:cs="Times New Roman"/>
          <w:sz w:val="28"/>
          <w:szCs w:val="28"/>
        </w:rPr>
        <w:t>м;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при наличии на территории хорошего травостоя следует нарезать дернину, складировать и принимать меры по ее сохранению (полив, </w:t>
      </w:r>
      <w:r w:rsidR="008C326C">
        <w:rPr>
          <w:rFonts w:ascii="Times New Roman" w:hAnsi="Times New Roman" w:cs="Times New Roman"/>
          <w:sz w:val="28"/>
          <w:szCs w:val="28"/>
        </w:rPr>
        <w:t>за</w:t>
      </w:r>
      <w:r w:rsidRPr="004B7EDC">
        <w:rPr>
          <w:rFonts w:ascii="Times New Roman" w:hAnsi="Times New Roman" w:cs="Times New Roman"/>
          <w:sz w:val="28"/>
          <w:szCs w:val="28"/>
        </w:rPr>
        <w:t>тенение) для последующего использования при устройстве газона.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6.2.5. Сухостойные и аварийные деревья и кустарники, подлежащие рубке на основании натурного обследования, вырубаются в первую очередь. Сухостойные деревья выявляются и маркируются в вегетационный период </w:t>
      </w:r>
      <w:r w:rsidR="00792F49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 мая по сентябрь включительно, кроме старого сухостоя (сухостой прошлого года), который можно установить в любое время года.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6.2.6. Деревья и кустарники, годные для пересадки, следует выкопать в соответствии с правилами и использовать при озеленении данного или другого объекта.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Работы по озеленению должны выполняться только после расстилки растительного грунта, устройства проездов, тротуаров, дорожек, площадок, оград, прокладки коммуникаций, дренажей и уборки строительного мусора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>после их строительства.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6.2.7. Расчистка территории от деревьев и кустарников, намеченных к удалению, может выполняться с их разделкой на месте или в стороне и их последующей вывозкой. Удаление пней следует производить корчевателями или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пне</w:t>
      </w:r>
      <w:r w:rsidR="0018231B">
        <w:rPr>
          <w:rFonts w:ascii="Times New Roman" w:hAnsi="Times New Roman" w:cs="Times New Roman"/>
          <w:sz w:val="28"/>
          <w:szCs w:val="28"/>
        </w:rPr>
        <w:t>вмо</w:t>
      </w:r>
      <w:r w:rsidRPr="004B7EDC">
        <w:rPr>
          <w:rFonts w:ascii="Times New Roman" w:hAnsi="Times New Roman" w:cs="Times New Roman"/>
          <w:sz w:val="28"/>
          <w:szCs w:val="28"/>
        </w:rPr>
        <w:t>дробилкой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Валка, раскряжевка, погрузка и вывоз срубленного дерева и порубочных остатков</w:t>
      </w:r>
      <w:r w:rsidR="0018231B">
        <w:rPr>
          <w:rFonts w:ascii="Times New Roman" w:hAnsi="Times New Roman" w:cs="Times New Roman"/>
          <w:sz w:val="28"/>
          <w:szCs w:val="28"/>
        </w:rPr>
        <w:t>, отходов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производится в течение </w:t>
      </w:r>
      <w:r w:rsidR="0018231B" w:rsidRPr="0018231B">
        <w:rPr>
          <w:rFonts w:ascii="Times New Roman" w:hAnsi="Times New Roman" w:cs="Times New Roman"/>
          <w:sz w:val="28"/>
          <w:szCs w:val="28"/>
        </w:rPr>
        <w:t>в течение рабочего дня – с территорий вдоль основных улиц и магистралей, и пяти суток – с улиц второстепенного значения и придомовых территорий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 момента </w:t>
      </w:r>
      <w:r w:rsidR="0018231B">
        <w:rPr>
          <w:rFonts w:ascii="Times New Roman" w:hAnsi="Times New Roman" w:cs="Times New Roman"/>
          <w:sz w:val="28"/>
          <w:szCs w:val="28"/>
        </w:rPr>
        <w:t>окончания</w:t>
      </w:r>
      <w:r w:rsidRPr="004B7EDC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Хранить срубленные зеленые насаждения и порубочные остатки на месте производства работ запрещается.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D75D6D" w:rsidRDefault="002521E6" w:rsidP="00F236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198"/>
      <w:bookmarkEnd w:id="8"/>
      <w:r w:rsidRPr="00D75D6D">
        <w:rPr>
          <w:rFonts w:ascii="Times New Roman" w:hAnsi="Times New Roman" w:cs="Times New Roman"/>
          <w:sz w:val="28"/>
          <w:szCs w:val="28"/>
        </w:rPr>
        <w:t>7. Учет зеленых насаждений, реестр озелененных территорий</w:t>
      </w:r>
      <w:r w:rsidR="008C326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7.1. На территории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ведется учет зеленых насаждений в порядке, установленном администрацией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7.2. Учет зеленых насаждений осуществляется на основе материалов инвентаризации зеленых насаждений, расположенных в границах учетного объекта, в целях определения их количественных и качественных характеристик.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7.3. Учетным объектом признается земельный участок, имеющий установленные границы и предоставленный в пользование, владение, распоряжение учреждениям, организациям, предприятиям либо физическим лицам - ответственным владельцам.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7.4. На территории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создается реестр зеленых насаждений, порядок ведения которого определяется администрацией </w:t>
      </w:r>
      <w:r w:rsidR="004D51BF">
        <w:rPr>
          <w:rFonts w:ascii="Times New Roman" w:hAnsi="Times New Roman" w:cs="Times New Roman"/>
          <w:sz w:val="28"/>
          <w:szCs w:val="28"/>
        </w:rPr>
        <w:t>СП «Югыдъяг»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7.5. Реестр зеленых насаждений представляет собой комплексный свод данных о типах, видовом составе, количестве зеленых насаждений на территории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целях ведения мониторинга и эффективного управления за состоянием и количеством зеленых насаждений, обеспечения достоверной информацией граждан и юридических лиц.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205"/>
      <w:bookmarkEnd w:id="9"/>
      <w:r w:rsidRPr="004B7EDC">
        <w:rPr>
          <w:rFonts w:ascii="Times New Roman" w:hAnsi="Times New Roman" w:cs="Times New Roman"/>
          <w:sz w:val="28"/>
          <w:szCs w:val="28"/>
        </w:rPr>
        <w:t>8. Порядок согласования вырубки, обрезки, пересадки, посадки, реконструкции зеленых насаждений</w:t>
      </w:r>
      <w:r w:rsidR="008C326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6"/>
      <w:bookmarkEnd w:id="10"/>
      <w:r w:rsidRPr="004B7EDC">
        <w:rPr>
          <w:rFonts w:ascii="Times New Roman" w:hAnsi="Times New Roman" w:cs="Times New Roman"/>
          <w:sz w:val="28"/>
          <w:szCs w:val="28"/>
        </w:rPr>
        <w:t>8.1. Вырубка, обрезка и пересадка зеленых насаждений на территории разрешается в следующих случаях: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7"/>
      <w:bookmarkEnd w:id="11"/>
      <w:r w:rsidRPr="004B7EDC">
        <w:rPr>
          <w:rFonts w:ascii="Times New Roman" w:hAnsi="Times New Roman" w:cs="Times New Roman"/>
          <w:sz w:val="28"/>
          <w:szCs w:val="28"/>
        </w:rPr>
        <w:t>8.1.1. проведение санитарных рубок (в том числе удаления аварийных, больных, ослабленных, погибших деревьев и кустарников) и реконструкции зеленых насаждений;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8"/>
      <w:bookmarkEnd w:id="12"/>
      <w:r w:rsidRPr="004B7EDC">
        <w:rPr>
          <w:rFonts w:ascii="Times New Roman" w:hAnsi="Times New Roman" w:cs="Times New Roman"/>
          <w:sz w:val="28"/>
          <w:szCs w:val="28"/>
        </w:rPr>
        <w:t>8.1.2. необходимость соблюдения нормативного светового режима в жилых и общественных помещениях, затененных зелеными насаждениями;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09"/>
      <w:bookmarkEnd w:id="13"/>
      <w:r w:rsidRPr="004B7EDC">
        <w:rPr>
          <w:rFonts w:ascii="Times New Roman" w:hAnsi="Times New Roman" w:cs="Times New Roman"/>
          <w:sz w:val="28"/>
          <w:szCs w:val="28"/>
        </w:rPr>
        <w:t>8.1.3. при осуществлении строительства, реконструкции и ремонта зданий, строений и сооружений, в том числе инженерных сооружений; благоустройства территории, утвержденных в установленном порядке;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lastRenderedPageBreak/>
        <w:t>8.1.4. возникновение чрезвычайных ситуаций природного и техногенного характера и ликвидация их последствий.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8.2. Рубка, обрезка, пересадка, посадка, реконструкция деревьев и кустарников осуществляется на основании и в соответствии с разрешением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находящихся в собственности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и земельных участков, государственная собственность на которые не разграничена. Разрешение оформляется в виде постановления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</w:t>
      </w:r>
      <w:proofErr w:type="gramStart"/>
      <w:r w:rsidR="004D51BF">
        <w:rPr>
          <w:rFonts w:ascii="Times New Roman" w:hAnsi="Times New Roman" w:cs="Times New Roman"/>
          <w:sz w:val="28"/>
          <w:szCs w:val="28"/>
        </w:rPr>
        <w:t>Югыдъяг</w:t>
      </w:r>
      <w:proofErr w:type="gramEnd"/>
      <w:r w:rsidR="004D51BF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котором перечисляются предписываемые действия с указанием исполнителя каждого действия и мероприятий, которые необходимо осуществить для исполнения документа, места рубки, обрезки, пересадки, посадки, реконструкции зеленых насаждений, их породного состава и количества, сроков исполнения. К постановлению администрации МО </w:t>
      </w:r>
      <w:r w:rsidR="004D51BF">
        <w:rPr>
          <w:rFonts w:ascii="Times New Roman" w:hAnsi="Times New Roman" w:cs="Times New Roman"/>
          <w:sz w:val="28"/>
          <w:szCs w:val="28"/>
        </w:rPr>
        <w:t>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прикладывается акт натурного осмотра и расчет компенсационной стоимости, за исключением случаев, предусмотренных </w:t>
      </w:r>
      <w:hyperlink w:anchor="P260" w:history="1">
        <w:r w:rsidRPr="0024341E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EDC">
        <w:rPr>
          <w:rFonts w:ascii="Times New Roman" w:hAnsi="Times New Roman" w:cs="Times New Roman"/>
          <w:sz w:val="28"/>
          <w:szCs w:val="28"/>
        </w:rPr>
        <w:t>Рубка деревьев и кустарников на земельных участках, находящихся в собствен</w:t>
      </w:r>
      <w:r w:rsidR="0018231B">
        <w:rPr>
          <w:rFonts w:ascii="Times New Roman" w:hAnsi="Times New Roman" w:cs="Times New Roman"/>
          <w:sz w:val="28"/>
          <w:szCs w:val="28"/>
        </w:rPr>
        <w:t>ности граждан и юридических лиц,</w:t>
      </w:r>
      <w:r w:rsidRPr="004B7EDC">
        <w:rPr>
          <w:rFonts w:ascii="Times New Roman" w:hAnsi="Times New Roman" w:cs="Times New Roman"/>
          <w:sz w:val="28"/>
          <w:szCs w:val="28"/>
        </w:rPr>
        <w:t xml:space="preserve"> осуществляется с обязательным предварительным уведомлением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подаваемым в письменном или электронном виде на официальном сайте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не менее чем за 10 календарных дней до предполагаемой даты рубки зеленых насаждений, в целях ведения учета и реестра зеленых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насаждений на территории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198" w:history="1">
        <w:r w:rsidRPr="0024341E">
          <w:rPr>
            <w:rFonts w:ascii="Times New Roman" w:hAnsi="Times New Roman" w:cs="Times New Roman"/>
            <w:sz w:val="28"/>
            <w:szCs w:val="28"/>
          </w:rPr>
          <w:t>пункту 7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Правил. В уведомлении указываются: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Ф.И.О. заявителя (наименование юридического лица);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адрес для почтовой корреспонденции, номер телефона;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сведения об объекте права;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количество и породный состав вырубаемых деревьев и/или кустарников, предполагаемый срок рубки.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К уведомлению прикладывается копия свидетельства государственной регистрации права на земельный участок.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8.3. Срок действия разрешения</w:t>
      </w:r>
      <w:r w:rsidR="0024341E">
        <w:rPr>
          <w:rFonts w:ascii="Times New Roman" w:hAnsi="Times New Roman" w:cs="Times New Roman"/>
          <w:sz w:val="28"/>
          <w:szCs w:val="28"/>
        </w:rPr>
        <w:t xml:space="preserve"> -</w:t>
      </w:r>
      <w:r w:rsidRPr="004B7EDC">
        <w:rPr>
          <w:rFonts w:ascii="Times New Roman" w:hAnsi="Times New Roman" w:cs="Times New Roman"/>
          <w:sz w:val="28"/>
          <w:szCs w:val="28"/>
        </w:rPr>
        <w:t xml:space="preserve"> два года. По истечении указанного срока разрешение оформляется вновь.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8.4. Порядок согласования вырубки, обрезки, пересадки, посадки, реконструкции зеленых насаждений в случаях, предусмотренных </w:t>
      </w:r>
      <w:hyperlink w:anchor="P207" w:history="1">
        <w:r w:rsidRPr="0024341E">
          <w:rPr>
            <w:rFonts w:ascii="Times New Roman" w:hAnsi="Times New Roman" w:cs="Times New Roman"/>
            <w:sz w:val="28"/>
            <w:szCs w:val="28"/>
          </w:rPr>
          <w:t>подпунктами 8.1.1</w:t>
        </w:r>
      </w:hyperlink>
      <w:r w:rsidRPr="0024341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08" w:history="1">
        <w:r w:rsidRPr="0024341E">
          <w:rPr>
            <w:rFonts w:ascii="Times New Roman" w:hAnsi="Times New Roman" w:cs="Times New Roman"/>
            <w:sz w:val="28"/>
            <w:szCs w:val="28"/>
          </w:rPr>
          <w:t>8.1.2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8.4.1.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В целях предупреждения причинения материальных и иных видов ущербов (при необходимости проведения обрезки и санитарных рубок, соблюдения нормативного светового режима в жилых и общественных помещениях, затененных зелеными насаждениями, и т.д.), при посадках, пересадках, реконструкции зеленых насаждений от физических и юридических лиц необходимо обращение, подаваемое в письменном или в электронном виде на официальном сайте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сети "Интернет".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lastRenderedPageBreak/>
        <w:t xml:space="preserve">8.4.2. Срок рассмотрения обращения и подготовки разрешения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на работы по содержанию зеленых насаждений составляет 30 календарных дней, исчисляемых со дня регистрации обращения.</w:t>
      </w:r>
    </w:p>
    <w:p w:rsidR="002521E6" w:rsidRPr="004B7EDC" w:rsidRDefault="002521E6" w:rsidP="00C21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8.4.3. Заявитель обязан провести обследование, отбор и пометку деревьев и кустарников совместно со специализированной организацией, имеющей лицензию на выполнение данных работ, при участии представителя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. Специализированная организация или администрация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составляет акт натурного осмотра зеленых насаждений. Администрация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C2188E"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>О разрешени</w:t>
      </w:r>
      <w:r w:rsidR="00C2188E">
        <w:rPr>
          <w:rFonts w:ascii="Times New Roman" w:hAnsi="Times New Roman" w:cs="Times New Roman"/>
          <w:sz w:val="28"/>
          <w:szCs w:val="28"/>
        </w:rPr>
        <w:t>и на вырубку зеленых насаждений»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8.4.</w:t>
      </w:r>
      <w:r w:rsidR="00C2188E">
        <w:rPr>
          <w:rFonts w:ascii="Times New Roman" w:hAnsi="Times New Roman" w:cs="Times New Roman"/>
          <w:sz w:val="28"/>
          <w:szCs w:val="28"/>
        </w:rPr>
        <w:t>4</w:t>
      </w:r>
      <w:r w:rsidRPr="004B7E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и акт натурного осмотра зеленых насаждений направляется по почте с уведомлением в 10-дневный срок со дня регистрации постановления администрации МО </w:t>
      </w:r>
      <w:r w:rsidR="004D51BF">
        <w:rPr>
          <w:rFonts w:ascii="Times New Roman" w:hAnsi="Times New Roman" w:cs="Times New Roman"/>
          <w:sz w:val="28"/>
          <w:szCs w:val="28"/>
        </w:rPr>
        <w:t>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правообладателю земельного участка в случае произрастания зеленых насаждений на земельных участках, предназначенных для обслуживания многоквартирных жилых домов, </w:t>
      </w:r>
      <w:r w:rsidR="00C2188E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предпринимателям, осуществляющим управление соответствующими многоквартирными домами на основании заключенного договора или заключившим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с собственниками помещений соответствующего многоквартирного дома договоры на оказание услуг по содержанию и ремонту общего имущества в таком доме (управляющие компании, ТСЖ, ЖСК, другие формы управления домом).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8.5. Порядок согласования вырубки, обрезки, пересадки, посадки, реконструкции зеленых насаждений в случаях, предусмотренных </w:t>
      </w:r>
      <w:hyperlink w:anchor="P209" w:history="1">
        <w:r w:rsidRPr="0024341E">
          <w:rPr>
            <w:rFonts w:ascii="Times New Roman" w:hAnsi="Times New Roman" w:cs="Times New Roman"/>
            <w:sz w:val="28"/>
            <w:szCs w:val="28"/>
          </w:rPr>
          <w:t>пунктом 8.1.3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30"/>
      <w:bookmarkEnd w:id="14"/>
      <w:r w:rsidRPr="004B7EDC">
        <w:rPr>
          <w:rFonts w:ascii="Times New Roman" w:hAnsi="Times New Roman" w:cs="Times New Roman"/>
          <w:sz w:val="28"/>
          <w:szCs w:val="28"/>
        </w:rPr>
        <w:t xml:space="preserve">8.5.1. Для получения разрешения на вырубку, обрезку, пересадку, посадку, реконструкцию зеленых насаждений заявителем в администрацию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представляется следующая документация: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обращение;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документ о разрешении на строительство (реконструкцию) объекта, принятый в установленном порядке;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дендроплан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>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проект благоустройства.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35"/>
      <w:bookmarkEnd w:id="15"/>
      <w:r w:rsidRPr="004B7EDC">
        <w:rPr>
          <w:rFonts w:ascii="Times New Roman" w:hAnsi="Times New Roman" w:cs="Times New Roman"/>
          <w:sz w:val="28"/>
          <w:szCs w:val="28"/>
        </w:rPr>
        <w:t xml:space="preserve">8.5.2. При осуществлении работ по содержанию зеленых насаждений на площади свыше 1 га заявителем дополнительно к документации, изложенной в </w:t>
      </w:r>
      <w:hyperlink w:anchor="P230" w:history="1">
        <w:r w:rsidRPr="0024341E">
          <w:rPr>
            <w:rFonts w:ascii="Times New Roman" w:hAnsi="Times New Roman" w:cs="Times New Roman"/>
            <w:sz w:val="28"/>
            <w:szCs w:val="28"/>
          </w:rPr>
          <w:t>пункте 8.5.1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Правил, предоставляется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перечетная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ведомость, где указывается количество деревьев и кустарников, их видовой состав, диаметр, возраст, состояние.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Перечетная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ведомость составляется по установленной форме за счет средств застройщика путем заключения им договора со специализированной организацией.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8.5.3. При отсутствии каких-либо документов, изложенных в </w:t>
      </w:r>
      <w:hyperlink w:anchor="P230" w:history="1">
        <w:r w:rsidRPr="0024341E">
          <w:rPr>
            <w:rFonts w:ascii="Times New Roman" w:hAnsi="Times New Roman" w:cs="Times New Roman"/>
            <w:sz w:val="28"/>
            <w:szCs w:val="28"/>
          </w:rPr>
          <w:t>пунктах</w:t>
        </w:r>
        <w:r w:rsidRPr="004B7ED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24341E">
          <w:rPr>
            <w:rFonts w:ascii="Times New Roman" w:hAnsi="Times New Roman" w:cs="Times New Roman"/>
            <w:sz w:val="28"/>
            <w:szCs w:val="28"/>
          </w:rPr>
          <w:t>8.5.1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35" w:history="1">
        <w:r w:rsidRPr="0024341E">
          <w:rPr>
            <w:rFonts w:ascii="Times New Roman" w:hAnsi="Times New Roman" w:cs="Times New Roman"/>
            <w:sz w:val="28"/>
            <w:szCs w:val="28"/>
          </w:rPr>
          <w:t>8.5.2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Правил, администрация МО </w:t>
      </w:r>
      <w:r w:rsidR="004D51BF">
        <w:rPr>
          <w:rFonts w:ascii="Times New Roman" w:hAnsi="Times New Roman" w:cs="Times New Roman"/>
          <w:sz w:val="28"/>
          <w:szCs w:val="28"/>
        </w:rPr>
        <w:t>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>течение 10 календарных дней, исчисляемых со дня регистрации обращения, уведомляет заявителя о необходимости представления испрашиваемых документов с указанием сроков, но не более 10 календарных дней.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8.5.4. Срок рассмотрения обращения и подготовки разрешения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на работы по содержанию зеленых насаждений составляет 30 календарных дней, исчисляемых со дня регистрации обращения с документами, необходимыми для получения разрешения на рубку, обрезку, пересадку, посадку, реконструкцию зеленых насаждений. В случае отсутствия каких-либо документов, изложенных в </w:t>
      </w:r>
      <w:hyperlink w:anchor="P230" w:history="1">
        <w:r w:rsidRPr="0024341E">
          <w:rPr>
            <w:rFonts w:ascii="Times New Roman" w:hAnsi="Times New Roman" w:cs="Times New Roman"/>
            <w:sz w:val="28"/>
            <w:szCs w:val="28"/>
          </w:rPr>
          <w:t>пунктах 8.5.1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35" w:history="1">
        <w:r w:rsidRPr="0024341E">
          <w:rPr>
            <w:rFonts w:ascii="Times New Roman" w:hAnsi="Times New Roman" w:cs="Times New Roman"/>
            <w:sz w:val="28"/>
            <w:szCs w:val="28"/>
          </w:rPr>
          <w:t>8.5.2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D13373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со дня предоставления испрашиваемых документов.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8.5.5.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документов, надлежаще оформленных в установленном порядке, в присутствии заявителя производит обследование, отбор и пометку деревьев и кустарников, составляет акт натурного осмотра зеленых насаждений, производит расчет компенсационной стоимости зеленых насаждений в размере, определяемом в соответствии с </w:t>
      </w:r>
      <w:r w:rsidR="00D13373">
        <w:rPr>
          <w:rFonts w:ascii="Times New Roman" w:hAnsi="Times New Roman" w:cs="Times New Roman"/>
          <w:sz w:val="28"/>
          <w:szCs w:val="28"/>
        </w:rPr>
        <w:t>«</w:t>
      </w:r>
      <w:hyperlink w:anchor="P284" w:history="1">
        <w:r w:rsidRPr="0024341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оценки компенсационных выплат за рубку (повреждение) зеленых насаждений на территории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(приложение 2), готовит проект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на работы по содержанию зеленых насаждений.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8.5.6.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Выдача разрешения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на работы по содержанию зеленых насаждений производится после поступления в бюджет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денежных средств, перечисляемых в качестве компенсационных выплат за рубку (повреждение) зеленых насаждений (при денежной форме возмещения вреда), или представления копии платежного поручения и/или договора со специализированной организацией на выполнение работ по компенсационному озеленению (при натуральной форме возмещения вреда) согласно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6" w:history="1">
        <w:r w:rsidRPr="0024341E">
          <w:rPr>
            <w:rFonts w:ascii="Times New Roman" w:hAnsi="Times New Roman" w:cs="Times New Roman"/>
            <w:sz w:val="28"/>
            <w:szCs w:val="28"/>
          </w:rPr>
          <w:t>пункту 10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 в срок до 10 календарных дней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>. По истечении срока выдачи документов в адрес заявителя дается письменный отказ в выдаче разрешения.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8.6. Работы по содержанию зеленых насаждений (обрезка, посадка, пересадка, рубка) проводятся в соответствии с </w:t>
      </w:r>
      <w:hyperlink w:anchor="P110" w:history="1">
        <w:r w:rsidRPr="0024341E">
          <w:rPr>
            <w:rFonts w:ascii="Times New Roman" w:hAnsi="Times New Roman" w:cs="Times New Roman"/>
            <w:sz w:val="28"/>
            <w:szCs w:val="28"/>
          </w:rPr>
          <w:t>пунктами 3.2</w:t>
        </w:r>
      </w:hyperlink>
      <w:r w:rsidRPr="0024341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9" w:history="1">
        <w:r w:rsidRPr="0024341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4341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6" w:history="1">
        <w:r w:rsidRPr="0024341E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за счет средств застройщика, собственника, арендатора земельного участка, на котором расположены зеленые насаждения, путем заключения им договора со специализированной организацией.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8.7. В течение пяти дней после окончания работ по содержанию зеленых насаждений в письменной форме заявител</w:t>
      </w:r>
      <w:r w:rsidR="0024341E">
        <w:rPr>
          <w:rFonts w:ascii="Times New Roman" w:hAnsi="Times New Roman" w:cs="Times New Roman"/>
          <w:sz w:val="28"/>
          <w:szCs w:val="28"/>
        </w:rPr>
        <w:t>ь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24341E">
        <w:rPr>
          <w:rFonts w:ascii="Times New Roman" w:hAnsi="Times New Roman" w:cs="Times New Roman"/>
          <w:sz w:val="28"/>
          <w:szCs w:val="28"/>
        </w:rPr>
        <w:t>представл</w:t>
      </w:r>
      <w:r w:rsidR="00DF0D2A">
        <w:rPr>
          <w:rFonts w:ascii="Times New Roman" w:hAnsi="Times New Roman" w:cs="Times New Roman"/>
          <w:sz w:val="28"/>
          <w:szCs w:val="28"/>
        </w:rPr>
        <w:t>яет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информация о выполненных работах по вырубке, обрезке, пересадке, посадке, реконструкции зеленых насаждений согласно условиям выданных разрешений и утилизации древесных остатков.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9. Согласование вырубки зеленых насаждений при возникновении чрезвычайных ситуаций природного и техногенного характера и ликвидация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>их последствий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9.1. В случае необходимости производства рубки деревьев и кустарников в ходе ликвидации аварийных и иных чрезвычайных ситуаций вызывают представителя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составляется акт натурного осмотра зеленых насаждений с указанием количества деревьев и кустарников к рубке (пересадке), заверенный представителями администрации, организации, устраняющей аварию, балансодержателем территории.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246"/>
      <w:bookmarkEnd w:id="16"/>
      <w:r w:rsidRPr="004B7EDC">
        <w:rPr>
          <w:rFonts w:ascii="Times New Roman" w:hAnsi="Times New Roman" w:cs="Times New Roman"/>
          <w:sz w:val="28"/>
          <w:szCs w:val="28"/>
        </w:rPr>
        <w:t>10. Компенсационные выплаты и компенсационное озеленение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10.1. Во всех случаях рубки (повреждения) зеленых насаждений, за исключением случаев, предусмотренных </w:t>
      </w:r>
      <w:hyperlink w:anchor="P260" w:history="1">
        <w:r w:rsidRPr="00DF0D2A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Правил, предусматривается возмещение компенсационной стоимости зеленых насаждений.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10.2. Установлены две формы возмещения: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натуральная (компенсационное озеленение);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денежная (компенсационная выплата).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10.2.1. Натуральной формой возмещения компенсационной стоимости зеленых насаждений является проведение компенсационного озеленения для создания новых зеленых насаждений взамен утраченных или приведение их в исходное состояние.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Компенсационное озеленение производится в ближайший сезон, подходящий для высадки деревьев, кустарников, газонов, цветников (согласно </w:t>
      </w:r>
      <w:hyperlink w:anchor="P144" w:history="1">
        <w:r w:rsidRPr="00DF0D2A">
          <w:rPr>
            <w:rFonts w:ascii="Times New Roman" w:hAnsi="Times New Roman" w:cs="Times New Roman"/>
            <w:sz w:val="28"/>
            <w:szCs w:val="28"/>
          </w:rPr>
          <w:t>пункту 4.5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Правил), но не позднее года с момента рубки (повреждения) зеленых насаждений.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Количество, видовой состав и возраст высаживаемых зеленых насаждений, а также месторасположение и сроки высадки согласовываются с админист</w:t>
      </w:r>
      <w:r w:rsidRPr="00DF0D2A">
        <w:rPr>
          <w:rFonts w:ascii="Times New Roman" w:hAnsi="Times New Roman" w:cs="Times New Roman"/>
          <w:sz w:val="28"/>
          <w:szCs w:val="28"/>
        </w:rPr>
        <w:t xml:space="preserve">рацией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DF0D2A">
        <w:rPr>
          <w:rFonts w:ascii="Times New Roman" w:hAnsi="Times New Roman" w:cs="Times New Roman"/>
          <w:sz w:val="28"/>
          <w:szCs w:val="28"/>
        </w:rPr>
        <w:t xml:space="preserve"> в соответствии с планом озеленения согласно </w:t>
      </w:r>
      <w:hyperlink w:anchor="P140" w:history="1">
        <w:r w:rsidRPr="00DF0D2A">
          <w:rPr>
            <w:rFonts w:ascii="Times New Roman" w:hAnsi="Times New Roman" w:cs="Times New Roman"/>
            <w:sz w:val="28"/>
            <w:szCs w:val="28"/>
          </w:rPr>
          <w:t>пункту 4.1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Работы по компенсационному озеленению проводятся в соответствии с </w:t>
      </w:r>
      <w:hyperlink w:anchor="P139" w:history="1">
        <w:r w:rsidRPr="00DF0D2A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 специализированной организацией на основании договора с лицом, в интересах которого произведена рубка зеленых насаждений, с последующим контролем заказчика за состоянием саженцев, уходом за ними в течение первого вегетационного периода после высадки.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В объемы компенсационного озеленения входят компенсационная стоимость зеленых насаждений, стоимость работ специализированной организации, затраты на контроль за состоянием саженцев, уход за ними в течение первого вегетационного периода после высадки.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10.2.2. Денежной формой возмещения компенсационной стоимости зеленых насаждений является компенсационная выплата.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Компенсационную выплату в размере компенсационной стоимости зеленых насаждений перечисляют в бюджет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граждане или юридические лица, в интересах которых производится рубка зеленых насаждений или вследствие противоправных действий которых нарушены требования по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 xml:space="preserve">охране зеленых насаждений, предусмотренные настоящими Правилами, согласно утвержденной администрацией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D13373">
        <w:rPr>
          <w:rFonts w:ascii="Times New Roman" w:hAnsi="Times New Roman" w:cs="Times New Roman"/>
          <w:sz w:val="28"/>
          <w:szCs w:val="28"/>
        </w:rPr>
        <w:t>«</w:t>
      </w:r>
      <w:hyperlink w:anchor="P284" w:history="1">
        <w:r w:rsidRPr="00DF0D2A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оценки компенсационных выплат за рубку (повреждение) зеленых насаждений на территории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Компенсационное озеленение осуществляется в случае рубки (повреждения) деревьев, кустарников и лиан, произрастающих вне лесов (например, насаждения в парках, аллеях, отдельно высаженные в черте населенного пункта деревья, насаждения в полосах отвода и автомобильных дорог или каналов) естественного и искусственного происхождения, компенсационные выплаты - в случае рубки (повреждения) лесных насаждений (деревьев, кустарников и лиан, произрастающих в лесах).</w:t>
      </w:r>
      <w:proofErr w:type="gramEnd"/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10.4. Объемы компенсационного озеленения равноценны денежной форме возмещения вреда.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260"/>
      <w:bookmarkEnd w:id="17"/>
      <w:r w:rsidRPr="004B7EDC">
        <w:rPr>
          <w:rFonts w:ascii="Times New Roman" w:hAnsi="Times New Roman" w:cs="Times New Roman"/>
          <w:sz w:val="28"/>
          <w:szCs w:val="28"/>
        </w:rPr>
        <w:t>11. Вред, не подлежащий возмещению</w:t>
      </w:r>
      <w:r w:rsidR="00DF0D2A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11.1. Не подлежит возмещению и согласованию вред, причиненный зеленым насаждениям в случае вырубки зеленых насаждений собственником или уполномоченными ими лицами на земельных участках, предоставленных гражданам для индивидуального жилищного строительства, гаражного строительства, ведения личного подсобного и дачного хозяйства, садоводства, животноводства и огородничества.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11.2. Не подлежит возмещению вред, причиненный зеленым насаждениям, согласованный в установленном порядке согласно </w:t>
      </w:r>
      <w:hyperlink w:anchor="P205" w:history="1">
        <w:r w:rsidRPr="00DF0D2A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Правил, в случаях: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санитарных рубок и реконструкций зеленых насаждений, удаления аварийных деревьев и кустарников;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восстановления нормативного светового режима в жилых и нежилых помещениях, затеняемых деревьями, высаженными с нарушением нормативов, утвержденных федеральными органами исполнительной власти;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ураганов и других разрушительных явлений природы;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вырубки зеленых насаждений, произрастающих в охранных зонах инженерных сетей и коммуникаций;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- вырубки лиственных деревьев порослевого и самосевного происхождения, не подлежащих пересадке, с диаметром ствола до 4 см (с учетом </w:t>
      </w:r>
      <w:hyperlink w:anchor="P318" w:history="1">
        <w:r w:rsidRPr="00DF0D2A">
          <w:rPr>
            <w:rFonts w:ascii="Times New Roman" w:hAnsi="Times New Roman" w:cs="Times New Roman"/>
            <w:sz w:val="28"/>
            <w:szCs w:val="28"/>
          </w:rPr>
          <w:t>пункта 2.6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487695"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 xml:space="preserve">Методики оценки компенсационных выплат за вырубку (повреждение) зеленых насаждений на территории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(приложение 2);</w:t>
      </w:r>
      <w:proofErr w:type="gramEnd"/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вырубки зеленых насаждений на земельных участках, находящихся в собственности граждан и юридических лиц.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12. Контроль в области создания, охраны и содержания зеленых насаждений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соответствием проведения работ по рубке, обрезке, пересадке, посадке, реконструкции зеленых насаждений условиям выданных разрешений, за выполнением требований по охране зеленых насаждений и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соблюдением установленных правил и технологий посадки и содержания зеленых насаждений осуществляется администрацией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05F2" w:rsidRDefault="00B405F2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F2" w:rsidRDefault="00B405F2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13. В случае выявления фактов незаконной рубки (повреждения) зеленых насаждений виновные лица несут ответственность в соответствии с действующим законодательством Российской Федерации.</w:t>
      </w:r>
    </w:p>
    <w:p w:rsidR="00487695" w:rsidRDefault="004876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21E6" w:rsidRPr="004B7EDC" w:rsidRDefault="002521E6" w:rsidP="00F236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87695" w:rsidRPr="004B7EDC" w:rsidRDefault="00487695" w:rsidP="00487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487695" w:rsidRPr="004B7EDC" w:rsidRDefault="00487695" w:rsidP="00487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84A1C">
        <w:rPr>
          <w:rFonts w:ascii="Times New Roman" w:hAnsi="Times New Roman" w:cs="Times New Roman"/>
          <w:sz w:val="28"/>
          <w:szCs w:val="28"/>
        </w:rPr>
        <w:t>Югыдъяг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21E6" w:rsidRPr="004B7EDC" w:rsidRDefault="00487695" w:rsidP="00487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от </w:t>
      </w:r>
      <w:r w:rsidR="00023371">
        <w:rPr>
          <w:rFonts w:ascii="Times New Roman" w:hAnsi="Times New Roman" w:cs="Times New Roman"/>
          <w:sz w:val="28"/>
          <w:szCs w:val="28"/>
        </w:rPr>
        <w:t>1</w:t>
      </w:r>
      <w:r w:rsidR="00FF1DA2">
        <w:rPr>
          <w:rFonts w:ascii="Times New Roman" w:hAnsi="Times New Roman" w:cs="Times New Roman"/>
          <w:sz w:val="28"/>
          <w:szCs w:val="28"/>
        </w:rPr>
        <w:t>2</w:t>
      </w:r>
      <w:r w:rsidR="00023371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4B7ED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F1DA2">
        <w:rPr>
          <w:rFonts w:ascii="Times New Roman" w:hAnsi="Times New Roman" w:cs="Times New Roman"/>
          <w:sz w:val="28"/>
          <w:szCs w:val="28"/>
        </w:rPr>
        <w:t>93</w:t>
      </w:r>
      <w:bookmarkStart w:id="18" w:name="_GoBack"/>
      <w:bookmarkEnd w:id="18"/>
    </w:p>
    <w:p w:rsidR="00487695" w:rsidRDefault="00487695" w:rsidP="00F236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9" w:name="P284"/>
      <w:bookmarkEnd w:id="19"/>
    </w:p>
    <w:p w:rsidR="003001A9" w:rsidRPr="003001A9" w:rsidRDefault="003001A9" w:rsidP="00F236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Методика оценки компенсационных выплат за вырубку (повреждение) зеленых насаждений на территории </w:t>
      </w:r>
      <w:r w:rsidR="004D51BF">
        <w:rPr>
          <w:rFonts w:ascii="Times New Roman" w:hAnsi="Times New Roman" w:cs="Times New Roman"/>
          <w:b w:val="0"/>
          <w:sz w:val="28"/>
          <w:szCs w:val="28"/>
        </w:rPr>
        <w:t>МО СП «Югыдъяг»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1.1. Правовой основой применения настоящей Методики</w:t>
      </w:r>
      <w:r w:rsidR="00CD37F6">
        <w:rPr>
          <w:rFonts w:ascii="Times New Roman" w:hAnsi="Times New Roman" w:cs="Times New Roman"/>
          <w:sz w:val="28"/>
          <w:szCs w:val="28"/>
        </w:rPr>
        <w:t xml:space="preserve"> оценки компенсационных выплат за вырубку (повреждение) зеленых насаждений на территории «</w:t>
      </w:r>
      <w:r w:rsidR="00D84A1C">
        <w:rPr>
          <w:rFonts w:ascii="Times New Roman" w:hAnsi="Times New Roman" w:cs="Times New Roman"/>
          <w:sz w:val="28"/>
          <w:szCs w:val="28"/>
        </w:rPr>
        <w:t>Югыдъяг</w:t>
      </w:r>
      <w:r w:rsidR="00CD37F6">
        <w:rPr>
          <w:rFonts w:ascii="Times New Roman" w:hAnsi="Times New Roman" w:cs="Times New Roman"/>
          <w:sz w:val="28"/>
          <w:szCs w:val="28"/>
        </w:rPr>
        <w:t>» (далее – Методика)</w:t>
      </w:r>
      <w:r w:rsidRPr="004B7EDC">
        <w:rPr>
          <w:rFonts w:ascii="Times New Roman" w:hAnsi="Times New Roman" w:cs="Times New Roman"/>
          <w:sz w:val="28"/>
          <w:szCs w:val="28"/>
        </w:rPr>
        <w:t xml:space="preserve"> являются: </w:t>
      </w:r>
      <w:hyperlink r:id="rId9" w:history="1">
        <w:r w:rsidRPr="00B405F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Российской Федерации; Гражданский </w:t>
      </w:r>
      <w:hyperlink r:id="rId10" w:history="1">
        <w:r w:rsidRPr="00B405F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Российской Федерации; Лесной </w:t>
      </w:r>
      <w:hyperlink r:id="rId11" w:history="1">
        <w:r w:rsidRPr="00B405F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B405F2">
        <w:rPr>
          <w:rFonts w:ascii="Times New Roman" w:hAnsi="Times New Roman" w:cs="Times New Roman"/>
          <w:sz w:val="28"/>
          <w:szCs w:val="28"/>
        </w:rPr>
        <w:t>04.12.2006 г.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3001A9">
        <w:rPr>
          <w:rFonts w:ascii="Times New Roman" w:hAnsi="Times New Roman" w:cs="Times New Roman"/>
          <w:sz w:val="28"/>
          <w:szCs w:val="28"/>
        </w:rPr>
        <w:t>№</w:t>
      </w:r>
      <w:r w:rsidRPr="004B7EDC">
        <w:rPr>
          <w:rFonts w:ascii="Times New Roman" w:hAnsi="Times New Roman" w:cs="Times New Roman"/>
          <w:sz w:val="28"/>
          <w:szCs w:val="28"/>
        </w:rPr>
        <w:t xml:space="preserve"> 2</w:t>
      </w:r>
      <w:r w:rsidR="00B405F2">
        <w:rPr>
          <w:rFonts w:ascii="Times New Roman" w:hAnsi="Times New Roman" w:cs="Times New Roman"/>
          <w:sz w:val="28"/>
          <w:szCs w:val="28"/>
        </w:rPr>
        <w:t>00</w:t>
      </w:r>
      <w:r w:rsidRPr="004B7EDC">
        <w:rPr>
          <w:rFonts w:ascii="Times New Roman" w:hAnsi="Times New Roman" w:cs="Times New Roman"/>
          <w:sz w:val="28"/>
          <w:szCs w:val="28"/>
        </w:rPr>
        <w:t xml:space="preserve">-ФЗ (с изменениями и дополнениями); Федеральный </w:t>
      </w:r>
      <w:hyperlink r:id="rId12" w:history="1">
        <w:r w:rsidRPr="00297B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от 10.01.2002 </w:t>
      </w:r>
      <w:r w:rsidR="003001A9">
        <w:rPr>
          <w:rFonts w:ascii="Times New Roman" w:hAnsi="Times New Roman" w:cs="Times New Roman"/>
          <w:sz w:val="28"/>
          <w:szCs w:val="28"/>
        </w:rPr>
        <w:t>№</w:t>
      </w:r>
      <w:r w:rsidRPr="004B7EDC">
        <w:rPr>
          <w:rFonts w:ascii="Times New Roman" w:hAnsi="Times New Roman" w:cs="Times New Roman"/>
          <w:sz w:val="28"/>
          <w:szCs w:val="28"/>
        </w:rPr>
        <w:t xml:space="preserve"> 7-ФЗ </w:t>
      </w:r>
      <w:r w:rsidR="003001A9"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3001A9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; </w:t>
      </w:r>
      <w:hyperlink r:id="rId13" w:history="1">
        <w:r w:rsidRPr="00742505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создания, охраны и содержания зеленых насаждений, ГУП </w:t>
      </w:r>
      <w:r w:rsidR="003001A9"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>Академия коммунального хозяйства им. К.Д.</w:t>
      </w:r>
      <w:r w:rsidR="00265A36">
        <w:rPr>
          <w:rFonts w:ascii="Times New Roman" w:hAnsi="Times New Roman" w:cs="Times New Roman"/>
          <w:sz w:val="28"/>
          <w:szCs w:val="28"/>
        </w:rPr>
        <w:t xml:space="preserve"> </w:t>
      </w:r>
      <w:r w:rsidRPr="004B7EDC">
        <w:rPr>
          <w:rFonts w:ascii="Times New Roman" w:hAnsi="Times New Roman" w:cs="Times New Roman"/>
          <w:sz w:val="28"/>
          <w:szCs w:val="28"/>
        </w:rPr>
        <w:t>Памфилова</w:t>
      </w:r>
      <w:r w:rsidR="003001A9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, М., 1998 г.; Сборник </w:t>
      </w:r>
      <w:r w:rsidR="003001A9">
        <w:rPr>
          <w:rFonts w:ascii="Times New Roman" w:hAnsi="Times New Roman" w:cs="Times New Roman"/>
          <w:sz w:val="28"/>
          <w:szCs w:val="28"/>
        </w:rPr>
        <w:t>№</w:t>
      </w:r>
      <w:r w:rsidRPr="004B7EDC">
        <w:rPr>
          <w:rFonts w:ascii="Times New Roman" w:hAnsi="Times New Roman" w:cs="Times New Roman"/>
          <w:sz w:val="28"/>
          <w:szCs w:val="28"/>
        </w:rPr>
        <w:t xml:space="preserve"> 12 укрупненных показателей восстановительной стоимости внешнего благоустройства и озеленения для переоценки основных фондов бюджетных организаций, утвержденный Приказом Министерства жилищно-коммунального хозяйства РСФСР </w:t>
      </w:r>
      <w:r w:rsidR="003001A9">
        <w:rPr>
          <w:rFonts w:ascii="Times New Roman" w:hAnsi="Times New Roman" w:cs="Times New Roman"/>
          <w:sz w:val="28"/>
          <w:szCs w:val="28"/>
        </w:rPr>
        <w:t>№</w:t>
      </w:r>
      <w:r w:rsidRPr="004B7EDC">
        <w:rPr>
          <w:rFonts w:ascii="Times New Roman" w:hAnsi="Times New Roman" w:cs="Times New Roman"/>
          <w:sz w:val="28"/>
          <w:szCs w:val="28"/>
        </w:rPr>
        <w:t xml:space="preserve"> 445 от 28.09.1971 (</w:t>
      </w:r>
      <w:hyperlink r:id="rId14" w:history="1">
        <w:r w:rsidRPr="00742505">
          <w:rPr>
            <w:rFonts w:ascii="Times New Roman" w:hAnsi="Times New Roman" w:cs="Times New Roman"/>
            <w:sz w:val="28"/>
            <w:szCs w:val="28"/>
          </w:rPr>
          <w:t>отдел VIII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Зеленые насаждения).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1.2. Методика предназначена для оценки компенсационных выплат за рубку (повреждение) зеленых насаждений (далее </w:t>
      </w:r>
      <w:r w:rsidR="003001A9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ЗН), находящихся на территории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1.2. Методика применяется: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при исчислении размера компенсационной выплаты в случае незаконной рубки (повреждения) ЗН;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при исчислении размера компенсационной выплаты за рубку (повреждение) ЗН, оформленную в установленном порядке;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при иных случаях, связанных с определением стоимости ЗН.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1.3. Для стоимостной оценки дерева, кустарника, газона, травяного покрова и цветника используется показатель их компенсационной стоимости.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1.4. Компенсационная стоимость ЗН рассчитывается путем применения к показателям действительной восстановительной стоимости различных коэффициентов.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1.5. В качестве показателя действительной восстановительной стоимости ЗН используются нормативные значения затрат, необходимых для создания и содержания наиболее типичных видов (категорий) ЗН, рассчитанных в текущем уровне цен, исходя из следующих нормативных документов: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Сборник </w:t>
      </w:r>
      <w:r w:rsidR="003001A9">
        <w:rPr>
          <w:rFonts w:ascii="Times New Roman" w:hAnsi="Times New Roman" w:cs="Times New Roman"/>
          <w:sz w:val="28"/>
          <w:szCs w:val="28"/>
        </w:rPr>
        <w:t>№</w:t>
      </w:r>
      <w:r w:rsidRPr="004B7EDC">
        <w:rPr>
          <w:rFonts w:ascii="Times New Roman" w:hAnsi="Times New Roman" w:cs="Times New Roman"/>
          <w:sz w:val="28"/>
          <w:szCs w:val="28"/>
        </w:rPr>
        <w:t xml:space="preserve"> 12 укрупненных показателей восстановительной стоимости внешнего благоустройства и озеленения для переоценки основных фондов бюджетных организаций, утвержденный Приказом Министерства жилищно-коммунального хозяйства РСФСР </w:t>
      </w:r>
      <w:r w:rsidR="003001A9">
        <w:rPr>
          <w:rFonts w:ascii="Times New Roman" w:hAnsi="Times New Roman" w:cs="Times New Roman"/>
          <w:sz w:val="28"/>
          <w:szCs w:val="28"/>
        </w:rPr>
        <w:t>№</w:t>
      </w:r>
      <w:r w:rsidRPr="004B7EDC">
        <w:rPr>
          <w:rFonts w:ascii="Times New Roman" w:hAnsi="Times New Roman" w:cs="Times New Roman"/>
          <w:sz w:val="28"/>
          <w:szCs w:val="28"/>
        </w:rPr>
        <w:t xml:space="preserve"> 445 от 28.09.1971 (</w:t>
      </w:r>
      <w:hyperlink r:id="rId15" w:history="1">
        <w:r w:rsidRPr="00742505">
          <w:rPr>
            <w:rFonts w:ascii="Times New Roman" w:hAnsi="Times New Roman" w:cs="Times New Roman"/>
            <w:sz w:val="28"/>
            <w:szCs w:val="28"/>
          </w:rPr>
          <w:t>отдел VIII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Зеленые насаждения);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6" w:history="1">
        <w:r w:rsidRPr="00742505">
          <w:rPr>
            <w:rFonts w:ascii="Times New Roman" w:hAnsi="Times New Roman" w:cs="Times New Roman"/>
            <w:sz w:val="28"/>
            <w:szCs w:val="28"/>
          </w:rPr>
          <w:t>ГЭСН-2001-47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3001A9"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>Озеленение. Защитные лесонасаждения</w:t>
      </w:r>
      <w:r w:rsidR="003001A9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>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</w:t>
      </w:r>
      <w:r w:rsidR="003001A9"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 xml:space="preserve">Нормативно-производственный </w:t>
      </w:r>
      <w:hyperlink r:id="rId17" w:history="1">
        <w:r w:rsidRPr="00742505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содержания зеленых насаждений</w:t>
      </w:r>
      <w:r w:rsidR="003001A9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, утвержденный Приказом Госстроя России </w:t>
      </w:r>
      <w:r w:rsidR="003001A9">
        <w:rPr>
          <w:rFonts w:ascii="Times New Roman" w:hAnsi="Times New Roman" w:cs="Times New Roman"/>
          <w:sz w:val="28"/>
          <w:szCs w:val="28"/>
        </w:rPr>
        <w:t>№</w:t>
      </w:r>
      <w:r w:rsidRPr="004B7EDC">
        <w:rPr>
          <w:rFonts w:ascii="Times New Roman" w:hAnsi="Times New Roman" w:cs="Times New Roman"/>
          <w:sz w:val="28"/>
          <w:szCs w:val="28"/>
        </w:rPr>
        <w:t xml:space="preserve"> 145 от 10.12.1999;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1.6. Нормативы действительной восстановительной стоимости (ВС) за рубку (повреждение) ЗН утверждаются </w:t>
      </w:r>
      <w:r w:rsidR="003001A9">
        <w:rPr>
          <w:rFonts w:ascii="Times New Roman" w:hAnsi="Times New Roman" w:cs="Times New Roman"/>
          <w:sz w:val="28"/>
          <w:szCs w:val="28"/>
        </w:rPr>
        <w:t>нормативно-правовым актом</w:t>
      </w:r>
      <w:r w:rsidRPr="004B7E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1.7. Обследование и исчисление размера компенсационной стоимости ЗН осуществляет администрация </w:t>
      </w:r>
      <w:r w:rsidR="004D51BF">
        <w:rPr>
          <w:rFonts w:ascii="Times New Roman" w:hAnsi="Times New Roman" w:cs="Times New Roman"/>
          <w:sz w:val="28"/>
          <w:szCs w:val="28"/>
        </w:rPr>
        <w:t>МО СП «Югыдъяг»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соответствии с порядком исчисления размера компенсационной стоимости ЗН согласно </w:t>
      </w:r>
      <w:hyperlink w:anchor="P320" w:history="1">
        <w:r w:rsidRPr="00742505">
          <w:rPr>
            <w:rFonts w:ascii="Times New Roman" w:hAnsi="Times New Roman" w:cs="Times New Roman"/>
            <w:sz w:val="28"/>
            <w:szCs w:val="28"/>
          </w:rPr>
          <w:t>разделу III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2. Классификация и идентификация зеленых насаждений для определения компенсационной стоимости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2.1. Для расчета компенсационной стоимости ЗН применяется следующая классификация: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дерево</w:t>
      </w:r>
      <w:r w:rsidR="00742505">
        <w:rPr>
          <w:rFonts w:ascii="Times New Roman" w:hAnsi="Times New Roman" w:cs="Times New Roman"/>
          <w:sz w:val="28"/>
          <w:szCs w:val="28"/>
        </w:rPr>
        <w:t>;</w:t>
      </w:r>
    </w:p>
    <w:p w:rsidR="002521E6" w:rsidRPr="004B7EDC" w:rsidRDefault="00742505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кустарник;</w:t>
      </w:r>
    </w:p>
    <w:p w:rsidR="002521E6" w:rsidRPr="004B7EDC" w:rsidRDefault="00742505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газон;</w:t>
      </w:r>
    </w:p>
    <w:p w:rsidR="002521E6" w:rsidRPr="004B7EDC" w:rsidRDefault="00742505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цветник;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естес</w:t>
      </w:r>
      <w:r w:rsidR="00742505">
        <w:rPr>
          <w:rFonts w:ascii="Times New Roman" w:hAnsi="Times New Roman" w:cs="Times New Roman"/>
          <w:sz w:val="28"/>
          <w:szCs w:val="28"/>
        </w:rPr>
        <w:t>твенная травяная растительность;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естественная древесно-кустарниковая растительность.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2.2. Деревья, кустарники подсчитываются поштучно.</w:t>
      </w:r>
    </w:p>
    <w:p w:rsidR="002521E6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2.3. Если дерево имеет несколько стволов</w:t>
      </w:r>
      <w:r w:rsidR="007425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2505">
        <w:rPr>
          <w:rFonts w:ascii="Times New Roman" w:hAnsi="Times New Roman" w:cs="Times New Roman"/>
          <w:sz w:val="28"/>
          <w:szCs w:val="28"/>
        </w:rPr>
        <w:t>многовершинность</w:t>
      </w:r>
      <w:proofErr w:type="spellEnd"/>
      <w:r w:rsidR="00742505">
        <w:rPr>
          <w:rFonts w:ascii="Times New Roman" w:hAnsi="Times New Roman" w:cs="Times New Roman"/>
          <w:sz w:val="28"/>
          <w:szCs w:val="28"/>
        </w:rPr>
        <w:t>)</w:t>
      </w:r>
      <w:r w:rsidRPr="004B7EDC">
        <w:rPr>
          <w:rFonts w:ascii="Times New Roman" w:hAnsi="Times New Roman" w:cs="Times New Roman"/>
          <w:sz w:val="28"/>
          <w:szCs w:val="28"/>
        </w:rPr>
        <w:t>, то в расчетах компенсационной стоимости учитывается каждый ствол отдельно</w:t>
      </w:r>
      <w:r w:rsidR="00742505">
        <w:rPr>
          <w:rFonts w:ascii="Times New Roman" w:hAnsi="Times New Roman" w:cs="Times New Roman"/>
          <w:sz w:val="28"/>
          <w:szCs w:val="28"/>
        </w:rPr>
        <w:t xml:space="preserve"> при условии, если </w:t>
      </w:r>
      <w:proofErr w:type="spellStart"/>
      <w:r w:rsidR="00742505">
        <w:rPr>
          <w:rFonts w:ascii="Times New Roman" w:hAnsi="Times New Roman" w:cs="Times New Roman"/>
          <w:sz w:val="28"/>
          <w:szCs w:val="28"/>
        </w:rPr>
        <w:t>многовершинность</w:t>
      </w:r>
      <w:proofErr w:type="spellEnd"/>
      <w:r w:rsidR="00742505">
        <w:rPr>
          <w:rFonts w:ascii="Times New Roman" w:hAnsi="Times New Roman" w:cs="Times New Roman"/>
          <w:sz w:val="28"/>
          <w:szCs w:val="28"/>
        </w:rPr>
        <w:t xml:space="preserve"> дерева начинается ниже высоты 1,3 м</w:t>
      </w:r>
      <w:r w:rsidR="0088639A">
        <w:rPr>
          <w:rFonts w:ascii="Times New Roman" w:hAnsi="Times New Roman" w:cs="Times New Roman"/>
          <w:sz w:val="28"/>
          <w:szCs w:val="28"/>
        </w:rPr>
        <w:t xml:space="preserve"> от поверхности почвы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742505" w:rsidRPr="004B7EDC" w:rsidRDefault="00742505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88639A" w:rsidRPr="008863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8639A" w:rsidRPr="0088639A">
        <w:rPr>
          <w:rFonts w:ascii="Times New Roman" w:hAnsi="Times New Roman" w:cs="Times New Roman"/>
          <w:sz w:val="28"/>
          <w:szCs w:val="28"/>
        </w:rPr>
        <w:t>многовершинность</w:t>
      </w:r>
      <w:proofErr w:type="spellEnd"/>
      <w:r w:rsidR="0088639A" w:rsidRPr="0088639A">
        <w:rPr>
          <w:rFonts w:ascii="Times New Roman" w:hAnsi="Times New Roman" w:cs="Times New Roman"/>
          <w:sz w:val="28"/>
          <w:szCs w:val="28"/>
        </w:rPr>
        <w:t xml:space="preserve"> дерева начинается </w:t>
      </w:r>
      <w:r w:rsidR="0088639A">
        <w:rPr>
          <w:rFonts w:ascii="Times New Roman" w:hAnsi="Times New Roman" w:cs="Times New Roman"/>
          <w:sz w:val="28"/>
          <w:szCs w:val="28"/>
        </w:rPr>
        <w:t>выше</w:t>
      </w:r>
      <w:r w:rsidR="0088639A" w:rsidRPr="0088639A">
        <w:rPr>
          <w:rFonts w:ascii="Times New Roman" w:hAnsi="Times New Roman" w:cs="Times New Roman"/>
          <w:sz w:val="28"/>
          <w:szCs w:val="28"/>
        </w:rPr>
        <w:t xml:space="preserve"> высоты 1,3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39A">
        <w:rPr>
          <w:rFonts w:ascii="Times New Roman" w:hAnsi="Times New Roman" w:cs="Times New Roman"/>
          <w:sz w:val="28"/>
          <w:szCs w:val="28"/>
        </w:rPr>
        <w:t>от</w:t>
      </w:r>
      <w:r w:rsidR="0088639A" w:rsidRPr="0088639A">
        <w:rPr>
          <w:rFonts w:ascii="Times New Roman" w:hAnsi="Times New Roman" w:cs="Times New Roman"/>
          <w:sz w:val="28"/>
          <w:szCs w:val="28"/>
        </w:rPr>
        <w:t xml:space="preserve"> поверхности почвы</w:t>
      </w:r>
      <w:r w:rsidR="0088639A">
        <w:rPr>
          <w:rFonts w:ascii="Times New Roman" w:hAnsi="Times New Roman" w:cs="Times New Roman"/>
          <w:sz w:val="28"/>
          <w:szCs w:val="28"/>
        </w:rPr>
        <w:t>, то такое дерево считается как одно.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2.4. Кустарники в группах подсчитываются поштучно.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2.5.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3 штукам.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318"/>
      <w:bookmarkEnd w:id="20"/>
      <w:r w:rsidRPr="004B7EDC">
        <w:rPr>
          <w:rFonts w:ascii="Times New Roman" w:hAnsi="Times New Roman" w:cs="Times New Roman"/>
          <w:sz w:val="28"/>
          <w:szCs w:val="28"/>
        </w:rPr>
        <w:t xml:space="preserve">2.6. Заросли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приравниваются к 20 деревьям и (или) кустарникам.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320"/>
      <w:bookmarkEnd w:id="21"/>
      <w:r w:rsidRPr="004B7EDC">
        <w:rPr>
          <w:rFonts w:ascii="Times New Roman" w:hAnsi="Times New Roman" w:cs="Times New Roman"/>
          <w:sz w:val="28"/>
          <w:szCs w:val="28"/>
        </w:rPr>
        <w:t>3. Расчет компенсационной стоимости ЗН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3.1. Расчет размеров компенсационной стоимости деревьев и кустарников и естественной древесно-кустарниковой растительности (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КСд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КСл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>) производится по формуле: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КСд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КСл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>) = ВС1 (ВС2) x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>, где: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CD37F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521E6" w:rsidRPr="004B7EDC">
        <w:rPr>
          <w:rFonts w:ascii="Times New Roman" w:hAnsi="Times New Roman" w:cs="Times New Roman"/>
          <w:sz w:val="28"/>
          <w:szCs w:val="28"/>
        </w:rPr>
        <w:t xml:space="preserve"> норматив действительной восстановительной стоимости деревьев;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lastRenderedPageBreak/>
        <w:t>ВС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норматив действительной восстановительной стоимости кустарников;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E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коэффициент качественного состояния ЗН.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3.2. Расчет размера компенсационной стоимости травяного покрова (газона, цветника, естественной травяной растительности) (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КСг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>) производится по формуле: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КСг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= ВС3 (ВС4) x Х x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>, где: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ВС3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норматив действительной восстановительной стоимости 1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газона (естественной травянистой растительности);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ВС4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норматив действительной восстановительной стоимости 1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цветника;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Х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площадь изымаемых газонов или цветников, естественной травянистой растительности (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>).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3.3. В случае незаконной рубки (повреждения) деревьев и кустарников и естественной древесно-кустарниковой растительности расчет ущерба производится согласно </w:t>
      </w:r>
      <w:hyperlink r:id="rId18" w:history="1">
        <w:r w:rsidRPr="00D7254C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08.05.2007 </w:t>
      </w:r>
      <w:r w:rsidR="00CD37F6">
        <w:rPr>
          <w:rFonts w:ascii="Times New Roman" w:hAnsi="Times New Roman" w:cs="Times New Roman"/>
          <w:sz w:val="28"/>
          <w:szCs w:val="28"/>
        </w:rPr>
        <w:t>№</w:t>
      </w:r>
      <w:r w:rsidRPr="004B7EDC">
        <w:rPr>
          <w:rFonts w:ascii="Times New Roman" w:hAnsi="Times New Roman" w:cs="Times New Roman"/>
          <w:sz w:val="28"/>
          <w:szCs w:val="28"/>
        </w:rPr>
        <w:t xml:space="preserve"> 273 </w:t>
      </w:r>
      <w:r w:rsidR="00CD37F6"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>Об исчислении размера вреда, причиненного лесам вследствие нарушения лесного законодательства</w:t>
      </w:r>
      <w:r w:rsidR="00CD37F6"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У =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КСд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КСл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>) x 5, где: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5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это такса для исчисления размера ущерба, причиненного не отнесенным к лесным насаждениям деревьям, кустарникам и лианам (</w:t>
      </w:r>
      <w:hyperlink r:id="rId19" w:history="1">
        <w:r w:rsidRPr="00D7254C">
          <w:rPr>
            <w:rFonts w:ascii="Times New Roman" w:hAnsi="Times New Roman" w:cs="Times New Roman"/>
            <w:sz w:val="28"/>
            <w:szCs w:val="28"/>
          </w:rPr>
          <w:t>раздел II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CD37F6">
        <w:rPr>
          <w:rFonts w:ascii="Times New Roman" w:hAnsi="Times New Roman" w:cs="Times New Roman"/>
          <w:sz w:val="28"/>
          <w:szCs w:val="28"/>
        </w:rPr>
        <w:t>№</w:t>
      </w:r>
      <w:r w:rsidRPr="004B7EDC">
        <w:rPr>
          <w:rFonts w:ascii="Times New Roman" w:hAnsi="Times New Roman" w:cs="Times New Roman"/>
          <w:sz w:val="28"/>
          <w:szCs w:val="28"/>
        </w:rPr>
        <w:t xml:space="preserve"> 1 к Постановлению Правительства Российской Федерации от 8 мая 2007 г. </w:t>
      </w:r>
      <w:r w:rsidR="00CD37F6">
        <w:rPr>
          <w:rFonts w:ascii="Times New Roman" w:hAnsi="Times New Roman" w:cs="Times New Roman"/>
          <w:sz w:val="28"/>
          <w:szCs w:val="28"/>
        </w:rPr>
        <w:t>№</w:t>
      </w:r>
      <w:r w:rsidRPr="004B7EDC">
        <w:rPr>
          <w:rFonts w:ascii="Times New Roman" w:hAnsi="Times New Roman" w:cs="Times New Roman"/>
          <w:sz w:val="28"/>
          <w:szCs w:val="28"/>
        </w:rPr>
        <w:t xml:space="preserve"> 273).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 Коэффициенты, применяемые в расчетах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4.1. Коэффициент качественного состояния ЗН (К):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4.1.1. Коэффициенты качественного состояния деревьев определяются по следующим признакам: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4.1.1.1. К = 1,0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деревья здоровые, нормально развитые,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облиствение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охвоение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густое, равномерное, листья или хвоя нормальных размеров и окраски; признаков болезней и вредителей нет; ран, повреждений ствола и скелетных ветвей, а также дупел нет;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4.1.1.2. К = 0,75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деревья здоровые, но с замедленным ростом, с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4.1.1.3. К = 0,5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неудовлетворительное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незначительный; суховершинные; механические повреждения стволов значительные, имеются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>дупла.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4.1.2. Коэффициенты качественного состояния кустарников определяются по следующим признакам:</w:t>
      </w:r>
    </w:p>
    <w:p w:rsidR="002521E6" w:rsidRPr="004B7EDC" w:rsidRDefault="00CD37F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4.1.2.1. К = 1,0 –</w:t>
      </w:r>
      <w:r w:rsidR="002521E6" w:rsidRPr="004B7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21E6" w:rsidRPr="004B7EDC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2521E6" w:rsidRPr="004B7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521E6" w:rsidRPr="004B7EDC">
        <w:rPr>
          <w:rFonts w:ascii="Times New Roman" w:hAnsi="Times New Roman" w:cs="Times New Roman"/>
          <w:sz w:val="28"/>
          <w:szCs w:val="28"/>
        </w:rPr>
        <w:t xml:space="preserve"> кустарники нормально развитые, здоровые, густо облиственные по всей высоте, сухих и отмирающих стеблей нет. Механических повреждений и поражений болезнями нет. Окраска и величина листьев </w:t>
      </w:r>
      <w:proofErr w:type="gramStart"/>
      <w:r w:rsidR="002521E6" w:rsidRPr="004B7EDC">
        <w:rPr>
          <w:rFonts w:ascii="Times New Roman" w:hAnsi="Times New Roman" w:cs="Times New Roman"/>
          <w:sz w:val="28"/>
          <w:szCs w:val="28"/>
        </w:rPr>
        <w:t>нормальные</w:t>
      </w:r>
      <w:proofErr w:type="gramEnd"/>
      <w:r w:rsidR="002521E6" w:rsidRPr="004B7EDC">
        <w:rPr>
          <w:rFonts w:ascii="Times New Roman" w:hAnsi="Times New Roman" w:cs="Times New Roman"/>
          <w:sz w:val="28"/>
          <w:szCs w:val="28"/>
        </w:rPr>
        <w:t>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4.1.2.2.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К = 0,75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удовлетворительное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кустарники здоровые, с признаками замедленного роста, недостаточно облиственные, с наличием усыхающих побегов (менее 50%), кроны односторонние, сплюснутые, стебли частично снизу оголены; имеются незначительные механические повреждения и повреждения вредителями;</w:t>
      </w:r>
      <w:proofErr w:type="gramEnd"/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4.1.2.3. К = 0,5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ослабленные, переросшие, сильно оголенные снизу, листва мелкая, имеются усохшие ветки (более 50%), слабо облиственные, с сильными механическими повреждениями, пораженные болезнями.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4.1.3. Коэффициенты качественного состояния газонов определяются по следующим признакам: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4.1.3.1. К = 1,0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поверхность хорошо спланирована, травостой густой, однородный, равномерный, регулярно стригущийся, цвет интенсивно зеленый; сорняков и мха нет;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4.1.3.2. К = 0,75 </w:t>
      </w:r>
      <w:r w:rsidR="00CD37F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CD37F6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="00CD37F6">
        <w:rPr>
          <w:rFonts w:ascii="Times New Roman" w:hAnsi="Times New Roman" w:cs="Times New Roman"/>
          <w:sz w:val="28"/>
          <w:szCs w:val="28"/>
        </w:rPr>
        <w:t xml:space="preserve"> 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поверхность газона с заметными неровностями, травостой неровный, с примесью сорняков, нерегулярно стригущийся, цвет зеленый, доля плешин и вытоптанных мест не превышает 20%;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4.1.3.3. К = 0,5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травостой изреженный, неоднородный, много широколиственных сорняков, окраска газона неровная, с преобладанием желтых оттенков, много мха, доля плешин и вытоптанных мест превышает 20%.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4.1.4. Коэффициенты качественного состояния цветников: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4.1.4.1. К = 1,0 </w:t>
      </w:r>
      <w:r w:rsidR="00CD37F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CD37F6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CD37F6">
        <w:rPr>
          <w:rFonts w:ascii="Times New Roman" w:hAnsi="Times New Roman" w:cs="Times New Roman"/>
          <w:sz w:val="28"/>
          <w:szCs w:val="28"/>
        </w:rPr>
        <w:t xml:space="preserve"> 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4.1.4.2. К = 0,75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поверхность грубо спланирована, с заметными неровностями, почвы слабо удобрены, растения нормально развиты, имеется незначительный отпад или сорняки (не более 10%), ремонт цветников нерегулярный;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4.1.4.3. К = 0,5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почвы не удобрены, поверхности спланированы крайне грубо, растения слабо развиты, имеется значительный отпад и много сорняков (более 10%).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4.2. Для расчета компенсационной стоимости дополнительно применяются следующие поправочные коэффициенты (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>):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= 2,0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за рубку деревьев и кустарников в парках, скверах, ботанических садах;</w:t>
      </w:r>
    </w:p>
    <w:p w:rsidR="002521E6" w:rsidRPr="004B7EDC" w:rsidRDefault="00CD37F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0,2 –</w:t>
      </w:r>
      <w:r w:rsidR="002521E6" w:rsidRPr="004B7EDC">
        <w:rPr>
          <w:rFonts w:ascii="Times New Roman" w:hAnsi="Times New Roman" w:cs="Times New Roman"/>
          <w:sz w:val="28"/>
          <w:szCs w:val="28"/>
        </w:rPr>
        <w:t xml:space="preserve"> при повреждении деревьев и кустарников, не влекущем </w:t>
      </w:r>
      <w:r w:rsidR="002521E6" w:rsidRPr="004B7EDC">
        <w:rPr>
          <w:rFonts w:ascii="Times New Roman" w:hAnsi="Times New Roman" w:cs="Times New Roman"/>
          <w:sz w:val="28"/>
          <w:szCs w:val="28"/>
        </w:rPr>
        <w:lastRenderedPageBreak/>
        <w:t>прекращение роста.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4.3. Оценке не подлежат деревья и кустарники с повреждениями свыше 70%, большом количестве усохших скелетных ветвей, больших механических повреждениях, плохом санитарном состоянии.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4.4. Компенсационная стоимость установлена без учета НДС.</w:t>
      </w:r>
    </w:p>
    <w:p w:rsidR="002521E6" w:rsidRPr="004B7EDC" w:rsidRDefault="002521E6" w:rsidP="00F23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21E6" w:rsidRPr="004B7EDC" w:rsidRDefault="002521E6" w:rsidP="00F236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5. Порядок исчисления размера компенсационной стоимости зеленых насаждений</w:t>
      </w:r>
      <w:r w:rsidR="00D7254C">
        <w:rPr>
          <w:rFonts w:ascii="Times New Roman" w:hAnsi="Times New Roman" w:cs="Times New Roman"/>
          <w:sz w:val="28"/>
          <w:szCs w:val="28"/>
        </w:rPr>
        <w:t>.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5.1. Исчисление размера компенсационной стоимости ЗН, подвергшихся сносу (повреждению), осуществляется в пять этапов: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5.1.1. первый этап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устанавливается количество и (или) площадь ЗН;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5.1.2. второй этап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определяется видовой состав, измеряется диаметр ЗН;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5.1.3. третий этап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определяется качественное состояние ЗН, степень повреждения;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5.1.4. четвертый этап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определяются поправочные коэффициенты;</w:t>
      </w:r>
    </w:p>
    <w:p w:rsidR="002521E6" w:rsidRPr="004B7EDC" w:rsidRDefault="00D7254C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</w:t>
      </w:r>
      <w:r w:rsidR="002521E6" w:rsidRPr="004B7E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пятый</w:t>
      </w:r>
      <w:r w:rsidR="002521E6" w:rsidRPr="004B7EDC">
        <w:rPr>
          <w:rFonts w:ascii="Times New Roman" w:hAnsi="Times New Roman" w:cs="Times New Roman"/>
          <w:sz w:val="28"/>
          <w:szCs w:val="28"/>
        </w:rPr>
        <w:t xml:space="preserve"> этап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="002521E6" w:rsidRPr="004B7EDC">
        <w:rPr>
          <w:rFonts w:ascii="Times New Roman" w:hAnsi="Times New Roman" w:cs="Times New Roman"/>
          <w:sz w:val="28"/>
          <w:szCs w:val="28"/>
        </w:rPr>
        <w:t xml:space="preserve"> производится расчет размера компенсационной стоимости ЗН согласно </w:t>
      </w:r>
      <w:hyperlink w:anchor="P320" w:history="1">
        <w:r w:rsidR="002521E6" w:rsidRPr="00D7254C">
          <w:rPr>
            <w:rFonts w:ascii="Times New Roman" w:hAnsi="Times New Roman" w:cs="Times New Roman"/>
            <w:sz w:val="28"/>
            <w:szCs w:val="28"/>
          </w:rPr>
          <w:t>разделу III</w:t>
        </w:r>
      </w:hyperlink>
      <w:r w:rsidR="002521E6" w:rsidRPr="004B7EDC">
        <w:rPr>
          <w:rFonts w:ascii="Times New Roman" w:hAnsi="Times New Roman" w:cs="Times New Roman"/>
          <w:sz w:val="28"/>
          <w:szCs w:val="28"/>
        </w:rPr>
        <w:t xml:space="preserve"> настоящей Методики. Если подсчитываются разные виды зеленых насаждений, исчисление размера компенсационной стоимости производится отдельно для каждого из них с последующим суммированием результатов;</w:t>
      </w:r>
    </w:p>
    <w:p w:rsidR="002521E6" w:rsidRPr="004B7EDC" w:rsidRDefault="002521E6" w:rsidP="00F23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5.1.</w:t>
      </w:r>
      <w:r w:rsidR="00D7254C">
        <w:rPr>
          <w:rFonts w:ascii="Times New Roman" w:hAnsi="Times New Roman" w:cs="Times New Roman"/>
          <w:sz w:val="28"/>
          <w:szCs w:val="28"/>
        </w:rPr>
        <w:t>6</w:t>
      </w:r>
      <w:r w:rsidRPr="004B7EDC">
        <w:rPr>
          <w:rFonts w:ascii="Times New Roman" w:hAnsi="Times New Roman" w:cs="Times New Roman"/>
          <w:sz w:val="28"/>
          <w:szCs w:val="28"/>
        </w:rPr>
        <w:t xml:space="preserve">. </w:t>
      </w:r>
      <w:r w:rsidR="00D7254C">
        <w:rPr>
          <w:rFonts w:ascii="Times New Roman" w:hAnsi="Times New Roman" w:cs="Times New Roman"/>
          <w:sz w:val="28"/>
          <w:szCs w:val="28"/>
        </w:rPr>
        <w:t>шестой</w:t>
      </w:r>
      <w:r w:rsidRPr="004B7EDC">
        <w:rPr>
          <w:rFonts w:ascii="Times New Roman" w:hAnsi="Times New Roman" w:cs="Times New Roman"/>
          <w:sz w:val="28"/>
          <w:szCs w:val="28"/>
        </w:rPr>
        <w:t xml:space="preserve"> этап </w:t>
      </w:r>
      <w:r w:rsidR="00CD37F6"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оформляется Расчет суммы компенсационной стоимости ЗН.</w:t>
      </w:r>
    </w:p>
    <w:sectPr w:rsidR="002521E6" w:rsidRPr="004B7EDC" w:rsidSect="0048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E6"/>
    <w:rsid w:val="00023371"/>
    <w:rsid w:val="000D2FD3"/>
    <w:rsid w:val="00147B5F"/>
    <w:rsid w:val="0018231B"/>
    <w:rsid w:val="0024341E"/>
    <w:rsid w:val="002521E6"/>
    <w:rsid w:val="00265A36"/>
    <w:rsid w:val="00297BA9"/>
    <w:rsid w:val="003001A9"/>
    <w:rsid w:val="003769BB"/>
    <w:rsid w:val="003D1398"/>
    <w:rsid w:val="00467FBD"/>
    <w:rsid w:val="00487695"/>
    <w:rsid w:val="004B7EDC"/>
    <w:rsid w:val="004D51BF"/>
    <w:rsid w:val="0053133D"/>
    <w:rsid w:val="005F5AC0"/>
    <w:rsid w:val="00624277"/>
    <w:rsid w:val="0063500C"/>
    <w:rsid w:val="00655FCC"/>
    <w:rsid w:val="006B3612"/>
    <w:rsid w:val="006F3F7A"/>
    <w:rsid w:val="006F6886"/>
    <w:rsid w:val="007253F2"/>
    <w:rsid w:val="00742505"/>
    <w:rsid w:val="00745E99"/>
    <w:rsid w:val="00792F49"/>
    <w:rsid w:val="00880F8E"/>
    <w:rsid w:val="0088639A"/>
    <w:rsid w:val="008C326C"/>
    <w:rsid w:val="00AF4FC0"/>
    <w:rsid w:val="00B405F2"/>
    <w:rsid w:val="00BF06ED"/>
    <w:rsid w:val="00C2188E"/>
    <w:rsid w:val="00C827AA"/>
    <w:rsid w:val="00CD37F6"/>
    <w:rsid w:val="00D13373"/>
    <w:rsid w:val="00D7254C"/>
    <w:rsid w:val="00D75D6D"/>
    <w:rsid w:val="00D84A1C"/>
    <w:rsid w:val="00DF0D2A"/>
    <w:rsid w:val="00E44050"/>
    <w:rsid w:val="00F236E5"/>
    <w:rsid w:val="00FE5D27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21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DC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023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21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DC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023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62636B68B97AC26CB81ABBAB240A453641B5D6D243C08ACB3AA26BFD2D5F7F99B02CA26EKCXEJ" TargetMode="External"/><Relationship Id="rId13" Type="http://schemas.openxmlformats.org/officeDocument/2006/relationships/hyperlink" Target="consultantplus://offline/ref=C062636B68B97AC26CB805AEAE240A453848B7DB8614C2DB9E34A763AD654F31DCBD2DA266C8BEK4XDJ" TargetMode="External"/><Relationship Id="rId18" Type="http://schemas.openxmlformats.org/officeDocument/2006/relationships/hyperlink" Target="consultantplus://offline/ref=C062636B68B97AC26CB81BB5BB240A453046B9D587189FD1966DAB61AAK6XAJ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062636B68B97AC26CB81BB5BB240A453342B1D9811C9FD1966DAB61AAK6XAJ" TargetMode="External"/><Relationship Id="rId12" Type="http://schemas.openxmlformats.org/officeDocument/2006/relationships/hyperlink" Target="consultantplus://offline/ref=C062636B68B97AC26CB81BB5BB240A453342B1D9811C9FD1966DAB61AAK6XAJ" TargetMode="External"/><Relationship Id="rId17" Type="http://schemas.openxmlformats.org/officeDocument/2006/relationships/hyperlink" Target="consultantplus://offline/ref=C062636B68B97AC26CB80CB7A9240A453348B7DE8C1F9FD1966DAB61AA6A1026DBF421A366C8BF4EK1X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62636B68B97AC26CB81ABBAB240A453045B4DA8D14C2DB9E34A763KAXD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062636B68B97AC26CB81BB5BB240A453341B9DC841C9FD1966DAB61AAK6X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62636B68B97AC26CB80CBCAC240A453346B3D48C14C2DB9E34A763KAXDJ" TargetMode="External"/><Relationship Id="rId10" Type="http://schemas.openxmlformats.org/officeDocument/2006/relationships/hyperlink" Target="consultantplus://offline/ref=C062636B68B97AC26CB81BB5BB240A453342B0D48D1A9FD1966DAB61AAK6XAJ" TargetMode="External"/><Relationship Id="rId19" Type="http://schemas.openxmlformats.org/officeDocument/2006/relationships/hyperlink" Target="consultantplus://offline/ref=C062636B68B97AC26CB81BB5BB240A453046B9D587189FD1966DAB61AA6A1026DBF421A366C8BF4AK1X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62636B68B97AC26CB81BB5BB240A453348B7D88F49C8D3C738A5K6X4J" TargetMode="External"/><Relationship Id="rId14" Type="http://schemas.openxmlformats.org/officeDocument/2006/relationships/hyperlink" Target="consultantplus://offline/ref=C062636B68B97AC26CB80CBCAC240A453346B3D48C14C2DB9E34A763KAX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AD80-090E-4C23-BF98-4ECC56C3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22</Pages>
  <Words>7799</Words>
  <Characters>44457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27</cp:revision>
  <dcterms:created xsi:type="dcterms:W3CDTF">2017-08-30T09:23:00Z</dcterms:created>
  <dcterms:modified xsi:type="dcterms:W3CDTF">2017-09-12T13:13:00Z</dcterms:modified>
</cp:coreProperties>
</file>