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627D" w14:textId="77777777" w:rsidR="00712A37" w:rsidRDefault="00712A37" w:rsidP="00712A37"/>
    <w:p w14:paraId="490B31F2" w14:textId="77777777" w:rsidR="00712A37" w:rsidRPr="002A0B40" w:rsidRDefault="00712A37" w:rsidP="00712A37">
      <w:pPr>
        <w:jc w:val="center"/>
        <w:rPr>
          <w:b/>
          <w:sz w:val="28"/>
          <w:szCs w:val="28"/>
        </w:rPr>
      </w:pPr>
    </w:p>
    <w:p w14:paraId="4D87F744" w14:textId="77777777" w:rsidR="00712A37" w:rsidRPr="002A0B40" w:rsidRDefault="00712A37" w:rsidP="00712A37">
      <w:pPr>
        <w:jc w:val="center"/>
        <w:rPr>
          <w:bCs/>
        </w:rPr>
      </w:pPr>
    </w:p>
    <w:p w14:paraId="7425CA2F" w14:textId="77777777" w:rsidR="00712A37" w:rsidRPr="002A0B40" w:rsidRDefault="00712A37" w:rsidP="00712A37">
      <w:pPr>
        <w:jc w:val="center"/>
        <w:rPr>
          <w:bCs/>
        </w:rPr>
      </w:pPr>
    </w:p>
    <w:p w14:paraId="68CA6F26" w14:textId="77777777" w:rsidR="00712A37" w:rsidRPr="002A0B40" w:rsidRDefault="00712A37" w:rsidP="00712A37">
      <w:pPr>
        <w:jc w:val="center"/>
        <w:rPr>
          <w:bCs/>
        </w:rPr>
      </w:pPr>
    </w:p>
    <w:p w14:paraId="3916EB3B" w14:textId="77777777" w:rsidR="00712A37" w:rsidRPr="002A0B40" w:rsidRDefault="00712A37" w:rsidP="00712A37">
      <w:pPr>
        <w:jc w:val="center"/>
        <w:rPr>
          <w:bCs/>
        </w:rPr>
      </w:pPr>
    </w:p>
    <w:p w14:paraId="3F4B1BE3" w14:textId="77777777" w:rsidR="00712A37" w:rsidRPr="002A0B40" w:rsidRDefault="00712A37" w:rsidP="00712A37">
      <w:pPr>
        <w:jc w:val="center"/>
        <w:rPr>
          <w:bCs/>
        </w:rPr>
      </w:pPr>
    </w:p>
    <w:p w14:paraId="3F79AB0E" w14:textId="77777777" w:rsidR="00712A37" w:rsidRPr="002A0B40" w:rsidRDefault="00712A37" w:rsidP="00712A37">
      <w:pPr>
        <w:jc w:val="center"/>
        <w:rPr>
          <w:bCs/>
        </w:rPr>
      </w:pPr>
    </w:p>
    <w:p w14:paraId="39A41EE3" w14:textId="77777777" w:rsidR="00712A37" w:rsidRPr="0085701C" w:rsidRDefault="00712A37" w:rsidP="00712A37">
      <w:pPr>
        <w:jc w:val="center"/>
        <w:rPr>
          <w:rFonts w:ascii="Times New Roman" w:hAnsi="Times New Roman" w:cs="Times New Roman"/>
          <w:sz w:val="28"/>
          <w:szCs w:val="28"/>
        </w:rPr>
      </w:pPr>
      <w:r w:rsidRPr="0085701C">
        <w:rPr>
          <w:rFonts w:ascii="Times New Roman" w:hAnsi="Times New Roman" w:cs="Times New Roman"/>
          <w:b/>
          <w:sz w:val="40"/>
          <w:szCs w:val="40"/>
        </w:rPr>
        <w:t>ПРАВИЛА ЗЕМЛЕПОЛЬЗОВАНИЯ И ЗАСТРОЙКИ</w:t>
      </w:r>
    </w:p>
    <w:p w14:paraId="6841CC65" w14:textId="77777777" w:rsidR="00712A37" w:rsidRPr="0085701C" w:rsidRDefault="00712A37" w:rsidP="00712A37">
      <w:pPr>
        <w:jc w:val="center"/>
        <w:rPr>
          <w:rFonts w:ascii="Times New Roman" w:hAnsi="Times New Roman" w:cs="Times New Roman"/>
          <w:sz w:val="28"/>
          <w:szCs w:val="28"/>
        </w:rPr>
      </w:pPr>
      <w:r w:rsidRPr="0085701C">
        <w:rPr>
          <w:rFonts w:ascii="Times New Roman" w:hAnsi="Times New Roman" w:cs="Times New Roman"/>
          <w:sz w:val="28"/>
          <w:szCs w:val="28"/>
        </w:rPr>
        <w:t>(корректировка)</w:t>
      </w:r>
    </w:p>
    <w:p w14:paraId="3F4B280A" w14:textId="6C11763E" w:rsidR="00712A37" w:rsidRPr="0085701C" w:rsidRDefault="00712A37" w:rsidP="00712A37">
      <w:pPr>
        <w:jc w:val="center"/>
        <w:rPr>
          <w:rFonts w:ascii="Times New Roman" w:hAnsi="Times New Roman" w:cs="Times New Roman"/>
          <w:b/>
          <w:sz w:val="44"/>
          <w:szCs w:val="44"/>
        </w:rPr>
      </w:pPr>
      <w:r w:rsidRPr="0085701C">
        <w:rPr>
          <w:rFonts w:ascii="Times New Roman" w:hAnsi="Times New Roman" w:cs="Times New Roman"/>
          <w:b/>
          <w:sz w:val="44"/>
          <w:szCs w:val="44"/>
        </w:rPr>
        <w:t>Сельского поселения «</w:t>
      </w:r>
      <w:proofErr w:type="spellStart"/>
      <w:r w:rsidRPr="00712A37">
        <w:rPr>
          <w:rFonts w:ascii="Times New Roman" w:hAnsi="Times New Roman" w:cs="Times New Roman"/>
          <w:b/>
          <w:sz w:val="44"/>
          <w:szCs w:val="44"/>
        </w:rPr>
        <w:t>Югыдъяг</w:t>
      </w:r>
      <w:proofErr w:type="spellEnd"/>
      <w:r w:rsidRPr="0085701C">
        <w:rPr>
          <w:rFonts w:ascii="Times New Roman" w:hAnsi="Times New Roman" w:cs="Times New Roman"/>
          <w:b/>
          <w:sz w:val="44"/>
          <w:szCs w:val="44"/>
        </w:rPr>
        <w:t>»</w:t>
      </w:r>
    </w:p>
    <w:p w14:paraId="414BF04F" w14:textId="77777777" w:rsidR="00712A37" w:rsidRPr="0085701C" w:rsidRDefault="00712A37" w:rsidP="00712A37">
      <w:pPr>
        <w:jc w:val="center"/>
        <w:rPr>
          <w:rFonts w:ascii="Times New Roman" w:hAnsi="Times New Roman" w:cs="Times New Roman"/>
          <w:b/>
          <w:sz w:val="28"/>
          <w:szCs w:val="28"/>
        </w:rPr>
      </w:pPr>
      <w:r>
        <w:rPr>
          <w:rFonts w:ascii="Times New Roman" w:hAnsi="Times New Roman" w:cs="Times New Roman"/>
          <w:b/>
          <w:sz w:val="28"/>
          <w:szCs w:val="28"/>
        </w:rPr>
        <w:t>Усть-Куломского муниципального района</w:t>
      </w:r>
    </w:p>
    <w:p w14:paraId="194ED706" w14:textId="77777777" w:rsidR="00712A37" w:rsidRPr="002A0B40" w:rsidRDefault="00712A37" w:rsidP="00712A37">
      <w:pPr>
        <w:jc w:val="center"/>
        <w:rPr>
          <w:bCs/>
        </w:rPr>
      </w:pPr>
      <w:r>
        <w:rPr>
          <w:rFonts w:ascii="Times New Roman" w:hAnsi="Times New Roman" w:cs="Times New Roman"/>
          <w:b/>
          <w:sz w:val="28"/>
          <w:szCs w:val="28"/>
        </w:rPr>
        <w:t>Республики Коми</w:t>
      </w:r>
    </w:p>
    <w:p w14:paraId="009BD03C" w14:textId="77777777" w:rsidR="00712A37" w:rsidRPr="002A0B40" w:rsidRDefault="00712A37" w:rsidP="00712A37">
      <w:pPr>
        <w:rPr>
          <w:bCs/>
        </w:rPr>
      </w:pPr>
    </w:p>
    <w:p w14:paraId="7490331C" w14:textId="77777777" w:rsidR="00712A37" w:rsidRPr="002A0B40" w:rsidRDefault="00712A37" w:rsidP="00712A37">
      <w:pPr>
        <w:jc w:val="center"/>
        <w:rPr>
          <w:bCs/>
        </w:rPr>
      </w:pPr>
    </w:p>
    <w:p w14:paraId="5B05A48B" w14:textId="77777777" w:rsidR="00712A37" w:rsidRPr="003A7592" w:rsidRDefault="00712A37" w:rsidP="00712A37">
      <w:pPr>
        <w:jc w:val="center"/>
        <w:rPr>
          <w:rFonts w:ascii="Times New Roman" w:hAnsi="Times New Roman" w:cs="Times New Roman"/>
          <w:b/>
          <w:bCs/>
          <w:sz w:val="28"/>
        </w:rPr>
      </w:pPr>
      <w:r>
        <w:rPr>
          <w:rFonts w:ascii="Times New Roman" w:hAnsi="Times New Roman" w:cs="Times New Roman"/>
          <w:b/>
          <w:bCs/>
          <w:sz w:val="28"/>
        </w:rPr>
        <w:t xml:space="preserve">Часть 3. </w:t>
      </w:r>
      <w:r w:rsidRPr="003A7592">
        <w:rPr>
          <w:rFonts w:ascii="Times New Roman" w:hAnsi="Times New Roman" w:cs="Times New Roman"/>
          <w:b/>
          <w:bCs/>
          <w:sz w:val="28"/>
        </w:rPr>
        <w:t>Градостроительные регламенты</w:t>
      </w:r>
    </w:p>
    <w:p w14:paraId="0286591E" w14:textId="77777777" w:rsidR="00712A37" w:rsidRPr="002A0B40" w:rsidRDefault="00712A37" w:rsidP="00712A37">
      <w:pPr>
        <w:jc w:val="center"/>
        <w:rPr>
          <w:bCs/>
        </w:rPr>
      </w:pPr>
    </w:p>
    <w:p w14:paraId="77158799" w14:textId="77777777" w:rsidR="00712A37" w:rsidRPr="002A0B40" w:rsidRDefault="00712A37" w:rsidP="00712A37">
      <w:pPr>
        <w:jc w:val="center"/>
        <w:rPr>
          <w:bCs/>
        </w:rPr>
      </w:pPr>
    </w:p>
    <w:p w14:paraId="0FFFDF2A" w14:textId="77777777" w:rsidR="00712A37" w:rsidRPr="002A0B40" w:rsidRDefault="00712A37" w:rsidP="00712A37">
      <w:pPr>
        <w:jc w:val="center"/>
        <w:rPr>
          <w:bCs/>
        </w:rPr>
      </w:pPr>
    </w:p>
    <w:p w14:paraId="66210BEC" w14:textId="77777777" w:rsidR="00712A37" w:rsidRPr="002A0B40" w:rsidRDefault="00712A37" w:rsidP="00712A37">
      <w:pPr>
        <w:jc w:val="center"/>
        <w:rPr>
          <w:bCs/>
        </w:rPr>
      </w:pPr>
    </w:p>
    <w:p w14:paraId="1CD34962" w14:textId="77777777" w:rsidR="00712A37" w:rsidRPr="002A0B40" w:rsidRDefault="00712A37" w:rsidP="00712A37">
      <w:pPr>
        <w:jc w:val="center"/>
        <w:rPr>
          <w:bCs/>
        </w:rPr>
      </w:pPr>
    </w:p>
    <w:p w14:paraId="70B2F69C" w14:textId="77777777" w:rsidR="00712A37" w:rsidRPr="002A0B40" w:rsidRDefault="00712A37" w:rsidP="00712A37">
      <w:pPr>
        <w:jc w:val="center"/>
        <w:rPr>
          <w:bCs/>
        </w:rPr>
      </w:pPr>
    </w:p>
    <w:p w14:paraId="1CABBFDA" w14:textId="77777777" w:rsidR="00712A37" w:rsidRPr="002A0B40" w:rsidRDefault="00712A37" w:rsidP="00712A37">
      <w:pPr>
        <w:jc w:val="center"/>
        <w:rPr>
          <w:bCs/>
        </w:rPr>
      </w:pPr>
    </w:p>
    <w:p w14:paraId="03EBC75F" w14:textId="77777777" w:rsidR="00712A37" w:rsidRPr="002A0B40" w:rsidRDefault="00712A37" w:rsidP="00712A37">
      <w:pPr>
        <w:jc w:val="center"/>
        <w:rPr>
          <w:bCs/>
        </w:rPr>
      </w:pPr>
    </w:p>
    <w:p w14:paraId="074C2B55" w14:textId="77777777" w:rsidR="00712A37" w:rsidRPr="002A0B40" w:rsidRDefault="00712A37" w:rsidP="00712A37">
      <w:pPr>
        <w:jc w:val="center"/>
        <w:rPr>
          <w:bCs/>
        </w:rPr>
      </w:pPr>
    </w:p>
    <w:p w14:paraId="1027089D" w14:textId="77777777" w:rsidR="00712A37" w:rsidRPr="002A0B40" w:rsidRDefault="00712A37" w:rsidP="00712A37">
      <w:pPr>
        <w:jc w:val="center"/>
        <w:rPr>
          <w:bCs/>
        </w:rPr>
      </w:pPr>
    </w:p>
    <w:p w14:paraId="4482335F" w14:textId="77777777" w:rsidR="00712A37" w:rsidRPr="002A0B40" w:rsidRDefault="00712A37" w:rsidP="00712A37">
      <w:pPr>
        <w:jc w:val="center"/>
        <w:rPr>
          <w:bCs/>
        </w:rPr>
      </w:pPr>
    </w:p>
    <w:p w14:paraId="51F9902A" w14:textId="77777777" w:rsidR="00712A37" w:rsidRPr="002A0B40" w:rsidRDefault="00712A37" w:rsidP="00712A37">
      <w:pPr>
        <w:jc w:val="center"/>
        <w:rPr>
          <w:bCs/>
        </w:rPr>
      </w:pPr>
    </w:p>
    <w:p w14:paraId="6E1C6E20" w14:textId="77777777" w:rsidR="00712A37" w:rsidRPr="002A0B40" w:rsidRDefault="00712A37" w:rsidP="00712A37">
      <w:pPr>
        <w:jc w:val="center"/>
        <w:rPr>
          <w:bCs/>
        </w:rPr>
      </w:pPr>
    </w:p>
    <w:p w14:paraId="53B9BDC8" w14:textId="77777777" w:rsidR="00712A37" w:rsidRPr="002A0B40" w:rsidRDefault="00712A37" w:rsidP="00712A37">
      <w:pPr>
        <w:jc w:val="center"/>
        <w:rPr>
          <w:bCs/>
        </w:rPr>
      </w:pPr>
    </w:p>
    <w:p w14:paraId="17B27AC0" w14:textId="77777777" w:rsidR="00712A37" w:rsidRPr="002A0B40" w:rsidRDefault="00712A37" w:rsidP="00712A37">
      <w:pPr>
        <w:jc w:val="center"/>
        <w:rPr>
          <w:bCs/>
        </w:rPr>
      </w:pPr>
    </w:p>
    <w:p w14:paraId="351BCA1A" w14:textId="77777777" w:rsidR="00712A37" w:rsidRPr="002A0B40" w:rsidRDefault="00712A37" w:rsidP="00712A37">
      <w:pPr>
        <w:jc w:val="center"/>
        <w:rPr>
          <w:bCs/>
        </w:rPr>
      </w:pPr>
    </w:p>
    <w:p w14:paraId="062523B0" w14:textId="77777777" w:rsidR="00712A37" w:rsidRDefault="00712A37" w:rsidP="00712A37">
      <w:pPr>
        <w:jc w:val="center"/>
        <w:rPr>
          <w:bCs/>
        </w:rPr>
      </w:pPr>
    </w:p>
    <w:p w14:paraId="59D6BB0D" w14:textId="77777777" w:rsidR="00712A37" w:rsidRDefault="00712A37" w:rsidP="00712A37">
      <w:pPr>
        <w:jc w:val="center"/>
        <w:rPr>
          <w:bCs/>
        </w:rPr>
      </w:pPr>
    </w:p>
    <w:p w14:paraId="1DD2D0B2" w14:textId="77777777" w:rsidR="00712A37" w:rsidRDefault="00712A37" w:rsidP="00712A37">
      <w:pPr>
        <w:jc w:val="center"/>
        <w:rPr>
          <w:bCs/>
        </w:rPr>
      </w:pPr>
    </w:p>
    <w:p w14:paraId="3B9CF084" w14:textId="77777777" w:rsidR="00712A37" w:rsidRDefault="00712A37" w:rsidP="00712A37">
      <w:pPr>
        <w:jc w:val="center"/>
        <w:rPr>
          <w:bCs/>
        </w:rPr>
      </w:pPr>
    </w:p>
    <w:p w14:paraId="0EC3C61B" w14:textId="77777777" w:rsidR="00712A37" w:rsidRDefault="00712A37" w:rsidP="00712A37">
      <w:pPr>
        <w:jc w:val="center"/>
        <w:rPr>
          <w:bCs/>
        </w:rPr>
      </w:pPr>
    </w:p>
    <w:p w14:paraId="0793BE99" w14:textId="77777777" w:rsidR="00712A37" w:rsidRDefault="00712A37" w:rsidP="00712A37">
      <w:pPr>
        <w:jc w:val="center"/>
        <w:rPr>
          <w:bCs/>
        </w:rPr>
      </w:pPr>
    </w:p>
    <w:p w14:paraId="4A039D51" w14:textId="77777777" w:rsidR="00712A37" w:rsidRDefault="00712A37" w:rsidP="00712A37">
      <w:pPr>
        <w:jc w:val="center"/>
        <w:rPr>
          <w:bCs/>
        </w:rPr>
      </w:pPr>
    </w:p>
    <w:p w14:paraId="07B70CF0" w14:textId="77777777" w:rsidR="00712A37" w:rsidRDefault="00712A37" w:rsidP="00712A37">
      <w:pPr>
        <w:jc w:val="center"/>
        <w:rPr>
          <w:bCs/>
        </w:rPr>
      </w:pPr>
    </w:p>
    <w:p w14:paraId="147804DE" w14:textId="77777777" w:rsidR="00712A37" w:rsidRDefault="00712A37" w:rsidP="00712A37">
      <w:pPr>
        <w:jc w:val="center"/>
        <w:rPr>
          <w:bCs/>
        </w:rPr>
      </w:pPr>
    </w:p>
    <w:p w14:paraId="5B5F7C88" w14:textId="77777777" w:rsidR="00712A37" w:rsidRDefault="00712A37" w:rsidP="00712A37">
      <w:pPr>
        <w:jc w:val="center"/>
        <w:rPr>
          <w:bCs/>
        </w:rPr>
      </w:pPr>
    </w:p>
    <w:p w14:paraId="79395CF9" w14:textId="77777777" w:rsidR="00712A37" w:rsidRDefault="00712A37" w:rsidP="00712A37">
      <w:pPr>
        <w:jc w:val="center"/>
        <w:rPr>
          <w:bCs/>
        </w:rPr>
      </w:pPr>
    </w:p>
    <w:p w14:paraId="28B0A80E" w14:textId="77777777" w:rsidR="00712A37" w:rsidRDefault="00712A37" w:rsidP="00712A37">
      <w:pPr>
        <w:jc w:val="center"/>
        <w:rPr>
          <w:bCs/>
        </w:rPr>
      </w:pPr>
    </w:p>
    <w:p w14:paraId="1C2BF4A2" w14:textId="77777777" w:rsidR="00712A37" w:rsidRPr="002A0B40" w:rsidRDefault="00712A37" w:rsidP="00712A37">
      <w:pPr>
        <w:jc w:val="center"/>
        <w:rPr>
          <w:bCs/>
        </w:rPr>
      </w:pPr>
      <w:r w:rsidRPr="002A0B40">
        <w:rPr>
          <w:bCs/>
        </w:rPr>
        <w:t>202</w:t>
      </w:r>
      <w:r>
        <w:rPr>
          <w:bCs/>
        </w:rPr>
        <w:t>1</w:t>
      </w:r>
      <w:r w:rsidRPr="002A0B40">
        <w:rPr>
          <w:bCs/>
        </w:rPr>
        <w:t xml:space="preserve"> г.</w:t>
      </w:r>
      <w:r w:rsidRPr="002A0B40">
        <w:rPr>
          <w:bCs/>
        </w:rPr>
        <w:br w:type="page"/>
      </w:r>
    </w:p>
    <w:p w14:paraId="5D54B2A2" w14:textId="77777777" w:rsidR="00712A37" w:rsidRPr="002A0B40" w:rsidRDefault="00712A37" w:rsidP="00712A37">
      <w:pPr>
        <w:jc w:val="center"/>
      </w:pPr>
    </w:p>
    <w:p w14:paraId="1555CB25" w14:textId="77777777" w:rsidR="00712A37" w:rsidRPr="002A0B40" w:rsidRDefault="00712A37" w:rsidP="00712A37">
      <w:pPr>
        <w:jc w:val="center"/>
      </w:pPr>
    </w:p>
    <w:p w14:paraId="175EF933" w14:textId="77777777" w:rsidR="00712A37" w:rsidRPr="002A0B40" w:rsidRDefault="00712A37" w:rsidP="00712A37">
      <w:pPr>
        <w:jc w:val="center"/>
      </w:pPr>
    </w:p>
    <w:p w14:paraId="318ADA31" w14:textId="77777777" w:rsidR="00712A37" w:rsidRPr="002A0B40" w:rsidRDefault="00712A37" w:rsidP="00712A37">
      <w:pPr>
        <w:jc w:val="center"/>
      </w:pPr>
    </w:p>
    <w:p w14:paraId="36E15A46" w14:textId="77777777" w:rsidR="00712A37" w:rsidRPr="002A0B40" w:rsidRDefault="00712A37" w:rsidP="00712A37">
      <w:pPr>
        <w:jc w:val="center"/>
      </w:pPr>
    </w:p>
    <w:p w14:paraId="7E510C6A" w14:textId="77777777" w:rsidR="00712A37" w:rsidRPr="0085701C" w:rsidRDefault="00712A37" w:rsidP="00712A37">
      <w:pPr>
        <w:jc w:val="center"/>
        <w:rPr>
          <w:rFonts w:ascii="Times New Roman" w:hAnsi="Times New Roman" w:cs="Times New Roman"/>
          <w:sz w:val="28"/>
          <w:szCs w:val="28"/>
        </w:rPr>
      </w:pPr>
      <w:r w:rsidRPr="0085701C">
        <w:rPr>
          <w:rFonts w:ascii="Times New Roman" w:hAnsi="Times New Roman" w:cs="Times New Roman"/>
          <w:b/>
          <w:sz w:val="40"/>
          <w:szCs w:val="40"/>
        </w:rPr>
        <w:t>ПРАВИЛА ЗЕМЛЕПОЛЬЗОВАНИЯ И ЗАСТРОЙКИ</w:t>
      </w:r>
    </w:p>
    <w:p w14:paraId="0656284F" w14:textId="77777777" w:rsidR="00712A37" w:rsidRPr="0085701C" w:rsidRDefault="00712A37" w:rsidP="00712A37">
      <w:pPr>
        <w:jc w:val="center"/>
        <w:rPr>
          <w:rFonts w:ascii="Times New Roman" w:hAnsi="Times New Roman" w:cs="Times New Roman"/>
          <w:sz w:val="28"/>
          <w:szCs w:val="28"/>
        </w:rPr>
      </w:pPr>
      <w:r w:rsidRPr="0085701C">
        <w:rPr>
          <w:rFonts w:ascii="Times New Roman" w:hAnsi="Times New Roman" w:cs="Times New Roman"/>
          <w:sz w:val="28"/>
          <w:szCs w:val="28"/>
        </w:rPr>
        <w:t>(корректировка)</w:t>
      </w:r>
    </w:p>
    <w:p w14:paraId="32552475" w14:textId="4727314E" w:rsidR="00712A37" w:rsidRPr="0085701C" w:rsidRDefault="00712A37" w:rsidP="00712A37">
      <w:pPr>
        <w:jc w:val="center"/>
        <w:rPr>
          <w:rFonts w:ascii="Times New Roman" w:hAnsi="Times New Roman" w:cs="Times New Roman"/>
          <w:b/>
          <w:sz w:val="44"/>
          <w:szCs w:val="44"/>
        </w:rPr>
      </w:pPr>
      <w:r w:rsidRPr="0085701C">
        <w:rPr>
          <w:rFonts w:ascii="Times New Roman" w:hAnsi="Times New Roman" w:cs="Times New Roman"/>
          <w:b/>
          <w:sz w:val="44"/>
          <w:szCs w:val="44"/>
        </w:rPr>
        <w:t>Сельского поселения «</w:t>
      </w:r>
      <w:proofErr w:type="spellStart"/>
      <w:r w:rsidRPr="00712A37">
        <w:rPr>
          <w:rFonts w:ascii="Times New Roman" w:hAnsi="Times New Roman" w:cs="Times New Roman"/>
          <w:b/>
          <w:sz w:val="44"/>
          <w:szCs w:val="44"/>
        </w:rPr>
        <w:t>Югыдъяг</w:t>
      </w:r>
      <w:proofErr w:type="spellEnd"/>
      <w:r w:rsidRPr="0085701C">
        <w:rPr>
          <w:rFonts w:ascii="Times New Roman" w:hAnsi="Times New Roman" w:cs="Times New Roman"/>
          <w:b/>
          <w:sz w:val="44"/>
          <w:szCs w:val="44"/>
        </w:rPr>
        <w:t>»</w:t>
      </w:r>
    </w:p>
    <w:p w14:paraId="07647A78" w14:textId="77777777" w:rsidR="00712A37" w:rsidRPr="0085701C" w:rsidRDefault="00712A37" w:rsidP="00712A37">
      <w:pPr>
        <w:jc w:val="center"/>
        <w:rPr>
          <w:rFonts w:ascii="Times New Roman" w:hAnsi="Times New Roman" w:cs="Times New Roman"/>
          <w:b/>
          <w:sz w:val="28"/>
          <w:szCs w:val="28"/>
        </w:rPr>
      </w:pPr>
      <w:r>
        <w:rPr>
          <w:rFonts w:ascii="Times New Roman" w:hAnsi="Times New Roman" w:cs="Times New Roman"/>
          <w:b/>
          <w:sz w:val="28"/>
          <w:szCs w:val="28"/>
        </w:rPr>
        <w:t>Усть-Куломского муниципального района</w:t>
      </w:r>
    </w:p>
    <w:p w14:paraId="34BAF887" w14:textId="77777777" w:rsidR="00712A37" w:rsidRPr="002A0B40" w:rsidRDefault="00712A37" w:rsidP="00712A37">
      <w:pPr>
        <w:jc w:val="center"/>
        <w:rPr>
          <w:bCs/>
        </w:rPr>
      </w:pPr>
      <w:r>
        <w:rPr>
          <w:rFonts w:ascii="Times New Roman" w:hAnsi="Times New Roman" w:cs="Times New Roman"/>
          <w:b/>
          <w:sz w:val="28"/>
          <w:szCs w:val="28"/>
        </w:rPr>
        <w:t>Республики Коми</w:t>
      </w:r>
    </w:p>
    <w:p w14:paraId="03DD2FF5" w14:textId="77777777" w:rsidR="00712A37" w:rsidRPr="002A0B40" w:rsidRDefault="00712A37" w:rsidP="00712A37">
      <w:pPr>
        <w:jc w:val="center"/>
        <w:rPr>
          <w:b/>
          <w:sz w:val="28"/>
          <w:szCs w:val="28"/>
        </w:rPr>
      </w:pPr>
    </w:p>
    <w:p w14:paraId="57858678" w14:textId="77777777" w:rsidR="00712A37" w:rsidRPr="002A0B40" w:rsidRDefault="00712A37" w:rsidP="00712A37">
      <w:pPr>
        <w:jc w:val="center"/>
        <w:rPr>
          <w:sz w:val="28"/>
          <w:szCs w:val="28"/>
        </w:rPr>
      </w:pPr>
    </w:p>
    <w:p w14:paraId="388499D6" w14:textId="77777777" w:rsidR="00712A37" w:rsidRPr="003A7592" w:rsidRDefault="00712A37" w:rsidP="00712A37">
      <w:pPr>
        <w:jc w:val="center"/>
        <w:rPr>
          <w:rFonts w:ascii="Times New Roman" w:hAnsi="Times New Roman" w:cs="Times New Roman"/>
          <w:b/>
          <w:sz w:val="28"/>
        </w:rPr>
      </w:pPr>
      <w:r w:rsidRPr="003A7592">
        <w:rPr>
          <w:rFonts w:ascii="Times New Roman" w:hAnsi="Times New Roman" w:cs="Times New Roman"/>
          <w:b/>
          <w:sz w:val="28"/>
        </w:rPr>
        <w:t>Часть 3. Градостроительные регламенты</w:t>
      </w:r>
    </w:p>
    <w:p w14:paraId="520E8454" w14:textId="77777777" w:rsidR="00712A37" w:rsidRPr="002A0B40" w:rsidRDefault="00712A37" w:rsidP="00712A37">
      <w:pPr>
        <w:jc w:val="center"/>
        <w:rPr>
          <w:b/>
        </w:rPr>
      </w:pPr>
    </w:p>
    <w:p w14:paraId="11F75F56" w14:textId="77777777" w:rsidR="00712A37" w:rsidRPr="002A0B40" w:rsidRDefault="00712A37" w:rsidP="00712A37">
      <w:pPr>
        <w:jc w:val="center"/>
        <w:rPr>
          <w:b/>
        </w:rPr>
      </w:pPr>
    </w:p>
    <w:p w14:paraId="5A113165" w14:textId="77777777" w:rsidR="00712A37" w:rsidRPr="002A0B40" w:rsidRDefault="00712A37" w:rsidP="00712A37">
      <w:pPr>
        <w:jc w:val="center"/>
        <w:rPr>
          <w:b/>
        </w:rPr>
      </w:pPr>
    </w:p>
    <w:p w14:paraId="60A0D0A6" w14:textId="77777777" w:rsidR="00712A37" w:rsidRPr="002A0B40" w:rsidRDefault="00712A37" w:rsidP="00712A37">
      <w:pPr>
        <w:jc w:val="center"/>
        <w:rPr>
          <w:b/>
        </w:rPr>
      </w:pPr>
    </w:p>
    <w:p w14:paraId="14714BCC" w14:textId="77777777" w:rsidR="00712A37" w:rsidRPr="002A0B40" w:rsidRDefault="00712A37" w:rsidP="00712A37">
      <w:pPr>
        <w:jc w:val="center"/>
        <w:rPr>
          <w:b/>
        </w:rPr>
      </w:pPr>
    </w:p>
    <w:p w14:paraId="59757C44" w14:textId="77777777" w:rsidR="00712A37" w:rsidRPr="002A0B40" w:rsidRDefault="00712A37" w:rsidP="00712A37">
      <w:pPr>
        <w:jc w:val="center"/>
        <w:rPr>
          <w:b/>
        </w:rPr>
      </w:pPr>
    </w:p>
    <w:p w14:paraId="0B2D2E86" w14:textId="77777777" w:rsidR="00712A37" w:rsidRPr="002A0B40" w:rsidRDefault="00712A37" w:rsidP="00712A37">
      <w:pPr>
        <w:jc w:val="center"/>
      </w:pPr>
    </w:p>
    <w:p w14:paraId="5F5E7AC8" w14:textId="77777777" w:rsidR="00712A37" w:rsidRPr="002A0B40" w:rsidRDefault="00712A37" w:rsidP="00712A37">
      <w:pPr>
        <w:jc w:val="center"/>
      </w:pPr>
    </w:p>
    <w:p w14:paraId="46993C06" w14:textId="77777777" w:rsidR="00712A37" w:rsidRPr="002A0B40" w:rsidRDefault="00712A37" w:rsidP="00712A37">
      <w:pPr>
        <w:jc w:val="center"/>
      </w:pPr>
    </w:p>
    <w:p w14:paraId="7FA08532" w14:textId="77777777" w:rsidR="00712A37" w:rsidRPr="002A0B40" w:rsidRDefault="00712A37" w:rsidP="00712A37">
      <w:pPr>
        <w:jc w:val="center"/>
      </w:pPr>
    </w:p>
    <w:p w14:paraId="4C22D942" w14:textId="77777777" w:rsidR="00712A37" w:rsidRPr="002A0B40" w:rsidRDefault="00712A37" w:rsidP="00712A37">
      <w:pPr>
        <w:jc w:val="center"/>
      </w:pPr>
    </w:p>
    <w:p w14:paraId="6FF589D2" w14:textId="77777777" w:rsidR="00712A37" w:rsidRPr="002A0B40" w:rsidRDefault="00712A37" w:rsidP="00712A37">
      <w:pPr>
        <w:jc w:val="cente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gridCol w:w="2835"/>
      </w:tblGrid>
      <w:tr w:rsidR="00712A37" w:rsidRPr="002A0B40" w14:paraId="2CC19ECB" w14:textId="77777777" w:rsidTr="00D82EFD">
        <w:trPr>
          <w:trHeight w:val="442"/>
        </w:trPr>
        <w:tc>
          <w:tcPr>
            <w:tcW w:w="4536" w:type="dxa"/>
            <w:tcBorders>
              <w:top w:val="nil"/>
              <w:left w:val="nil"/>
              <w:bottom w:val="nil"/>
              <w:right w:val="nil"/>
            </w:tcBorders>
            <w:shd w:val="clear" w:color="auto" w:fill="auto"/>
          </w:tcPr>
          <w:p w14:paraId="39B53D1E" w14:textId="77777777" w:rsidR="00712A37" w:rsidRPr="002A0B40" w:rsidRDefault="00712A37" w:rsidP="00D82EFD">
            <w:pPr>
              <w:rPr>
                <w:sz w:val="28"/>
                <w:szCs w:val="28"/>
              </w:rPr>
            </w:pPr>
            <w:r w:rsidRPr="002A0B40">
              <w:rPr>
                <w:sz w:val="28"/>
                <w:szCs w:val="28"/>
              </w:rPr>
              <w:t>Индивидуальный предприниматель</w:t>
            </w:r>
          </w:p>
          <w:p w14:paraId="78F67D3D" w14:textId="77777777" w:rsidR="00712A37" w:rsidRPr="002A0B40" w:rsidRDefault="00712A37" w:rsidP="00D82EFD">
            <w:pPr>
              <w:rPr>
                <w:sz w:val="28"/>
                <w:szCs w:val="28"/>
              </w:rPr>
            </w:pPr>
            <w:r w:rsidRPr="002A0B40">
              <w:rPr>
                <w:sz w:val="28"/>
                <w:szCs w:val="28"/>
              </w:rPr>
              <w:t>Набатов Дмитрий Андреевич</w:t>
            </w:r>
          </w:p>
        </w:tc>
        <w:tc>
          <w:tcPr>
            <w:tcW w:w="2552" w:type="dxa"/>
            <w:tcBorders>
              <w:top w:val="nil"/>
              <w:left w:val="nil"/>
              <w:right w:val="nil"/>
            </w:tcBorders>
            <w:shd w:val="clear" w:color="auto" w:fill="auto"/>
          </w:tcPr>
          <w:p w14:paraId="232F8918" w14:textId="77777777" w:rsidR="00712A37" w:rsidRPr="002A0B40" w:rsidRDefault="00712A37" w:rsidP="00D82EFD">
            <w:pPr>
              <w:spacing w:line="276" w:lineRule="auto"/>
              <w:rPr>
                <w:sz w:val="28"/>
                <w:szCs w:val="28"/>
                <w:u w:val="single"/>
                <w:lang w:eastAsia="en-US" w:bidi="en-US"/>
              </w:rPr>
            </w:pPr>
          </w:p>
        </w:tc>
        <w:tc>
          <w:tcPr>
            <w:tcW w:w="2835" w:type="dxa"/>
            <w:tcBorders>
              <w:top w:val="nil"/>
              <w:left w:val="nil"/>
              <w:bottom w:val="nil"/>
              <w:right w:val="nil"/>
            </w:tcBorders>
            <w:shd w:val="clear" w:color="auto" w:fill="auto"/>
          </w:tcPr>
          <w:p w14:paraId="71AB21FA" w14:textId="77777777" w:rsidR="00712A37" w:rsidRPr="002A0B40" w:rsidRDefault="00712A37" w:rsidP="00D82EFD">
            <w:pPr>
              <w:spacing w:line="276" w:lineRule="auto"/>
              <w:rPr>
                <w:sz w:val="28"/>
                <w:szCs w:val="28"/>
              </w:rPr>
            </w:pPr>
          </w:p>
          <w:p w14:paraId="4D435FDE" w14:textId="77777777" w:rsidR="00712A37" w:rsidRPr="002A0B40" w:rsidRDefault="00712A37" w:rsidP="00D82EFD">
            <w:pPr>
              <w:spacing w:line="276" w:lineRule="auto"/>
              <w:rPr>
                <w:sz w:val="28"/>
                <w:szCs w:val="28"/>
                <w:lang w:eastAsia="en-US" w:bidi="en-US"/>
              </w:rPr>
            </w:pPr>
            <w:r w:rsidRPr="002A0B40">
              <w:rPr>
                <w:sz w:val="28"/>
                <w:szCs w:val="28"/>
              </w:rPr>
              <w:t>Д.А. Набатов</w:t>
            </w:r>
          </w:p>
        </w:tc>
      </w:tr>
    </w:tbl>
    <w:p w14:paraId="1AF58EBE" w14:textId="77777777" w:rsidR="00712A37" w:rsidRPr="002A0B40" w:rsidRDefault="00712A37" w:rsidP="00712A37">
      <w:pPr>
        <w:jc w:val="center"/>
      </w:pPr>
    </w:p>
    <w:p w14:paraId="5971BCF4" w14:textId="77777777" w:rsidR="00712A37" w:rsidRPr="002A0B40" w:rsidRDefault="00712A37" w:rsidP="00712A37">
      <w:pPr>
        <w:jc w:val="center"/>
      </w:pPr>
    </w:p>
    <w:p w14:paraId="7B6AC3BD" w14:textId="77777777" w:rsidR="00712A37" w:rsidRPr="002A0B40" w:rsidRDefault="00712A37" w:rsidP="00712A37">
      <w:pPr>
        <w:jc w:val="center"/>
      </w:pPr>
    </w:p>
    <w:p w14:paraId="49E42777" w14:textId="77777777" w:rsidR="00712A37" w:rsidRPr="002A0B40" w:rsidRDefault="00712A37" w:rsidP="00712A37">
      <w:pPr>
        <w:jc w:val="center"/>
      </w:pPr>
    </w:p>
    <w:p w14:paraId="50CAD92B" w14:textId="77777777" w:rsidR="00712A37" w:rsidRPr="002A0B40" w:rsidRDefault="00712A37" w:rsidP="00712A37">
      <w:pPr>
        <w:jc w:val="center"/>
      </w:pPr>
    </w:p>
    <w:p w14:paraId="10FA37C4" w14:textId="77777777" w:rsidR="00712A37" w:rsidRPr="002A0B40" w:rsidRDefault="00712A37" w:rsidP="00712A37">
      <w:pPr>
        <w:jc w:val="center"/>
      </w:pPr>
    </w:p>
    <w:p w14:paraId="6A3A1851" w14:textId="77777777" w:rsidR="00712A37" w:rsidRPr="002A0B40" w:rsidRDefault="00712A37" w:rsidP="00712A37">
      <w:pPr>
        <w:jc w:val="center"/>
      </w:pPr>
    </w:p>
    <w:p w14:paraId="51C3CB85" w14:textId="77777777" w:rsidR="00712A37" w:rsidRPr="002A0B40" w:rsidRDefault="00712A37" w:rsidP="00712A37">
      <w:pPr>
        <w:jc w:val="center"/>
      </w:pPr>
    </w:p>
    <w:p w14:paraId="5F637CF7" w14:textId="77777777" w:rsidR="00712A37" w:rsidRPr="002A0B40" w:rsidRDefault="00712A37" w:rsidP="00712A37">
      <w:pPr>
        <w:jc w:val="center"/>
      </w:pPr>
    </w:p>
    <w:p w14:paraId="06BDECCC" w14:textId="77777777" w:rsidR="00712A37" w:rsidRPr="002A0B40" w:rsidRDefault="00712A37" w:rsidP="00712A37">
      <w:pPr>
        <w:jc w:val="center"/>
      </w:pPr>
    </w:p>
    <w:p w14:paraId="3F31F226" w14:textId="77777777" w:rsidR="00712A37" w:rsidRPr="002A0B40" w:rsidRDefault="00712A37" w:rsidP="00712A37">
      <w:pPr>
        <w:jc w:val="center"/>
      </w:pPr>
    </w:p>
    <w:p w14:paraId="7A2383CD" w14:textId="77777777" w:rsidR="00712A37" w:rsidRDefault="00712A37" w:rsidP="00712A37">
      <w:pPr>
        <w:jc w:val="center"/>
        <w:rPr>
          <w:bCs/>
        </w:rPr>
      </w:pPr>
    </w:p>
    <w:p w14:paraId="3F84542C" w14:textId="77777777" w:rsidR="00712A37" w:rsidRDefault="00712A37" w:rsidP="00712A37">
      <w:pPr>
        <w:jc w:val="center"/>
        <w:rPr>
          <w:bCs/>
        </w:rPr>
      </w:pPr>
    </w:p>
    <w:p w14:paraId="529DE9D6" w14:textId="77777777" w:rsidR="00712A37" w:rsidRDefault="00712A37" w:rsidP="00712A37">
      <w:pPr>
        <w:jc w:val="center"/>
        <w:rPr>
          <w:bCs/>
        </w:rPr>
      </w:pPr>
      <w:r w:rsidRPr="002A0B40">
        <w:rPr>
          <w:bCs/>
        </w:rPr>
        <w:t>202</w:t>
      </w:r>
      <w:r>
        <w:rPr>
          <w:bCs/>
        </w:rPr>
        <w:t>1</w:t>
      </w:r>
      <w:r w:rsidRPr="002A0B40">
        <w:rPr>
          <w:bCs/>
        </w:rPr>
        <w:t xml:space="preserve"> г.</w:t>
      </w:r>
    </w:p>
    <w:p w14:paraId="7841F66A" w14:textId="0B00CE71" w:rsidR="00B646CF" w:rsidRPr="0085701C" w:rsidRDefault="00B646CF" w:rsidP="0064294C">
      <w:pPr>
        <w:spacing w:after="240"/>
        <w:jc w:val="center"/>
        <w:rPr>
          <w:rFonts w:ascii="Times New Roman" w:hAnsi="Times New Roman" w:cs="Times New Roman"/>
          <w:b/>
          <w:bCs/>
          <w:sz w:val="28"/>
        </w:rPr>
      </w:pPr>
      <w:r w:rsidRPr="0085701C">
        <w:rPr>
          <w:rFonts w:ascii="Times New Roman" w:hAnsi="Times New Roman" w:cs="Times New Roman"/>
          <w:b/>
          <w:bCs/>
          <w:sz w:val="28"/>
        </w:rPr>
        <w:lastRenderedPageBreak/>
        <w:t>ОГЛАВЛЕНИЕ</w:t>
      </w:r>
    </w:p>
    <w:sdt>
      <w:sdtPr>
        <w:id w:val="110552149"/>
        <w:docPartObj>
          <w:docPartGallery w:val="Table of Contents"/>
          <w:docPartUnique/>
        </w:docPartObj>
      </w:sdtPr>
      <w:sdtEndPr>
        <w:rPr>
          <w:b w:val="0"/>
          <w:bCs w:val="0"/>
        </w:rPr>
      </w:sdtEndPr>
      <w:sdtContent>
        <w:p w14:paraId="26ECBDD9" w14:textId="06FF6275" w:rsidR="0064294C" w:rsidRPr="0064294C" w:rsidRDefault="0064294C" w:rsidP="0064294C">
          <w:pPr>
            <w:pStyle w:val="13"/>
            <w:tabs>
              <w:tab w:val="right" w:leader="dot" w:pos="9339"/>
            </w:tabs>
            <w:spacing w:before="0" w:line="276" w:lineRule="auto"/>
            <w:jc w:val="both"/>
            <w:rPr>
              <w:rFonts w:ascii="Times New Roman" w:hAnsi="Times New Roman" w:cs="Times New Roman"/>
              <w:caps w:val="0"/>
              <w:noProof/>
            </w:rPr>
          </w:pPr>
          <w:r>
            <w:rPr>
              <w:rFonts w:ascii="Times New Roman" w:hAnsi="Times New Roman" w:cs="Times New Roman"/>
              <w:b w:val="0"/>
              <w:bCs w:val="0"/>
              <w:sz w:val="28"/>
            </w:rPr>
            <w:fldChar w:fldCharType="begin"/>
          </w:r>
          <w:r>
            <w:rPr>
              <w:rFonts w:ascii="Times New Roman" w:hAnsi="Times New Roman" w:cs="Times New Roman"/>
              <w:b w:val="0"/>
              <w:bCs w:val="0"/>
              <w:sz w:val="28"/>
            </w:rPr>
            <w:instrText xml:space="preserve"> TOC \o "1-8" \h \z \u </w:instrText>
          </w:r>
          <w:r>
            <w:rPr>
              <w:rFonts w:ascii="Times New Roman" w:hAnsi="Times New Roman" w:cs="Times New Roman"/>
              <w:b w:val="0"/>
              <w:bCs w:val="0"/>
              <w:sz w:val="28"/>
            </w:rPr>
            <w:fldChar w:fldCharType="separate"/>
          </w:r>
          <w:hyperlink w:anchor="_Toc160614860" w:history="1">
            <w:r w:rsidRPr="0064294C">
              <w:rPr>
                <w:rStyle w:val="aff7"/>
                <w:rFonts w:ascii="Times New Roman" w:hAnsi="Times New Roman" w:cs="Times New Roman"/>
                <w:noProof/>
              </w:rPr>
              <w:t>ЧАСТЬ 3. ГРАДОСТРОИТЕЛЬНЫЕ РЕГЛАМЕНТЫ</w:t>
            </w:r>
            <w:r w:rsidRPr="0064294C">
              <w:rPr>
                <w:rFonts w:ascii="Times New Roman" w:hAnsi="Times New Roman" w:cs="Times New Roman"/>
                <w:noProof/>
                <w:webHidden/>
              </w:rPr>
              <w:tab/>
            </w:r>
            <w:r w:rsidRPr="0064294C">
              <w:rPr>
                <w:rFonts w:ascii="Times New Roman" w:hAnsi="Times New Roman" w:cs="Times New Roman"/>
                <w:noProof/>
                <w:webHidden/>
              </w:rPr>
              <w:fldChar w:fldCharType="begin"/>
            </w:r>
            <w:r w:rsidRPr="0064294C">
              <w:rPr>
                <w:rFonts w:ascii="Times New Roman" w:hAnsi="Times New Roman" w:cs="Times New Roman"/>
                <w:noProof/>
                <w:webHidden/>
              </w:rPr>
              <w:instrText xml:space="preserve"> PAGEREF _Toc160614860 \h </w:instrText>
            </w:r>
            <w:r w:rsidRPr="0064294C">
              <w:rPr>
                <w:rFonts w:ascii="Times New Roman" w:hAnsi="Times New Roman" w:cs="Times New Roman"/>
                <w:noProof/>
                <w:webHidden/>
              </w:rPr>
            </w:r>
            <w:r w:rsidRPr="0064294C">
              <w:rPr>
                <w:rFonts w:ascii="Times New Roman" w:hAnsi="Times New Roman" w:cs="Times New Roman"/>
                <w:noProof/>
                <w:webHidden/>
              </w:rPr>
              <w:fldChar w:fldCharType="separate"/>
            </w:r>
            <w:r w:rsidRPr="0064294C">
              <w:rPr>
                <w:rFonts w:ascii="Times New Roman" w:hAnsi="Times New Roman" w:cs="Times New Roman"/>
                <w:noProof/>
                <w:webHidden/>
              </w:rPr>
              <w:t>4</w:t>
            </w:r>
            <w:r w:rsidRPr="0064294C">
              <w:rPr>
                <w:rFonts w:ascii="Times New Roman" w:hAnsi="Times New Roman" w:cs="Times New Roman"/>
                <w:noProof/>
                <w:webHidden/>
              </w:rPr>
              <w:fldChar w:fldCharType="end"/>
            </w:r>
          </w:hyperlink>
        </w:p>
        <w:p w14:paraId="633C0259" w14:textId="1ED97AC3" w:rsidR="0064294C" w:rsidRPr="0064294C" w:rsidRDefault="00EF7F95" w:rsidP="0064294C">
          <w:pPr>
            <w:pStyle w:val="21"/>
            <w:tabs>
              <w:tab w:val="right" w:leader="dot" w:pos="9339"/>
            </w:tabs>
            <w:spacing w:before="0" w:line="276" w:lineRule="auto"/>
            <w:jc w:val="both"/>
            <w:rPr>
              <w:rFonts w:ascii="Times New Roman" w:hAnsi="Times New Roman" w:cs="Times New Roman"/>
              <w:noProof/>
              <w:sz w:val="24"/>
              <w:szCs w:val="24"/>
            </w:rPr>
          </w:pPr>
          <w:hyperlink w:anchor="_Toc160614861" w:history="1">
            <w:r w:rsidR="0064294C" w:rsidRPr="0064294C">
              <w:rPr>
                <w:rStyle w:val="aff7"/>
                <w:rFonts w:ascii="Times New Roman" w:hAnsi="Times New Roman" w:cs="Times New Roman"/>
                <w:noProof/>
                <w:sz w:val="24"/>
                <w:szCs w:val="24"/>
              </w:rPr>
              <w:t>Глава 8. Назначение и состав градостроительных регламентов</w:t>
            </w:r>
            <w:r w:rsidR="0064294C" w:rsidRPr="0064294C">
              <w:rPr>
                <w:rFonts w:ascii="Times New Roman" w:hAnsi="Times New Roman" w:cs="Times New Roman"/>
                <w:noProof/>
                <w:webHidden/>
                <w:sz w:val="24"/>
                <w:szCs w:val="24"/>
              </w:rPr>
              <w:tab/>
            </w:r>
            <w:r w:rsidR="0064294C" w:rsidRPr="0064294C">
              <w:rPr>
                <w:rFonts w:ascii="Times New Roman" w:hAnsi="Times New Roman" w:cs="Times New Roman"/>
                <w:noProof/>
                <w:webHidden/>
                <w:sz w:val="24"/>
                <w:szCs w:val="24"/>
              </w:rPr>
              <w:fldChar w:fldCharType="begin"/>
            </w:r>
            <w:r w:rsidR="0064294C" w:rsidRPr="0064294C">
              <w:rPr>
                <w:rFonts w:ascii="Times New Roman" w:hAnsi="Times New Roman" w:cs="Times New Roman"/>
                <w:noProof/>
                <w:webHidden/>
                <w:sz w:val="24"/>
                <w:szCs w:val="24"/>
              </w:rPr>
              <w:instrText xml:space="preserve"> PAGEREF _Toc160614861 \h </w:instrText>
            </w:r>
            <w:r w:rsidR="0064294C" w:rsidRPr="0064294C">
              <w:rPr>
                <w:rFonts w:ascii="Times New Roman" w:hAnsi="Times New Roman" w:cs="Times New Roman"/>
                <w:noProof/>
                <w:webHidden/>
                <w:sz w:val="24"/>
                <w:szCs w:val="24"/>
              </w:rPr>
            </w:r>
            <w:r w:rsidR="0064294C" w:rsidRPr="0064294C">
              <w:rPr>
                <w:rFonts w:ascii="Times New Roman" w:hAnsi="Times New Roman" w:cs="Times New Roman"/>
                <w:noProof/>
                <w:webHidden/>
                <w:sz w:val="24"/>
                <w:szCs w:val="24"/>
              </w:rPr>
              <w:fldChar w:fldCharType="separate"/>
            </w:r>
            <w:r w:rsidR="0064294C" w:rsidRPr="0064294C">
              <w:rPr>
                <w:rFonts w:ascii="Times New Roman" w:hAnsi="Times New Roman" w:cs="Times New Roman"/>
                <w:noProof/>
                <w:webHidden/>
                <w:sz w:val="24"/>
                <w:szCs w:val="24"/>
              </w:rPr>
              <w:t>4</w:t>
            </w:r>
            <w:r w:rsidR="0064294C" w:rsidRPr="0064294C">
              <w:rPr>
                <w:rFonts w:ascii="Times New Roman" w:hAnsi="Times New Roman" w:cs="Times New Roman"/>
                <w:noProof/>
                <w:webHidden/>
                <w:sz w:val="24"/>
                <w:szCs w:val="24"/>
              </w:rPr>
              <w:fldChar w:fldCharType="end"/>
            </w:r>
          </w:hyperlink>
        </w:p>
        <w:p w14:paraId="10330C57" w14:textId="3D235DB6" w:rsidR="0064294C" w:rsidRPr="0064294C" w:rsidRDefault="00EF7F95" w:rsidP="0064294C">
          <w:pPr>
            <w:pStyle w:val="31"/>
            <w:tabs>
              <w:tab w:val="right" w:leader="dot" w:pos="9339"/>
            </w:tabs>
            <w:spacing w:line="276" w:lineRule="auto"/>
            <w:jc w:val="both"/>
            <w:rPr>
              <w:rFonts w:ascii="Times New Roman" w:hAnsi="Times New Roman" w:cs="Times New Roman"/>
              <w:b/>
              <w:bCs/>
              <w:noProof/>
              <w:sz w:val="24"/>
              <w:szCs w:val="24"/>
            </w:rPr>
          </w:pPr>
          <w:hyperlink w:anchor="_Toc160614862" w:history="1">
            <w:r w:rsidR="0064294C" w:rsidRPr="0064294C">
              <w:rPr>
                <w:rStyle w:val="aff7"/>
                <w:rFonts w:ascii="Times New Roman" w:hAnsi="Times New Roman" w:cs="Times New Roman"/>
                <w:b/>
                <w:bCs/>
                <w:noProof/>
                <w:sz w:val="24"/>
                <w:szCs w:val="24"/>
              </w:rPr>
              <w:t>Статья 23. Общие положения о градостроительных регламентах</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_Toc160614862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4</w:t>
            </w:r>
            <w:r w:rsidR="0064294C" w:rsidRPr="0064294C">
              <w:rPr>
                <w:rFonts w:ascii="Times New Roman" w:hAnsi="Times New Roman" w:cs="Times New Roman"/>
                <w:b/>
                <w:bCs/>
                <w:noProof/>
                <w:webHidden/>
                <w:sz w:val="24"/>
                <w:szCs w:val="24"/>
              </w:rPr>
              <w:fldChar w:fldCharType="end"/>
            </w:r>
          </w:hyperlink>
        </w:p>
        <w:p w14:paraId="116D30B0" w14:textId="1B89E0A6" w:rsidR="0064294C" w:rsidRPr="0064294C" w:rsidRDefault="00EF7F95" w:rsidP="0064294C">
          <w:pPr>
            <w:pStyle w:val="31"/>
            <w:tabs>
              <w:tab w:val="right" w:leader="dot" w:pos="9339"/>
            </w:tabs>
            <w:spacing w:line="276" w:lineRule="auto"/>
            <w:jc w:val="both"/>
            <w:rPr>
              <w:rFonts w:ascii="Times New Roman" w:hAnsi="Times New Roman" w:cs="Times New Roman"/>
              <w:b/>
              <w:bCs/>
              <w:noProof/>
              <w:sz w:val="24"/>
              <w:szCs w:val="24"/>
            </w:rPr>
          </w:pPr>
          <w:hyperlink w:anchor="_Toc160614863" w:history="1">
            <w:r w:rsidR="0064294C" w:rsidRPr="0064294C">
              <w:rPr>
                <w:rStyle w:val="aff7"/>
                <w:rFonts w:ascii="Times New Roman" w:hAnsi="Times New Roman" w:cs="Times New Roman"/>
                <w:b/>
                <w:bCs/>
                <w:noProof/>
                <w:sz w:val="24"/>
                <w:szCs w:val="24"/>
              </w:rPr>
              <w:t>Статья 24. Виды разрешенного использования</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_Toc160614863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5</w:t>
            </w:r>
            <w:r w:rsidR="0064294C" w:rsidRPr="0064294C">
              <w:rPr>
                <w:rFonts w:ascii="Times New Roman" w:hAnsi="Times New Roman" w:cs="Times New Roman"/>
                <w:b/>
                <w:bCs/>
                <w:noProof/>
                <w:webHidden/>
                <w:sz w:val="24"/>
                <w:szCs w:val="24"/>
              </w:rPr>
              <w:fldChar w:fldCharType="end"/>
            </w:r>
          </w:hyperlink>
        </w:p>
        <w:p w14:paraId="24F18391" w14:textId="58B6B8C9" w:rsidR="0064294C" w:rsidRPr="0064294C" w:rsidRDefault="00EF7F95" w:rsidP="0064294C">
          <w:pPr>
            <w:pStyle w:val="31"/>
            <w:tabs>
              <w:tab w:val="right" w:leader="dot" w:pos="9339"/>
            </w:tabs>
            <w:spacing w:line="276" w:lineRule="auto"/>
            <w:jc w:val="both"/>
            <w:rPr>
              <w:rFonts w:ascii="Times New Roman" w:hAnsi="Times New Roman" w:cs="Times New Roman"/>
              <w:b/>
              <w:bCs/>
              <w:noProof/>
              <w:sz w:val="24"/>
              <w:szCs w:val="24"/>
            </w:rPr>
          </w:pPr>
          <w:hyperlink w:anchor="_Toc160614864" w:history="1">
            <w:r w:rsidR="0064294C" w:rsidRPr="0064294C">
              <w:rPr>
                <w:rStyle w:val="aff7"/>
                <w:rFonts w:ascii="Times New Roman" w:hAnsi="Times New Roman" w:cs="Times New Roman"/>
                <w:b/>
                <w:bCs/>
                <w:noProof/>
                <w:sz w:val="24"/>
                <w:szCs w:val="24"/>
              </w:rPr>
              <w:t>Статья 25. Предельные размеры земельных участков и предельные параметры строительства</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_Toc160614864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6</w:t>
            </w:r>
            <w:r w:rsidR="0064294C" w:rsidRPr="0064294C">
              <w:rPr>
                <w:rFonts w:ascii="Times New Roman" w:hAnsi="Times New Roman" w:cs="Times New Roman"/>
                <w:b/>
                <w:bCs/>
                <w:noProof/>
                <w:webHidden/>
                <w:sz w:val="24"/>
                <w:szCs w:val="24"/>
              </w:rPr>
              <w:fldChar w:fldCharType="end"/>
            </w:r>
          </w:hyperlink>
        </w:p>
        <w:p w14:paraId="60510AEB" w14:textId="0BBB1671" w:rsidR="0064294C" w:rsidRPr="0064294C" w:rsidRDefault="00EF7F95" w:rsidP="0064294C">
          <w:pPr>
            <w:pStyle w:val="31"/>
            <w:tabs>
              <w:tab w:val="right" w:leader="dot" w:pos="9339"/>
            </w:tabs>
            <w:spacing w:line="276" w:lineRule="auto"/>
            <w:jc w:val="both"/>
            <w:rPr>
              <w:rFonts w:ascii="Times New Roman" w:hAnsi="Times New Roman" w:cs="Times New Roman"/>
              <w:b/>
              <w:bCs/>
              <w:noProof/>
              <w:sz w:val="24"/>
              <w:szCs w:val="24"/>
            </w:rPr>
          </w:pPr>
          <w:hyperlink w:anchor="_Toc160614865" w:history="1">
            <w:r w:rsidR="0064294C" w:rsidRPr="0064294C">
              <w:rPr>
                <w:rStyle w:val="aff7"/>
                <w:rFonts w:ascii="Times New Roman" w:hAnsi="Times New Roman" w:cs="Times New Roman"/>
                <w:b/>
                <w:bCs/>
                <w:noProof/>
                <w:sz w:val="24"/>
                <w:szCs w:val="24"/>
              </w:rPr>
              <w:t>Статья 26. Архитектурно-градостроительный облик объекта капитального строительства</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_Toc160614865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7</w:t>
            </w:r>
            <w:r w:rsidR="0064294C" w:rsidRPr="0064294C">
              <w:rPr>
                <w:rFonts w:ascii="Times New Roman" w:hAnsi="Times New Roman" w:cs="Times New Roman"/>
                <w:b/>
                <w:bCs/>
                <w:noProof/>
                <w:webHidden/>
                <w:sz w:val="24"/>
                <w:szCs w:val="24"/>
              </w:rPr>
              <w:fldChar w:fldCharType="end"/>
            </w:r>
          </w:hyperlink>
        </w:p>
        <w:p w14:paraId="201CD0E2" w14:textId="786FD64B" w:rsidR="0064294C" w:rsidRPr="0064294C" w:rsidRDefault="00EF7F95" w:rsidP="0064294C">
          <w:pPr>
            <w:pStyle w:val="21"/>
            <w:tabs>
              <w:tab w:val="right" w:leader="dot" w:pos="9339"/>
            </w:tabs>
            <w:spacing w:before="0" w:line="276" w:lineRule="auto"/>
            <w:jc w:val="both"/>
            <w:rPr>
              <w:rFonts w:ascii="Times New Roman" w:hAnsi="Times New Roman" w:cs="Times New Roman"/>
              <w:noProof/>
              <w:sz w:val="24"/>
              <w:szCs w:val="24"/>
            </w:rPr>
          </w:pPr>
          <w:hyperlink w:anchor="_Toc160614866" w:history="1">
            <w:r w:rsidR="0064294C" w:rsidRPr="0064294C">
              <w:rPr>
                <w:rStyle w:val="aff7"/>
                <w:rFonts w:ascii="Times New Roman" w:hAnsi="Times New Roman" w:cs="Times New Roman"/>
                <w:noProof/>
                <w:sz w:val="24"/>
                <w:szCs w:val="24"/>
              </w:rPr>
              <w:t>Глава 9. Градостроительные регламенты и ограничения использования территории</w:t>
            </w:r>
            <w:r w:rsidR="0064294C" w:rsidRPr="0064294C">
              <w:rPr>
                <w:rFonts w:ascii="Times New Roman" w:hAnsi="Times New Roman" w:cs="Times New Roman"/>
                <w:noProof/>
                <w:webHidden/>
                <w:sz w:val="24"/>
                <w:szCs w:val="24"/>
              </w:rPr>
              <w:tab/>
            </w:r>
            <w:r w:rsidR="0064294C" w:rsidRPr="0064294C">
              <w:rPr>
                <w:rFonts w:ascii="Times New Roman" w:hAnsi="Times New Roman" w:cs="Times New Roman"/>
                <w:noProof/>
                <w:webHidden/>
                <w:sz w:val="24"/>
                <w:szCs w:val="24"/>
              </w:rPr>
              <w:fldChar w:fldCharType="begin"/>
            </w:r>
            <w:r w:rsidR="0064294C" w:rsidRPr="0064294C">
              <w:rPr>
                <w:rFonts w:ascii="Times New Roman" w:hAnsi="Times New Roman" w:cs="Times New Roman"/>
                <w:noProof/>
                <w:webHidden/>
                <w:sz w:val="24"/>
                <w:szCs w:val="24"/>
              </w:rPr>
              <w:instrText xml:space="preserve"> PAGEREF _Toc160614866 \h </w:instrText>
            </w:r>
            <w:r w:rsidR="0064294C" w:rsidRPr="0064294C">
              <w:rPr>
                <w:rFonts w:ascii="Times New Roman" w:hAnsi="Times New Roman" w:cs="Times New Roman"/>
                <w:noProof/>
                <w:webHidden/>
                <w:sz w:val="24"/>
                <w:szCs w:val="24"/>
              </w:rPr>
            </w:r>
            <w:r w:rsidR="0064294C" w:rsidRPr="0064294C">
              <w:rPr>
                <w:rFonts w:ascii="Times New Roman" w:hAnsi="Times New Roman" w:cs="Times New Roman"/>
                <w:noProof/>
                <w:webHidden/>
                <w:sz w:val="24"/>
                <w:szCs w:val="24"/>
              </w:rPr>
              <w:fldChar w:fldCharType="separate"/>
            </w:r>
            <w:r w:rsidR="0064294C" w:rsidRPr="0064294C">
              <w:rPr>
                <w:rFonts w:ascii="Times New Roman" w:hAnsi="Times New Roman" w:cs="Times New Roman"/>
                <w:noProof/>
                <w:webHidden/>
                <w:sz w:val="24"/>
                <w:szCs w:val="24"/>
              </w:rPr>
              <w:t>8</w:t>
            </w:r>
            <w:r w:rsidR="0064294C" w:rsidRPr="0064294C">
              <w:rPr>
                <w:rFonts w:ascii="Times New Roman" w:hAnsi="Times New Roman" w:cs="Times New Roman"/>
                <w:noProof/>
                <w:webHidden/>
                <w:sz w:val="24"/>
                <w:szCs w:val="24"/>
              </w:rPr>
              <w:fldChar w:fldCharType="end"/>
            </w:r>
          </w:hyperlink>
        </w:p>
        <w:p w14:paraId="0C863D14" w14:textId="67ADCA76" w:rsidR="0064294C" w:rsidRPr="0064294C" w:rsidRDefault="00EF7F95" w:rsidP="0064294C">
          <w:pPr>
            <w:pStyle w:val="21"/>
            <w:tabs>
              <w:tab w:val="right" w:leader="dot" w:pos="9339"/>
            </w:tabs>
            <w:spacing w:before="0" w:line="276" w:lineRule="auto"/>
            <w:jc w:val="both"/>
            <w:rPr>
              <w:rFonts w:ascii="Times New Roman" w:hAnsi="Times New Roman" w:cs="Times New Roman"/>
              <w:noProof/>
              <w:sz w:val="24"/>
              <w:szCs w:val="24"/>
            </w:rPr>
          </w:pPr>
          <w:hyperlink w:anchor="_Toc160614867" w:history="1">
            <w:r w:rsidR="0064294C" w:rsidRPr="0064294C">
              <w:rPr>
                <w:rStyle w:val="aff7"/>
                <w:rFonts w:ascii="Times New Roman" w:hAnsi="Times New Roman" w:cs="Times New Roman"/>
                <w:noProof/>
                <w:sz w:val="24"/>
                <w:szCs w:val="24"/>
              </w:rPr>
              <w:t>Статья 27. Градостроительные регламенты использования территорий в части видов разрешенного использования</w:t>
            </w:r>
            <w:r w:rsidR="0064294C" w:rsidRPr="0064294C">
              <w:rPr>
                <w:rFonts w:ascii="Times New Roman" w:hAnsi="Times New Roman" w:cs="Times New Roman"/>
                <w:noProof/>
                <w:webHidden/>
                <w:sz w:val="24"/>
                <w:szCs w:val="24"/>
              </w:rPr>
              <w:tab/>
            </w:r>
            <w:r w:rsidR="0064294C" w:rsidRPr="0064294C">
              <w:rPr>
                <w:rFonts w:ascii="Times New Roman" w:hAnsi="Times New Roman" w:cs="Times New Roman"/>
                <w:noProof/>
                <w:webHidden/>
                <w:sz w:val="24"/>
                <w:szCs w:val="24"/>
              </w:rPr>
              <w:fldChar w:fldCharType="begin"/>
            </w:r>
            <w:r w:rsidR="0064294C" w:rsidRPr="0064294C">
              <w:rPr>
                <w:rFonts w:ascii="Times New Roman" w:hAnsi="Times New Roman" w:cs="Times New Roman"/>
                <w:noProof/>
                <w:webHidden/>
                <w:sz w:val="24"/>
                <w:szCs w:val="24"/>
              </w:rPr>
              <w:instrText xml:space="preserve"> PAGEREF _Toc160614867 \h </w:instrText>
            </w:r>
            <w:r w:rsidR="0064294C" w:rsidRPr="0064294C">
              <w:rPr>
                <w:rFonts w:ascii="Times New Roman" w:hAnsi="Times New Roman" w:cs="Times New Roman"/>
                <w:noProof/>
                <w:webHidden/>
                <w:sz w:val="24"/>
                <w:szCs w:val="24"/>
              </w:rPr>
            </w:r>
            <w:r w:rsidR="0064294C" w:rsidRPr="0064294C">
              <w:rPr>
                <w:rFonts w:ascii="Times New Roman" w:hAnsi="Times New Roman" w:cs="Times New Roman"/>
                <w:noProof/>
                <w:webHidden/>
                <w:sz w:val="24"/>
                <w:szCs w:val="24"/>
              </w:rPr>
              <w:fldChar w:fldCharType="separate"/>
            </w:r>
            <w:r w:rsidR="0064294C" w:rsidRPr="0064294C">
              <w:rPr>
                <w:rFonts w:ascii="Times New Roman" w:hAnsi="Times New Roman" w:cs="Times New Roman"/>
                <w:noProof/>
                <w:webHidden/>
                <w:sz w:val="24"/>
                <w:szCs w:val="24"/>
              </w:rPr>
              <w:t>8</w:t>
            </w:r>
            <w:r w:rsidR="0064294C" w:rsidRPr="0064294C">
              <w:rPr>
                <w:rFonts w:ascii="Times New Roman" w:hAnsi="Times New Roman" w:cs="Times New Roman"/>
                <w:noProof/>
                <w:webHidden/>
                <w:sz w:val="24"/>
                <w:szCs w:val="24"/>
              </w:rPr>
              <w:fldChar w:fldCharType="end"/>
            </w:r>
          </w:hyperlink>
        </w:p>
        <w:p w14:paraId="14E1ECFA" w14:textId="3774337E" w:rsidR="0064294C" w:rsidRPr="0064294C" w:rsidRDefault="00EF7F95" w:rsidP="0064294C">
          <w:pPr>
            <w:pStyle w:val="41"/>
            <w:tabs>
              <w:tab w:val="right" w:leader="dot" w:pos="9339"/>
            </w:tabs>
            <w:spacing w:line="276" w:lineRule="auto"/>
            <w:jc w:val="both"/>
            <w:rPr>
              <w:rFonts w:ascii="Times New Roman" w:hAnsi="Times New Roman" w:cs="Times New Roman"/>
              <w:b/>
              <w:bCs/>
              <w:noProof/>
              <w:sz w:val="24"/>
              <w:szCs w:val="24"/>
            </w:rPr>
          </w:pPr>
          <w:hyperlink w:anchor="_Toc160614868" w:history="1">
            <w:r w:rsidR="0064294C" w:rsidRPr="0064294C">
              <w:rPr>
                <w:rStyle w:val="aff7"/>
                <w:rFonts w:ascii="Times New Roman" w:hAnsi="Times New Roman" w:cs="Times New Roman"/>
                <w:b/>
                <w:bCs/>
                <w:noProof/>
                <w:sz w:val="24"/>
                <w:szCs w:val="24"/>
              </w:rPr>
              <w:t>Статья 27.1. Ж-1. Зона малоэтажной жилой застройки с возможностью ведения ЛПХ</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_Toc160614868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8</w:t>
            </w:r>
            <w:r w:rsidR="0064294C" w:rsidRPr="0064294C">
              <w:rPr>
                <w:rFonts w:ascii="Times New Roman" w:hAnsi="Times New Roman" w:cs="Times New Roman"/>
                <w:b/>
                <w:bCs/>
                <w:noProof/>
                <w:webHidden/>
                <w:sz w:val="24"/>
                <w:szCs w:val="24"/>
              </w:rPr>
              <w:fldChar w:fldCharType="end"/>
            </w:r>
          </w:hyperlink>
        </w:p>
        <w:p w14:paraId="3A4CFBF3" w14:textId="6C88EBC8" w:rsidR="0064294C" w:rsidRPr="0064294C" w:rsidRDefault="00EF7F95" w:rsidP="0064294C">
          <w:pPr>
            <w:pStyle w:val="41"/>
            <w:tabs>
              <w:tab w:val="right" w:leader="dot" w:pos="9339"/>
            </w:tabs>
            <w:spacing w:line="276" w:lineRule="auto"/>
            <w:jc w:val="both"/>
            <w:rPr>
              <w:rFonts w:ascii="Times New Roman" w:hAnsi="Times New Roman" w:cs="Times New Roman"/>
              <w:b/>
              <w:bCs/>
              <w:noProof/>
              <w:sz w:val="24"/>
              <w:szCs w:val="24"/>
            </w:rPr>
          </w:pPr>
          <w:hyperlink w:anchor="_Toc160614869" w:history="1">
            <w:r w:rsidR="0064294C" w:rsidRPr="0064294C">
              <w:rPr>
                <w:rStyle w:val="aff7"/>
                <w:rFonts w:ascii="Times New Roman" w:hAnsi="Times New Roman" w:cs="Times New Roman"/>
                <w:b/>
                <w:bCs/>
                <w:noProof/>
                <w:sz w:val="24"/>
                <w:szCs w:val="24"/>
              </w:rPr>
              <w:t>Статья 27.2. Ж-2. Зона малоэтажной многоквартирной жилой застройки</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_Toc160614869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11</w:t>
            </w:r>
            <w:r w:rsidR="0064294C" w:rsidRPr="0064294C">
              <w:rPr>
                <w:rFonts w:ascii="Times New Roman" w:hAnsi="Times New Roman" w:cs="Times New Roman"/>
                <w:b/>
                <w:bCs/>
                <w:noProof/>
                <w:webHidden/>
                <w:sz w:val="24"/>
                <w:szCs w:val="24"/>
              </w:rPr>
              <w:fldChar w:fldCharType="end"/>
            </w:r>
          </w:hyperlink>
        </w:p>
        <w:p w14:paraId="366A7DE8" w14:textId="44531D92" w:rsidR="0064294C" w:rsidRPr="0064294C" w:rsidRDefault="00EF7F95" w:rsidP="0064294C">
          <w:pPr>
            <w:pStyle w:val="41"/>
            <w:tabs>
              <w:tab w:val="right" w:leader="dot" w:pos="9339"/>
            </w:tabs>
            <w:spacing w:line="276" w:lineRule="auto"/>
            <w:jc w:val="both"/>
            <w:rPr>
              <w:rFonts w:ascii="Times New Roman" w:hAnsi="Times New Roman" w:cs="Times New Roman"/>
              <w:b/>
              <w:bCs/>
              <w:noProof/>
              <w:sz w:val="24"/>
              <w:szCs w:val="24"/>
            </w:rPr>
          </w:pPr>
          <w:hyperlink w:anchor="_Toc160614870" w:history="1">
            <w:r w:rsidR="0064294C" w:rsidRPr="0064294C">
              <w:rPr>
                <w:rStyle w:val="aff7"/>
                <w:rFonts w:ascii="Times New Roman" w:hAnsi="Times New Roman" w:cs="Times New Roman"/>
                <w:b/>
                <w:bCs/>
                <w:noProof/>
                <w:sz w:val="24"/>
                <w:szCs w:val="24"/>
              </w:rPr>
              <w:t>Статья 27.3. Ж-3. Зона смешанной, многофункциональной (жилой и общественно-деловой) застройки</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_Toc160614870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14</w:t>
            </w:r>
            <w:r w:rsidR="0064294C" w:rsidRPr="0064294C">
              <w:rPr>
                <w:rFonts w:ascii="Times New Roman" w:hAnsi="Times New Roman" w:cs="Times New Roman"/>
                <w:b/>
                <w:bCs/>
                <w:noProof/>
                <w:webHidden/>
                <w:sz w:val="24"/>
                <w:szCs w:val="24"/>
              </w:rPr>
              <w:fldChar w:fldCharType="end"/>
            </w:r>
          </w:hyperlink>
        </w:p>
        <w:p w14:paraId="2E6D04F3" w14:textId="55C25C8F" w:rsidR="0064294C" w:rsidRPr="0064294C" w:rsidRDefault="00EF7F95" w:rsidP="0064294C">
          <w:pPr>
            <w:pStyle w:val="41"/>
            <w:tabs>
              <w:tab w:val="right" w:leader="dot" w:pos="9339"/>
            </w:tabs>
            <w:spacing w:line="276" w:lineRule="auto"/>
            <w:jc w:val="both"/>
            <w:rPr>
              <w:rFonts w:ascii="Times New Roman" w:hAnsi="Times New Roman" w:cs="Times New Roman"/>
              <w:b/>
              <w:bCs/>
              <w:noProof/>
              <w:sz w:val="24"/>
              <w:szCs w:val="24"/>
            </w:rPr>
          </w:pPr>
          <w:hyperlink w:anchor="_Toc160614871" w:history="1">
            <w:r w:rsidR="0064294C" w:rsidRPr="0064294C">
              <w:rPr>
                <w:rStyle w:val="aff7"/>
                <w:rFonts w:ascii="Times New Roman" w:hAnsi="Times New Roman" w:cs="Times New Roman"/>
                <w:b/>
                <w:bCs/>
                <w:noProof/>
                <w:sz w:val="24"/>
                <w:szCs w:val="24"/>
              </w:rPr>
              <w:t>Статья 27.4. О. Зона административно-делового центра, образования, здравоохранения, спорта, социального и культурно-бытового назначения</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_Toc160614871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17</w:t>
            </w:r>
            <w:r w:rsidR="0064294C" w:rsidRPr="0064294C">
              <w:rPr>
                <w:rFonts w:ascii="Times New Roman" w:hAnsi="Times New Roman" w:cs="Times New Roman"/>
                <w:b/>
                <w:bCs/>
                <w:noProof/>
                <w:webHidden/>
                <w:sz w:val="24"/>
                <w:szCs w:val="24"/>
              </w:rPr>
              <w:fldChar w:fldCharType="end"/>
            </w:r>
          </w:hyperlink>
        </w:p>
        <w:p w14:paraId="2763A5B0" w14:textId="2AF82856" w:rsidR="0064294C" w:rsidRPr="0064294C" w:rsidRDefault="00EF7F95" w:rsidP="0064294C">
          <w:pPr>
            <w:pStyle w:val="41"/>
            <w:tabs>
              <w:tab w:val="right" w:leader="dot" w:pos="9339"/>
            </w:tabs>
            <w:spacing w:line="276" w:lineRule="auto"/>
            <w:jc w:val="both"/>
            <w:rPr>
              <w:rFonts w:ascii="Times New Roman" w:hAnsi="Times New Roman" w:cs="Times New Roman"/>
              <w:b/>
              <w:bCs/>
              <w:noProof/>
              <w:sz w:val="24"/>
              <w:szCs w:val="24"/>
            </w:rPr>
          </w:pPr>
          <w:hyperlink w:anchor="_Toc160614872" w:history="1">
            <w:r w:rsidR="0064294C" w:rsidRPr="0064294C">
              <w:rPr>
                <w:rStyle w:val="aff7"/>
                <w:rFonts w:ascii="Times New Roman" w:hAnsi="Times New Roman" w:cs="Times New Roman"/>
                <w:b/>
                <w:bCs/>
                <w:noProof/>
                <w:sz w:val="24"/>
                <w:szCs w:val="24"/>
              </w:rPr>
              <w:t>Статья 27.5. П. Зона промышленных и коммунально-складских объектов</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_Toc160614872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19</w:t>
            </w:r>
            <w:r w:rsidR="0064294C" w:rsidRPr="0064294C">
              <w:rPr>
                <w:rFonts w:ascii="Times New Roman" w:hAnsi="Times New Roman" w:cs="Times New Roman"/>
                <w:b/>
                <w:bCs/>
                <w:noProof/>
                <w:webHidden/>
                <w:sz w:val="24"/>
                <w:szCs w:val="24"/>
              </w:rPr>
              <w:fldChar w:fldCharType="end"/>
            </w:r>
          </w:hyperlink>
        </w:p>
        <w:p w14:paraId="34D80863" w14:textId="34FEF6BE" w:rsidR="0064294C" w:rsidRPr="0064294C" w:rsidRDefault="00EF7F95" w:rsidP="0064294C">
          <w:pPr>
            <w:pStyle w:val="41"/>
            <w:tabs>
              <w:tab w:val="right" w:leader="dot" w:pos="9339"/>
            </w:tabs>
            <w:spacing w:line="276" w:lineRule="auto"/>
            <w:jc w:val="both"/>
            <w:rPr>
              <w:rFonts w:ascii="Times New Roman" w:hAnsi="Times New Roman" w:cs="Times New Roman"/>
              <w:b/>
              <w:bCs/>
              <w:noProof/>
              <w:sz w:val="24"/>
              <w:szCs w:val="24"/>
            </w:rPr>
          </w:pPr>
          <w:hyperlink w:anchor="_Toc160614873" w:history="1">
            <w:r w:rsidR="0064294C" w:rsidRPr="0064294C">
              <w:rPr>
                <w:rStyle w:val="aff7"/>
                <w:rFonts w:ascii="Times New Roman" w:hAnsi="Times New Roman" w:cs="Times New Roman"/>
                <w:b/>
                <w:bCs/>
                <w:noProof/>
                <w:sz w:val="24"/>
                <w:szCs w:val="24"/>
              </w:rPr>
              <w:t>Статья 27.6. И. Зона инженерной инфраструктуры</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_Toc160614873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20</w:t>
            </w:r>
            <w:r w:rsidR="0064294C" w:rsidRPr="0064294C">
              <w:rPr>
                <w:rFonts w:ascii="Times New Roman" w:hAnsi="Times New Roman" w:cs="Times New Roman"/>
                <w:b/>
                <w:bCs/>
                <w:noProof/>
                <w:webHidden/>
                <w:sz w:val="24"/>
                <w:szCs w:val="24"/>
              </w:rPr>
              <w:fldChar w:fldCharType="end"/>
            </w:r>
          </w:hyperlink>
        </w:p>
        <w:p w14:paraId="5EC68153" w14:textId="0CABEA71" w:rsidR="0064294C" w:rsidRPr="0064294C" w:rsidRDefault="00EF7F95" w:rsidP="0064294C">
          <w:pPr>
            <w:pStyle w:val="41"/>
            <w:tabs>
              <w:tab w:val="right" w:leader="dot" w:pos="9339"/>
            </w:tabs>
            <w:spacing w:line="276" w:lineRule="auto"/>
            <w:jc w:val="both"/>
            <w:rPr>
              <w:rFonts w:ascii="Times New Roman" w:hAnsi="Times New Roman" w:cs="Times New Roman"/>
              <w:b/>
              <w:bCs/>
              <w:noProof/>
              <w:sz w:val="24"/>
              <w:szCs w:val="24"/>
            </w:rPr>
          </w:pPr>
          <w:hyperlink w:anchor="_Toc160614874" w:history="1">
            <w:r w:rsidR="0064294C" w:rsidRPr="0064294C">
              <w:rPr>
                <w:rStyle w:val="aff7"/>
                <w:rFonts w:ascii="Times New Roman" w:hAnsi="Times New Roman" w:cs="Times New Roman"/>
                <w:b/>
                <w:bCs/>
                <w:noProof/>
                <w:sz w:val="24"/>
                <w:szCs w:val="24"/>
              </w:rPr>
              <w:t>Статья 27.7. Т. Зона транспортной инфраструктуры</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_Toc160614874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22</w:t>
            </w:r>
            <w:r w:rsidR="0064294C" w:rsidRPr="0064294C">
              <w:rPr>
                <w:rFonts w:ascii="Times New Roman" w:hAnsi="Times New Roman" w:cs="Times New Roman"/>
                <w:b/>
                <w:bCs/>
                <w:noProof/>
                <w:webHidden/>
                <w:sz w:val="24"/>
                <w:szCs w:val="24"/>
              </w:rPr>
              <w:fldChar w:fldCharType="end"/>
            </w:r>
          </w:hyperlink>
        </w:p>
        <w:p w14:paraId="005C324F" w14:textId="4DB8DEB5" w:rsidR="0064294C" w:rsidRPr="0064294C" w:rsidRDefault="00EF7F95" w:rsidP="0064294C">
          <w:pPr>
            <w:pStyle w:val="41"/>
            <w:tabs>
              <w:tab w:val="right" w:leader="dot" w:pos="9339"/>
            </w:tabs>
            <w:spacing w:line="276" w:lineRule="auto"/>
            <w:jc w:val="both"/>
            <w:rPr>
              <w:rFonts w:ascii="Times New Roman" w:hAnsi="Times New Roman" w:cs="Times New Roman"/>
              <w:b/>
              <w:bCs/>
              <w:noProof/>
              <w:sz w:val="24"/>
              <w:szCs w:val="24"/>
            </w:rPr>
          </w:pPr>
          <w:hyperlink w:anchor="_Toc160614875" w:history="1">
            <w:r w:rsidR="0064294C" w:rsidRPr="0064294C">
              <w:rPr>
                <w:rStyle w:val="aff7"/>
                <w:rFonts w:ascii="Times New Roman" w:hAnsi="Times New Roman" w:cs="Times New Roman"/>
                <w:b/>
                <w:bCs/>
                <w:noProof/>
                <w:sz w:val="24"/>
                <w:szCs w:val="24"/>
              </w:rPr>
              <w:t>Статья 27.8. Р-1. Зона отдыха и рекреационного назначения</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_Toc160614875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23</w:t>
            </w:r>
            <w:r w:rsidR="0064294C" w:rsidRPr="0064294C">
              <w:rPr>
                <w:rFonts w:ascii="Times New Roman" w:hAnsi="Times New Roman" w:cs="Times New Roman"/>
                <w:b/>
                <w:bCs/>
                <w:noProof/>
                <w:webHidden/>
                <w:sz w:val="24"/>
                <w:szCs w:val="24"/>
              </w:rPr>
              <w:fldChar w:fldCharType="end"/>
            </w:r>
          </w:hyperlink>
        </w:p>
        <w:p w14:paraId="6C02BC6A" w14:textId="0D9BA99D" w:rsidR="0064294C" w:rsidRPr="0064294C" w:rsidRDefault="00EF7F95" w:rsidP="0064294C">
          <w:pPr>
            <w:pStyle w:val="41"/>
            <w:tabs>
              <w:tab w:val="right" w:leader="dot" w:pos="9339"/>
            </w:tabs>
            <w:spacing w:line="276" w:lineRule="auto"/>
            <w:jc w:val="both"/>
            <w:rPr>
              <w:rFonts w:ascii="Times New Roman" w:hAnsi="Times New Roman" w:cs="Times New Roman"/>
              <w:b/>
              <w:bCs/>
              <w:noProof/>
              <w:sz w:val="24"/>
              <w:szCs w:val="24"/>
            </w:rPr>
          </w:pPr>
          <w:hyperlink w:anchor="_Toc160614876" w:history="1">
            <w:r w:rsidR="0064294C" w:rsidRPr="0064294C">
              <w:rPr>
                <w:rStyle w:val="aff7"/>
                <w:rFonts w:ascii="Times New Roman" w:hAnsi="Times New Roman" w:cs="Times New Roman"/>
                <w:b/>
                <w:bCs/>
                <w:noProof/>
                <w:sz w:val="24"/>
                <w:szCs w:val="24"/>
              </w:rPr>
              <w:t>Статья 27.9. Р-2. Зона природных ландшафтов</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_Toc160614876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25</w:t>
            </w:r>
            <w:r w:rsidR="0064294C" w:rsidRPr="0064294C">
              <w:rPr>
                <w:rFonts w:ascii="Times New Roman" w:hAnsi="Times New Roman" w:cs="Times New Roman"/>
                <w:b/>
                <w:bCs/>
                <w:noProof/>
                <w:webHidden/>
                <w:sz w:val="24"/>
                <w:szCs w:val="24"/>
              </w:rPr>
              <w:fldChar w:fldCharType="end"/>
            </w:r>
          </w:hyperlink>
        </w:p>
        <w:p w14:paraId="400325CC" w14:textId="40B43E24" w:rsidR="0064294C" w:rsidRPr="0064294C" w:rsidRDefault="00EF7F95" w:rsidP="0064294C">
          <w:pPr>
            <w:pStyle w:val="41"/>
            <w:tabs>
              <w:tab w:val="right" w:leader="dot" w:pos="9339"/>
            </w:tabs>
            <w:spacing w:line="276" w:lineRule="auto"/>
            <w:jc w:val="both"/>
            <w:rPr>
              <w:rFonts w:ascii="Times New Roman" w:hAnsi="Times New Roman" w:cs="Times New Roman"/>
              <w:b/>
              <w:bCs/>
              <w:noProof/>
              <w:sz w:val="24"/>
              <w:szCs w:val="24"/>
            </w:rPr>
          </w:pPr>
          <w:hyperlink w:anchor="_Toc160614877" w:history="1">
            <w:r w:rsidR="0064294C" w:rsidRPr="0064294C">
              <w:rPr>
                <w:rStyle w:val="aff7"/>
                <w:rFonts w:ascii="Times New Roman" w:hAnsi="Times New Roman" w:cs="Times New Roman"/>
                <w:b/>
                <w:bCs/>
                <w:noProof/>
                <w:sz w:val="24"/>
                <w:szCs w:val="24"/>
              </w:rPr>
              <w:t>Статья 27.10. Р-3. Зона городских лесов</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_Toc160614877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26</w:t>
            </w:r>
            <w:r w:rsidR="0064294C" w:rsidRPr="0064294C">
              <w:rPr>
                <w:rFonts w:ascii="Times New Roman" w:hAnsi="Times New Roman" w:cs="Times New Roman"/>
                <w:b/>
                <w:bCs/>
                <w:noProof/>
                <w:webHidden/>
                <w:sz w:val="24"/>
                <w:szCs w:val="24"/>
              </w:rPr>
              <w:fldChar w:fldCharType="end"/>
            </w:r>
          </w:hyperlink>
        </w:p>
        <w:p w14:paraId="53CDCB90" w14:textId="56DFA38B" w:rsidR="0064294C" w:rsidRPr="0064294C" w:rsidRDefault="00EF7F95" w:rsidP="0064294C">
          <w:pPr>
            <w:pStyle w:val="41"/>
            <w:tabs>
              <w:tab w:val="right" w:leader="dot" w:pos="9339"/>
            </w:tabs>
            <w:spacing w:line="276" w:lineRule="auto"/>
            <w:jc w:val="both"/>
            <w:rPr>
              <w:rFonts w:ascii="Times New Roman" w:hAnsi="Times New Roman" w:cs="Times New Roman"/>
              <w:b/>
              <w:bCs/>
              <w:noProof/>
              <w:sz w:val="24"/>
              <w:szCs w:val="24"/>
            </w:rPr>
          </w:pPr>
          <w:hyperlink w:anchor="_Toc160614878" w:history="1">
            <w:r w:rsidR="0064294C" w:rsidRPr="0064294C">
              <w:rPr>
                <w:rStyle w:val="aff7"/>
                <w:rFonts w:ascii="Times New Roman" w:hAnsi="Times New Roman" w:cs="Times New Roman"/>
                <w:b/>
                <w:bCs/>
                <w:noProof/>
                <w:sz w:val="24"/>
                <w:szCs w:val="24"/>
              </w:rPr>
              <w:t>Статья 27.11. СХ-1. Зона сельскохозяйственного использования</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_Toc160614878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27</w:t>
            </w:r>
            <w:r w:rsidR="0064294C" w:rsidRPr="0064294C">
              <w:rPr>
                <w:rFonts w:ascii="Times New Roman" w:hAnsi="Times New Roman" w:cs="Times New Roman"/>
                <w:b/>
                <w:bCs/>
                <w:noProof/>
                <w:webHidden/>
                <w:sz w:val="24"/>
                <w:szCs w:val="24"/>
              </w:rPr>
              <w:fldChar w:fldCharType="end"/>
            </w:r>
          </w:hyperlink>
        </w:p>
        <w:p w14:paraId="190745F5" w14:textId="3A32D664" w:rsidR="0064294C" w:rsidRPr="0064294C" w:rsidRDefault="00EF7F95" w:rsidP="0064294C">
          <w:pPr>
            <w:pStyle w:val="41"/>
            <w:tabs>
              <w:tab w:val="right" w:leader="dot" w:pos="9339"/>
            </w:tabs>
            <w:spacing w:line="276" w:lineRule="auto"/>
            <w:jc w:val="both"/>
            <w:rPr>
              <w:rFonts w:ascii="Times New Roman" w:hAnsi="Times New Roman" w:cs="Times New Roman"/>
              <w:b/>
              <w:bCs/>
              <w:noProof/>
              <w:sz w:val="24"/>
              <w:szCs w:val="24"/>
            </w:rPr>
          </w:pPr>
          <w:hyperlink w:anchor="_Toc160614879" w:history="1">
            <w:r w:rsidR="0064294C" w:rsidRPr="0064294C">
              <w:rPr>
                <w:rStyle w:val="aff7"/>
                <w:rFonts w:ascii="Times New Roman" w:hAnsi="Times New Roman" w:cs="Times New Roman"/>
                <w:b/>
                <w:bCs/>
                <w:noProof/>
                <w:sz w:val="24"/>
                <w:szCs w:val="24"/>
              </w:rPr>
              <w:t>Статья 27.12. С-1. Зона кладбищ</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_Toc160614879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28</w:t>
            </w:r>
            <w:r w:rsidR="0064294C" w:rsidRPr="0064294C">
              <w:rPr>
                <w:rFonts w:ascii="Times New Roman" w:hAnsi="Times New Roman" w:cs="Times New Roman"/>
                <w:b/>
                <w:bCs/>
                <w:noProof/>
                <w:webHidden/>
                <w:sz w:val="24"/>
                <w:szCs w:val="24"/>
              </w:rPr>
              <w:fldChar w:fldCharType="end"/>
            </w:r>
          </w:hyperlink>
        </w:p>
        <w:p w14:paraId="47137808" w14:textId="4E0879B6" w:rsidR="0064294C" w:rsidRPr="0064294C" w:rsidRDefault="00EF7F95" w:rsidP="0064294C">
          <w:pPr>
            <w:pStyle w:val="41"/>
            <w:tabs>
              <w:tab w:val="right" w:leader="dot" w:pos="9339"/>
            </w:tabs>
            <w:spacing w:line="276" w:lineRule="auto"/>
            <w:jc w:val="both"/>
            <w:rPr>
              <w:rFonts w:ascii="Times New Roman" w:hAnsi="Times New Roman" w:cs="Times New Roman"/>
              <w:b/>
              <w:bCs/>
              <w:noProof/>
              <w:sz w:val="24"/>
              <w:szCs w:val="24"/>
            </w:rPr>
          </w:pPr>
          <w:hyperlink w:anchor="_Toc160614880" w:history="1">
            <w:r w:rsidR="0064294C" w:rsidRPr="0064294C">
              <w:rPr>
                <w:rStyle w:val="aff7"/>
                <w:rFonts w:ascii="Times New Roman" w:hAnsi="Times New Roman" w:cs="Times New Roman"/>
                <w:b/>
                <w:bCs/>
                <w:noProof/>
                <w:sz w:val="24"/>
                <w:szCs w:val="24"/>
              </w:rPr>
              <w:t>Статья 27.13. Пр-1. Зона прочих территорий</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_Toc160614880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30</w:t>
            </w:r>
            <w:r w:rsidR="0064294C" w:rsidRPr="0064294C">
              <w:rPr>
                <w:rFonts w:ascii="Times New Roman" w:hAnsi="Times New Roman" w:cs="Times New Roman"/>
                <w:b/>
                <w:bCs/>
                <w:noProof/>
                <w:webHidden/>
                <w:sz w:val="24"/>
                <w:szCs w:val="24"/>
              </w:rPr>
              <w:fldChar w:fldCharType="end"/>
            </w:r>
          </w:hyperlink>
        </w:p>
        <w:p w14:paraId="50F0B54E" w14:textId="29C6ED06" w:rsidR="0064294C" w:rsidRPr="0064294C" w:rsidRDefault="00EF7F95" w:rsidP="0064294C">
          <w:pPr>
            <w:pStyle w:val="41"/>
            <w:tabs>
              <w:tab w:val="right" w:leader="dot" w:pos="9339"/>
            </w:tabs>
            <w:spacing w:line="276" w:lineRule="auto"/>
            <w:jc w:val="both"/>
            <w:rPr>
              <w:rFonts w:ascii="Times New Roman" w:hAnsi="Times New Roman" w:cs="Times New Roman"/>
              <w:b/>
              <w:bCs/>
              <w:noProof/>
              <w:sz w:val="24"/>
              <w:szCs w:val="24"/>
            </w:rPr>
          </w:pPr>
          <w:hyperlink w:anchor="_Toc160614881" w:history="1">
            <w:r w:rsidR="0064294C" w:rsidRPr="0064294C">
              <w:rPr>
                <w:rStyle w:val="aff7"/>
                <w:rFonts w:ascii="Times New Roman" w:hAnsi="Times New Roman" w:cs="Times New Roman"/>
                <w:b/>
                <w:bCs/>
                <w:noProof/>
                <w:sz w:val="24"/>
                <w:szCs w:val="24"/>
              </w:rPr>
              <w:t>Статья 27.14. Пр-2. Зона озеленения специального назначения</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_Toc160614881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31</w:t>
            </w:r>
            <w:r w:rsidR="0064294C" w:rsidRPr="0064294C">
              <w:rPr>
                <w:rFonts w:ascii="Times New Roman" w:hAnsi="Times New Roman" w:cs="Times New Roman"/>
                <w:b/>
                <w:bCs/>
                <w:noProof/>
                <w:webHidden/>
                <w:sz w:val="24"/>
                <w:szCs w:val="24"/>
              </w:rPr>
              <w:fldChar w:fldCharType="end"/>
            </w:r>
          </w:hyperlink>
        </w:p>
        <w:p w14:paraId="3D68487A" w14:textId="3848A674" w:rsidR="0064294C" w:rsidRPr="0064294C" w:rsidRDefault="00EF7F95" w:rsidP="0064294C">
          <w:pPr>
            <w:pStyle w:val="31"/>
            <w:tabs>
              <w:tab w:val="right" w:leader="dot" w:pos="9339"/>
            </w:tabs>
            <w:spacing w:line="276" w:lineRule="auto"/>
            <w:jc w:val="both"/>
            <w:rPr>
              <w:rFonts w:ascii="Times New Roman" w:hAnsi="Times New Roman" w:cs="Times New Roman"/>
              <w:b/>
              <w:bCs/>
              <w:noProof/>
              <w:sz w:val="24"/>
              <w:szCs w:val="24"/>
            </w:rPr>
          </w:pPr>
          <w:hyperlink w:anchor="_Toc160614882" w:history="1">
            <w:r w:rsidR="0064294C" w:rsidRPr="0064294C">
              <w:rPr>
                <w:rStyle w:val="aff7"/>
                <w:rFonts w:ascii="Times New Roman" w:hAnsi="Times New Roman" w:cs="Times New Roman"/>
                <w:b/>
                <w:bCs/>
                <w:noProof/>
                <w:sz w:val="24"/>
                <w:szCs w:val="24"/>
              </w:rPr>
              <w:t>Статья 28.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64294C" w:rsidRPr="0064294C">
              <w:rPr>
                <w:rFonts w:ascii="Times New Roman" w:hAnsi="Times New Roman" w:cs="Times New Roman"/>
                <w:b/>
                <w:bCs/>
                <w:noProof/>
                <w:webHidden/>
                <w:sz w:val="24"/>
                <w:szCs w:val="24"/>
              </w:rPr>
              <w:tab/>
            </w:r>
            <w:r w:rsidR="0064294C" w:rsidRPr="0064294C">
              <w:rPr>
                <w:rFonts w:ascii="Times New Roman" w:hAnsi="Times New Roman" w:cs="Times New Roman"/>
                <w:b/>
                <w:bCs/>
                <w:noProof/>
                <w:webHidden/>
                <w:sz w:val="24"/>
                <w:szCs w:val="24"/>
              </w:rPr>
              <w:fldChar w:fldCharType="begin"/>
            </w:r>
            <w:r w:rsidR="0064294C" w:rsidRPr="0064294C">
              <w:rPr>
                <w:rFonts w:ascii="Times New Roman" w:hAnsi="Times New Roman" w:cs="Times New Roman"/>
                <w:b/>
                <w:bCs/>
                <w:noProof/>
                <w:webHidden/>
                <w:sz w:val="24"/>
                <w:szCs w:val="24"/>
              </w:rPr>
              <w:instrText xml:space="preserve"> PAGEREF _Toc160614882 \h </w:instrText>
            </w:r>
            <w:r w:rsidR="0064294C" w:rsidRPr="0064294C">
              <w:rPr>
                <w:rFonts w:ascii="Times New Roman" w:hAnsi="Times New Roman" w:cs="Times New Roman"/>
                <w:b/>
                <w:bCs/>
                <w:noProof/>
                <w:webHidden/>
                <w:sz w:val="24"/>
                <w:szCs w:val="24"/>
              </w:rPr>
            </w:r>
            <w:r w:rsidR="0064294C" w:rsidRPr="0064294C">
              <w:rPr>
                <w:rFonts w:ascii="Times New Roman" w:hAnsi="Times New Roman" w:cs="Times New Roman"/>
                <w:b/>
                <w:bCs/>
                <w:noProof/>
                <w:webHidden/>
                <w:sz w:val="24"/>
                <w:szCs w:val="24"/>
              </w:rPr>
              <w:fldChar w:fldCharType="separate"/>
            </w:r>
            <w:r w:rsidR="0064294C" w:rsidRPr="0064294C">
              <w:rPr>
                <w:rFonts w:ascii="Times New Roman" w:hAnsi="Times New Roman" w:cs="Times New Roman"/>
                <w:b/>
                <w:bCs/>
                <w:noProof/>
                <w:webHidden/>
                <w:sz w:val="24"/>
                <w:szCs w:val="24"/>
              </w:rPr>
              <w:t>32</w:t>
            </w:r>
            <w:r w:rsidR="0064294C" w:rsidRPr="0064294C">
              <w:rPr>
                <w:rFonts w:ascii="Times New Roman" w:hAnsi="Times New Roman" w:cs="Times New Roman"/>
                <w:b/>
                <w:bCs/>
                <w:noProof/>
                <w:webHidden/>
                <w:sz w:val="24"/>
                <w:szCs w:val="24"/>
              </w:rPr>
              <w:fldChar w:fldCharType="end"/>
            </w:r>
          </w:hyperlink>
        </w:p>
        <w:p w14:paraId="5626FAB8" w14:textId="64B153AC" w:rsidR="00B646CF" w:rsidRDefault="0064294C" w:rsidP="0064294C">
          <w:pPr>
            <w:pStyle w:val="13"/>
            <w:tabs>
              <w:tab w:val="right" w:leader="dot" w:pos="9339"/>
            </w:tabs>
          </w:pPr>
          <w:r>
            <w:rPr>
              <w:rFonts w:ascii="Times New Roman" w:hAnsi="Times New Roman" w:cs="Times New Roman"/>
              <w:b w:val="0"/>
              <w:bCs w:val="0"/>
              <w:sz w:val="28"/>
            </w:rPr>
            <w:fldChar w:fldCharType="end"/>
          </w:r>
        </w:p>
      </w:sdtContent>
    </w:sdt>
    <w:p w14:paraId="49D271D8" w14:textId="77777777" w:rsidR="00B646CF" w:rsidRDefault="00B646CF" w:rsidP="00B646CF">
      <w:pPr>
        <w:jc w:val="center"/>
        <w:rPr>
          <w:rFonts w:ascii="Times New Roman" w:eastAsia="Arial Unicode MS" w:hAnsi="Times New Roman" w:cs="Times New Roman"/>
          <w:b/>
          <w:color w:val="0D0D0D" w:themeColor="text1" w:themeTint="F2"/>
          <w:spacing w:val="7"/>
          <w:bdr w:val="nil"/>
        </w:rPr>
      </w:pPr>
    </w:p>
    <w:p w14:paraId="2DB02730" w14:textId="77777777" w:rsidR="00B646CF" w:rsidRDefault="00B646CF" w:rsidP="00B646CF">
      <w:pPr>
        <w:jc w:val="center"/>
        <w:rPr>
          <w:rFonts w:ascii="Times New Roman" w:eastAsia="Arial Unicode MS" w:hAnsi="Times New Roman" w:cs="Times New Roman"/>
          <w:b/>
          <w:color w:val="0D0D0D" w:themeColor="text1" w:themeTint="F2"/>
          <w:spacing w:val="7"/>
          <w:bdr w:val="nil"/>
        </w:rPr>
      </w:pPr>
    </w:p>
    <w:p w14:paraId="59DC245E" w14:textId="77777777" w:rsidR="00B646CF" w:rsidRDefault="00B646CF" w:rsidP="00B646CF">
      <w:pPr>
        <w:jc w:val="center"/>
        <w:rPr>
          <w:rFonts w:ascii="Times New Roman" w:eastAsia="Arial Unicode MS" w:hAnsi="Times New Roman" w:cs="Times New Roman"/>
          <w:b/>
          <w:color w:val="0D0D0D" w:themeColor="text1" w:themeTint="F2"/>
          <w:spacing w:val="7"/>
          <w:bdr w:val="nil"/>
        </w:rPr>
      </w:pPr>
    </w:p>
    <w:p w14:paraId="6D6C125F" w14:textId="77777777" w:rsidR="00B646CF" w:rsidRDefault="00B646CF" w:rsidP="00B646CF">
      <w:pPr>
        <w:jc w:val="center"/>
        <w:rPr>
          <w:rFonts w:ascii="Times New Roman" w:eastAsia="Arial Unicode MS" w:hAnsi="Times New Roman" w:cs="Times New Roman"/>
          <w:b/>
          <w:color w:val="0D0D0D" w:themeColor="text1" w:themeTint="F2"/>
          <w:spacing w:val="7"/>
          <w:bdr w:val="nil"/>
        </w:rPr>
      </w:pPr>
    </w:p>
    <w:p w14:paraId="6609B9C0" w14:textId="77777777" w:rsidR="00B646CF" w:rsidRDefault="00B646CF" w:rsidP="00B646CF">
      <w:pPr>
        <w:jc w:val="center"/>
        <w:rPr>
          <w:rFonts w:ascii="Times New Roman" w:eastAsia="Arial Unicode MS" w:hAnsi="Times New Roman" w:cs="Times New Roman"/>
          <w:b/>
          <w:color w:val="0D0D0D" w:themeColor="text1" w:themeTint="F2"/>
          <w:spacing w:val="7"/>
          <w:bdr w:val="nil"/>
        </w:rPr>
      </w:pPr>
    </w:p>
    <w:p w14:paraId="1E27E2AE" w14:textId="77777777" w:rsidR="00B646CF" w:rsidRDefault="00B646CF" w:rsidP="00B646CF">
      <w:pPr>
        <w:jc w:val="center"/>
        <w:rPr>
          <w:rFonts w:ascii="Times New Roman" w:eastAsia="Arial Unicode MS" w:hAnsi="Times New Roman" w:cs="Times New Roman"/>
          <w:b/>
          <w:color w:val="0D0D0D" w:themeColor="text1" w:themeTint="F2"/>
          <w:spacing w:val="7"/>
          <w:bdr w:val="nil"/>
        </w:rPr>
      </w:pPr>
    </w:p>
    <w:p w14:paraId="7B2FDE36" w14:textId="77777777" w:rsidR="00B646CF" w:rsidRDefault="00B646CF" w:rsidP="00B646CF">
      <w:pPr>
        <w:jc w:val="center"/>
        <w:rPr>
          <w:rFonts w:ascii="Times New Roman" w:eastAsia="Arial Unicode MS" w:hAnsi="Times New Roman" w:cs="Times New Roman"/>
          <w:b/>
          <w:color w:val="0D0D0D" w:themeColor="text1" w:themeTint="F2"/>
          <w:spacing w:val="7"/>
          <w:bdr w:val="nil"/>
        </w:rPr>
      </w:pPr>
    </w:p>
    <w:p w14:paraId="766CB5E0" w14:textId="77777777" w:rsidR="00B646CF" w:rsidRDefault="00B646CF" w:rsidP="00B646CF">
      <w:pPr>
        <w:jc w:val="center"/>
        <w:rPr>
          <w:rFonts w:ascii="Times New Roman" w:eastAsia="Arial Unicode MS" w:hAnsi="Times New Roman" w:cs="Times New Roman"/>
          <w:b/>
          <w:color w:val="0D0D0D" w:themeColor="text1" w:themeTint="F2"/>
          <w:spacing w:val="7"/>
          <w:bdr w:val="nil"/>
        </w:rPr>
      </w:pPr>
    </w:p>
    <w:p w14:paraId="438A40BF" w14:textId="77777777" w:rsidR="00B646CF" w:rsidRDefault="00B646CF" w:rsidP="00B646CF">
      <w:pPr>
        <w:jc w:val="center"/>
        <w:rPr>
          <w:rFonts w:ascii="Times New Roman" w:eastAsia="Arial Unicode MS" w:hAnsi="Times New Roman" w:cs="Times New Roman"/>
          <w:b/>
          <w:color w:val="0D0D0D" w:themeColor="text1" w:themeTint="F2"/>
          <w:spacing w:val="7"/>
          <w:bdr w:val="nil"/>
        </w:rPr>
      </w:pPr>
    </w:p>
    <w:p w14:paraId="29E2A84B" w14:textId="77777777" w:rsidR="00B646CF" w:rsidRDefault="00B646CF" w:rsidP="00B646CF">
      <w:pPr>
        <w:jc w:val="center"/>
        <w:rPr>
          <w:rFonts w:ascii="Times New Roman" w:eastAsia="Arial Unicode MS" w:hAnsi="Times New Roman" w:cs="Times New Roman"/>
          <w:b/>
          <w:color w:val="0D0D0D" w:themeColor="text1" w:themeTint="F2"/>
          <w:spacing w:val="7"/>
          <w:bdr w:val="nil"/>
        </w:rPr>
      </w:pPr>
    </w:p>
    <w:p w14:paraId="6B03E652" w14:textId="77777777" w:rsidR="00E86E7D" w:rsidRDefault="00E86E7D" w:rsidP="00B646CF">
      <w:pPr>
        <w:jc w:val="center"/>
        <w:rPr>
          <w:rFonts w:ascii="Times New Roman" w:eastAsia="Arial Unicode MS" w:hAnsi="Times New Roman" w:cs="Times New Roman"/>
          <w:b/>
          <w:color w:val="0D0D0D" w:themeColor="text1" w:themeTint="F2"/>
          <w:spacing w:val="7"/>
          <w:bdr w:val="nil"/>
        </w:rPr>
      </w:pPr>
    </w:p>
    <w:p w14:paraId="0FA7D645" w14:textId="77777777" w:rsidR="00E86E7D" w:rsidRDefault="00E86E7D" w:rsidP="00B646CF">
      <w:pPr>
        <w:jc w:val="center"/>
        <w:rPr>
          <w:rFonts w:ascii="Times New Roman" w:eastAsia="Arial Unicode MS" w:hAnsi="Times New Roman" w:cs="Times New Roman"/>
          <w:b/>
          <w:color w:val="0D0D0D" w:themeColor="text1" w:themeTint="F2"/>
          <w:spacing w:val="7"/>
          <w:bdr w:val="nil"/>
        </w:rPr>
      </w:pPr>
    </w:p>
    <w:p w14:paraId="34D3DFEC" w14:textId="77777777" w:rsidR="00E86E7D" w:rsidRDefault="00E86E7D" w:rsidP="00B646CF">
      <w:pPr>
        <w:jc w:val="center"/>
        <w:rPr>
          <w:rFonts w:ascii="Times New Roman" w:eastAsia="Arial Unicode MS" w:hAnsi="Times New Roman" w:cs="Times New Roman"/>
          <w:b/>
          <w:color w:val="0D0D0D" w:themeColor="text1" w:themeTint="F2"/>
          <w:spacing w:val="7"/>
          <w:bdr w:val="nil"/>
        </w:rPr>
      </w:pPr>
    </w:p>
    <w:p w14:paraId="3F4225D2" w14:textId="77777777" w:rsidR="00E86E7D" w:rsidRDefault="00E86E7D" w:rsidP="00B646CF">
      <w:pPr>
        <w:jc w:val="center"/>
        <w:rPr>
          <w:rFonts w:ascii="Times New Roman" w:eastAsia="Arial Unicode MS" w:hAnsi="Times New Roman" w:cs="Times New Roman"/>
          <w:b/>
          <w:color w:val="0D0D0D" w:themeColor="text1" w:themeTint="F2"/>
          <w:spacing w:val="7"/>
          <w:bdr w:val="nil"/>
        </w:rPr>
      </w:pPr>
    </w:p>
    <w:p w14:paraId="67B1AEE5" w14:textId="77777777" w:rsidR="00E86E7D" w:rsidRDefault="00E86E7D" w:rsidP="00B646CF">
      <w:pPr>
        <w:jc w:val="center"/>
        <w:rPr>
          <w:rFonts w:ascii="Times New Roman" w:eastAsia="Arial Unicode MS" w:hAnsi="Times New Roman" w:cs="Times New Roman"/>
          <w:b/>
          <w:color w:val="0D0D0D" w:themeColor="text1" w:themeTint="F2"/>
          <w:spacing w:val="7"/>
          <w:bdr w:val="nil"/>
        </w:rPr>
      </w:pPr>
    </w:p>
    <w:p w14:paraId="268F7D94" w14:textId="77777777" w:rsidR="00E86E7D" w:rsidRDefault="00E86E7D" w:rsidP="00B646CF">
      <w:pPr>
        <w:jc w:val="center"/>
        <w:rPr>
          <w:rFonts w:ascii="Times New Roman" w:eastAsia="Arial Unicode MS" w:hAnsi="Times New Roman" w:cs="Times New Roman"/>
          <w:b/>
          <w:color w:val="0D0D0D" w:themeColor="text1" w:themeTint="F2"/>
          <w:spacing w:val="7"/>
          <w:bdr w:val="nil"/>
        </w:rPr>
      </w:pPr>
    </w:p>
    <w:p w14:paraId="69D1704D" w14:textId="77777777" w:rsidR="00E86E7D" w:rsidRDefault="00E86E7D" w:rsidP="00B646CF">
      <w:pPr>
        <w:jc w:val="center"/>
        <w:rPr>
          <w:rFonts w:ascii="Times New Roman" w:eastAsia="Arial Unicode MS" w:hAnsi="Times New Roman" w:cs="Times New Roman"/>
          <w:b/>
          <w:color w:val="0D0D0D" w:themeColor="text1" w:themeTint="F2"/>
          <w:spacing w:val="7"/>
          <w:bdr w:val="nil"/>
        </w:rPr>
      </w:pPr>
    </w:p>
    <w:p w14:paraId="775F14F7" w14:textId="77777777" w:rsidR="00B646CF" w:rsidRDefault="00B646CF" w:rsidP="00B646CF">
      <w:pPr>
        <w:jc w:val="center"/>
        <w:rPr>
          <w:rFonts w:ascii="Times New Roman" w:eastAsia="Arial Unicode MS" w:hAnsi="Times New Roman" w:cs="Times New Roman"/>
          <w:b/>
          <w:color w:val="0D0D0D" w:themeColor="text1" w:themeTint="F2"/>
          <w:spacing w:val="7"/>
          <w:bdr w:val="nil"/>
        </w:rPr>
      </w:pPr>
    </w:p>
    <w:p w14:paraId="15B45220" w14:textId="77777777" w:rsidR="00B646CF" w:rsidRDefault="00B646CF" w:rsidP="00B646CF">
      <w:pPr>
        <w:jc w:val="center"/>
        <w:rPr>
          <w:rFonts w:ascii="Times New Roman" w:eastAsia="Arial Unicode MS" w:hAnsi="Times New Roman" w:cs="Times New Roman"/>
          <w:b/>
          <w:color w:val="0D0D0D" w:themeColor="text1" w:themeTint="F2"/>
          <w:spacing w:val="7"/>
          <w:bdr w:val="nil"/>
        </w:rPr>
      </w:pPr>
    </w:p>
    <w:p w14:paraId="3A2231CF" w14:textId="0B3E1491" w:rsidR="00B17471" w:rsidRPr="00E83C2E" w:rsidRDefault="00705246" w:rsidP="00E86E7D">
      <w:pPr>
        <w:pStyle w:val="ConsPlusNormal"/>
        <w:jc w:val="center"/>
        <w:outlineLvl w:val="0"/>
        <w:rPr>
          <w:b/>
          <w:sz w:val="24"/>
          <w:szCs w:val="24"/>
        </w:rPr>
      </w:pPr>
      <w:bookmarkStart w:id="0" w:name="_Toc331865301"/>
      <w:bookmarkStart w:id="1" w:name="_Toc331865328"/>
      <w:bookmarkStart w:id="2" w:name="_Toc14774921"/>
      <w:bookmarkStart w:id="3" w:name="_Toc63064852"/>
      <w:bookmarkStart w:id="4" w:name="_Toc78550622"/>
      <w:bookmarkStart w:id="5" w:name="_Toc160614860"/>
      <w:r>
        <w:rPr>
          <w:b/>
          <w:sz w:val="24"/>
          <w:szCs w:val="24"/>
        </w:rPr>
        <w:t>ЧАСТЬ</w:t>
      </w:r>
      <w:r w:rsidR="00B17471" w:rsidRPr="00E83C2E">
        <w:rPr>
          <w:b/>
          <w:sz w:val="24"/>
          <w:szCs w:val="24"/>
        </w:rPr>
        <w:t xml:space="preserve"> </w:t>
      </w:r>
      <w:r w:rsidR="00E86E7D">
        <w:rPr>
          <w:b/>
          <w:sz w:val="24"/>
          <w:szCs w:val="24"/>
        </w:rPr>
        <w:t>3</w:t>
      </w:r>
      <w:r w:rsidR="00B17471" w:rsidRPr="00E83C2E">
        <w:rPr>
          <w:b/>
          <w:sz w:val="24"/>
          <w:szCs w:val="24"/>
        </w:rPr>
        <w:t>. ГРАДОСТРОИТЕЛЬНЫЕ РЕГЛАМЕНТЫ</w:t>
      </w:r>
      <w:bookmarkEnd w:id="0"/>
      <w:bookmarkEnd w:id="1"/>
      <w:bookmarkEnd w:id="2"/>
      <w:bookmarkEnd w:id="3"/>
      <w:bookmarkEnd w:id="4"/>
      <w:bookmarkEnd w:id="5"/>
    </w:p>
    <w:p w14:paraId="4CDD970F" w14:textId="1E1F8B6E" w:rsidR="00B17471" w:rsidRPr="00E83C2E" w:rsidRDefault="00B17471" w:rsidP="00A173F7">
      <w:pPr>
        <w:pStyle w:val="ConsPlusNormal"/>
        <w:spacing w:before="240"/>
        <w:jc w:val="both"/>
        <w:outlineLvl w:val="1"/>
        <w:rPr>
          <w:b/>
          <w:sz w:val="24"/>
          <w:szCs w:val="24"/>
        </w:rPr>
      </w:pPr>
      <w:bookmarkStart w:id="6" w:name="_Toc331865302"/>
      <w:bookmarkStart w:id="7" w:name="_Toc331865329"/>
      <w:bookmarkStart w:id="8" w:name="_Toc14774922"/>
      <w:bookmarkStart w:id="9" w:name="_Toc63064853"/>
      <w:bookmarkStart w:id="10" w:name="_Toc78550623"/>
      <w:bookmarkStart w:id="11" w:name="_Toc160614861"/>
      <w:r w:rsidRPr="00E83C2E">
        <w:rPr>
          <w:b/>
          <w:sz w:val="24"/>
          <w:szCs w:val="24"/>
        </w:rPr>
        <w:t xml:space="preserve">Глава </w:t>
      </w:r>
      <w:r w:rsidR="00E86E7D">
        <w:rPr>
          <w:b/>
          <w:sz w:val="24"/>
          <w:szCs w:val="24"/>
        </w:rPr>
        <w:t>8</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6"/>
      <w:bookmarkEnd w:id="7"/>
      <w:bookmarkEnd w:id="8"/>
      <w:bookmarkEnd w:id="9"/>
      <w:bookmarkEnd w:id="10"/>
      <w:bookmarkEnd w:id="11"/>
    </w:p>
    <w:p w14:paraId="6BF8F183" w14:textId="77777777" w:rsidR="00B17471" w:rsidRPr="00F443D9" w:rsidRDefault="00B17471" w:rsidP="00A173F7">
      <w:pPr>
        <w:pStyle w:val="ConsPlusNormal"/>
        <w:spacing w:before="240" w:after="240"/>
        <w:jc w:val="both"/>
        <w:outlineLvl w:val="2"/>
        <w:rPr>
          <w:b/>
          <w:sz w:val="24"/>
          <w:szCs w:val="24"/>
        </w:rPr>
      </w:pPr>
      <w:bookmarkStart w:id="12" w:name="_Toc14774923"/>
      <w:bookmarkStart w:id="13" w:name="_Toc63064854"/>
      <w:bookmarkStart w:id="14" w:name="_Toc78550624"/>
      <w:bookmarkStart w:id="15" w:name="_Toc160614862"/>
      <w:r w:rsidRPr="00F443D9">
        <w:rPr>
          <w:b/>
          <w:sz w:val="24"/>
          <w:szCs w:val="24"/>
        </w:rPr>
        <w:t xml:space="preserve">Статья </w:t>
      </w:r>
      <w:r w:rsidR="00C97AEF">
        <w:rPr>
          <w:b/>
          <w:sz w:val="24"/>
          <w:szCs w:val="24"/>
        </w:rPr>
        <w:t>23</w:t>
      </w:r>
      <w:r>
        <w:rPr>
          <w:b/>
          <w:sz w:val="24"/>
          <w:szCs w:val="24"/>
        </w:rPr>
        <w:t xml:space="preserve">. </w:t>
      </w:r>
      <w:r w:rsidRPr="00F443D9">
        <w:rPr>
          <w:b/>
          <w:sz w:val="24"/>
          <w:szCs w:val="24"/>
        </w:rPr>
        <w:t>Общие положения о градостроительных регламентах</w:t>
      </w:r>
      <w:bookmarkEnd w:id="12"/>
      <w:bookmarkEnd w:id="13"/>
      <w:bookmarkEnd w:id="14"/>
      <w:bookmarkEnd w:id="15"/>
    </w:p>
    <w:p w14:paraId="48563157"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DAFAF19"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Градостроительные регламенты устанавливаются с учетом:</w:t>
      </w:r>
    </w:p>
    <w:p w14:paraId="47DD196A"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14:paraId="0824CE5A"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70D1A2E"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CB21521"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видов территориальных зон;</w:t>
      </w:r>
    </w:p>
    <w:p w14:paraId="76E1523A"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14:paraId="3D1C6099"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4B2AC38"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Действие градостроительного регламента не распространяется на земельные участки:</w:t>
      </w:r>
    </w:p>
    <w:p w14:paraId="5585A3A1"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2E335AD"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 границах территорий общего пользования;</w:t>
      </w:r>
    </w:p>
    <w:p w14:paraId="618EEDAF"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предназначенные для размещения линейных объектов и (или) занятые линейными объектами;</w:t>
      </w:r>
    </w:p>
    <w:p w14:paraId="4341497D"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предоставленные для добычи полезных ископаемых.</w:t>
      </w:r>
    </w:p>
    <w:p w14:paraId="3AAD1501"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1D0BA3FA"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lastRenderedPageBreak/>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629E74C7"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73F2D0A7"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453B991E"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A6DF6E2" w14:textId="77777777"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7A4ED8F" w14:textId="77777777" w:rsidR="00B17471" w:rsidRPr="00E95E2D"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D3A35EE" w14:textId="77777777" w:rsidR="00B17471" w:rsidRPr="00F443D9" w:rsidRDefault="00B17471" w:rsidP="00A173F7">
      <w:pPr>
        <w:pStyle w:val="ConsPlusNormal"/>
        <w:spacing w:before="240" w:after="240"/>
        <w:jc w:val="both"/>
        <w:outlineLvl w:val="2"/>
        <w:rPr>
          <w:b/>
          <w:sz w:val="24"/>
          <w:szCs w:val="24"/>
        </w:rPr>
      </w:pPr>
      <w:bookmarkStart w:id="16" w:name="_Toc14774924"/>
      <w:bookmarkStart w:id="17" w:name="_Toc63064855"/>
      <w:bookmarkStart w:id="18" w:name="_Toc78550625"/>
      <w:bookmarkStart w:id="19" w:name="_Toc160614863"/>
      <w:r w:rsidRPr="00F443D9">
        <w:rPr>
          <w:b/>
          <w:sz w:val="24"/>
          <w:szCs w:val="24"/>
        </w:rPr>
        <w:t xml:space="preserve">Статья </w:t>
      </w:r>
      <w:r>
        <w:rPr>
          <w:b/>
          <w:sz w:val="24"/>
          <w:szCs w:val="24"/>
        </w:rPr>
        <w:t>2</w:t>
      </w:r>
      <w:r w:rsidR="00C97AEF">
        <w:rPr>
          <w:b/>
          <w:sz w:val="24"/>
          <w:szCs w:val="24"/>
        </w:rPr>
        <w:t>4</w:t>
      </w:r>
      <w:r>
        <w:rPr>
          <w:b/>
          <w:sz w:val="24"/>
          <w:szCs w:val="24"/>
        </w:rPr>
        <w:t xml:space="preserve">. </w:t>
      </w:r>
      <w:r w:rsidRPr="00F443D9">
        <w:rPr>
          <w:b/>
          <w:sz w:val="24"/>
          <w:szCs w:val="24"/>
        </w:rPr>
        <w:t>Виды разрешенного использования</w:t>
      </w:r>
      <w:bookmarkEnd w:id="16"/>
      <w:bookmarkEnd w:id="17"/>
      <w:bookmarkEnd w:id="18"/>
      <w:bookmarkEnd w:id="19"/>
    </w:p>
    <w:p w14:paraId="1D33C108" w14:textId="77777777" w:rsidR="00B17471" w:rsidRPr="0036223E" w:rsidRDefault="00B17471" w:rsidP="00377AA4">
      <w:pPr>
        <w:pStyle w:val="a0"/>
        <w:numPr>
          <w:ilvl w:val="1"/>
          <w:numId w:val="9"/>
        </w:numPr>
        <w:tabs>
          <w:tab w:val="left" w:pos="993"/>
          <w:tab w:val="left" w:pos="1134"/>
        </w:tabs>
        <w:spacing w:line="240" w:lineRule="auto"/>
        <w:ind w:left="0" w:firstLine="720"/>
        <w:rPr>
          <w:rFonts w:ascii="Times New Roman" w:hAnsi="Times New Roman" w:cs="Times New Roman"/>
        </w:rPr>
      </w:pPr>
      <w:r w:rsidRPr="0036223E">
        <w:rPr>
          <w:rFonts w:ascii="Times New Roman" w:hAnsi="Times New Roman" w:cs="Times New Roman"/>
        </w:rPr>
        <w:lastRenderedPageBreak/>
        <w:t xml:space="preserve">Виды разрешенного использования земельных участков определяются в соответствии с классификатором, утвержденным Приказом </w:t>
      </w:r>
      <w:r w:rsidR="008F33B6" w:rsidRPr="0036223E">
        <w:rPr>
          <w:rFonts w:ascii="Times New Roman" w:hAnsi="Times New Roman" w:cs="Times New Roman"/>
        </w:rPr>
        <w:t>Федеральной службы государственной регистрации кадастра и картографии от 10.11.2020 г № П/0412</w:t>
      </w:r>
    </w:p>
    <w:p w14:paraId="65811404" w14:textId="77777777" w:rsidR="00B17471" w:rsidRPr="00E84C78" w:rsidRDefault="00B17471" w:rsidP="00377AA4">
      <w:pPr>
        <w:pStyle w:val="a0"/>
        <w:numPr>
          <w:ilvl w:val="1"/>
          <w:numId w:val="9"/>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t xml:space="preserve">Выбор и изменение вида разрешенного использования осуществляется в соответствии </w:t>
      </w:r>
      <w:r w:rsidRPr="007B4174">
        <w:rPr>
          <w:rFonts w:ascii="Times New Roman" w:hAnsi="Times New Roman" w:cs="Times New Roman"/>
        </w:rPr>
        <w:t xml:space="preserve">со ст. 7 гл. 2 </w:t>
      </w:r>
      <w:r w:rsidRPr="001F4D9B">
        <w:rPr>
          <w:rFonts w:ascii="Times New Roman" w:hAnsi="Times New Roman" w:cs="Times New Roman"/>
        </w:rPr>
        <w:t>настоящих Правил</w:t>
      </w:r>
      <w:r w:rsidRPr="00E84C78">
        <w:rPr>
          <w:rFonts w:ascii="Times New Roman" w:hAnsi="Times New Roman" w:cs="Times New Roman"/>
        </w:rPr>
        <w:t>.</w:t>
      </w:r>
    </w:p>
    <w:p w14:paraId="23E9BB91" w14:textId="77777777" w:rsidR="00B17471" w:rsidRPr="00E84C78" w:rsidRDefault="00B17471" w:rsidP="00377AA4">
      <w:pPr>
        <w:pStyle w:val="a0"/>
        <w:numPr>
          <w:ilvl w:val="1"/>
          <w:numId w:val="9"/>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t>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14:paraId="58CD628C" w14:textId="77777777" w:rsidR="00B17471" w:rsidRPr="00E84C78" w:rsidRDefault="00B17471" w:rsidP="00377AA4">
      <w:pPr>
        <w:pStyle w:val="a0"/>
        <w:numPr>
          <w:ilvl w:val="1"/>
          <w:numId w:val="9"/>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t>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прекращения права на использование земельного участка в соответствии с законодательством РФ.</w:t>
      </w:r>
    </w:p>
    <w:p w14:paraId="5A4A6987" w14:textId="77777777" w:rsidR="00B17471" w:rsidRPr="00F443D9" w:rsidRDefault="00B17471" w:rsidP="00A173F7">
      <w:pPr>
        <w:pStyle w:val="ConsPlusNormal"/>
        <w:spacing w:before="240" w:after="240"/>
        <w:jc w:val="both"/>
        <w:outlineLvl w:val="2"/>
        <w:rPr>
          <w:b/>
          <w:sz w:val="24"/>
          <w:szCs w:val="24"/>
        </w:rPr>
      </w:pPr>
      <w:bookmarkStart w:id="20" w:name="_Toc14774925"/>
      <w:bookmarkStart w:id="21" w:name="_Toc63064856"/>
      <w:bookmarkStart w:id="22" w:name="_Toc78550626"/>
      <w:bookmarkStart w:id="23" w:name="_Toc160614864"/>
      <w:r w:rsidRPr="00F443D9">
        <w:rPr>
          <w:b/>
          <w:sz w:val="24"/>
          <w:szCs w:val="24"/>
        </w:rPr>
        <w:t>Статья</w:t>
      </w:r>
      <w:r>
        <w:rPr>
          <w:b/>
          <w:sz w:val="24"/>
          <w:szCs w:val="24"/>
        </w:rPr>
        <w:t xml:space="preserve"> 2</w:t>
      </w:r>
      <w:r w:rsidR="00C97AEF">
        <w:rPr>
          <w:b/>
          <w:sz w:val="24"/>
          <w:szCs w:val="24"/>
        </w:rPr>
        <w:t>5</w:t>
      </w:r>
      <w:r>
        <w:rPr>
          <w:b/>
          <w:sz w:val="24"/>
          <w:szCs w:val="24"/>
        </w:rPr>
        <w:t xml:space="preserve">. </w:t>
      </w:r>
      <w:r w:rsidRPr="00F443D9">
        <w:rPr>
          <w:b/>
          <w:sz w:val="24"/>
          <w:szCs w:val="24"/>
        </w:rPr>
        <w:t>Предельные размеры земельных участков и предельные параметры строительства</w:t>
      </w:r>
      <w:bookmarkEnd w:id="20"/>
      <w:bookmarkEnd w:id="21"/>
      <w:bookmarkEnd w:id="22"/>
      <w:bookmarkEnd w:id="23"/>
    </w:p>
    <w:p w14:paraId="73BF439F" w14:textId="77777777"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0B9213F7" w14:textId="77777777"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в том числе их площадь;</w:t>
      </w:r>
    </w:p>
    <w:p w14:paraId="7E149F1A" w14:textId="77777777"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828A75F" w14:textId="77777777"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3) предельное количество этажей или предельную высоту зданий, строений, сооружений;</w:t>
      </w:r>
    </w:p>
    <w:p w14:paraId="4AA9DC53" w14:textId="77777777"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1763CE2" w14:textId="77777777" w:rsidR="00B17471" w:rsidRPr="00102239" w:rsidRDefault="00B17471" w:rsidP="00A173F7">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1.1. В случае,</w:t>
      </w:r>
      <w:r w:rsidR="008F33B6">
        <w:rPr>
          <w:rFonts w:ascii="Times New Roman" w:hAnsi="Times New Roman" w:cs="Times New Roman"/>
        </w:rPr>
        <w:t xml:space="preserve"> </w:t>
      </w:r>
      <w:r w:rsidRPr="00102239">
        <w:rPr>
          <w:rFonts w:ascii="Times New Roman" w:hAnsi="Times New Roman" w:cs="Times New Roman"/>
        </w:rPr>
        <w:t>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w:t>
      </w:r>
      <w:r>
        <w:rPr>
          <w:rFonts w:ascii="Times New Roman" w:hAnsi="Times New Roman" w:cs="Times New Roman"/>
        </w:rPr>
        <w:t>или) предусмотренные пунктами 2</w:t>
      </w:r>
      <w:r w:rsidRPr="00102239">
        <w:rPr>
          <w:rFonts w:ascii="Times New Roman" w:hAnsi="Times New Roman" w:cs="Times New Roman"/>
        </w:rPr>
        <w:t>-4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600A970C" w14:textId="77777777"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1.2. Наряд</w:t>
      </w:r>
      <w:r>
        <w:rPr>
          <w:rFonts w:ascii="Times New Roman" w:hAnsi="Times New Roman" w:cs="Times New Roman"/>
        </w:rPr>
        <w:t>у с указанными в пунктах 2-</w:t>
      </w:r>
      <w:r w:rsidRPr="00102239">
        <w:rPr>
          <w:rFonts w:ascii="Times New Roman" w:hAnsi="Times New Roman" w:cs="Times New Roman"/>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11518566" w14:textId="77777777"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14:paraId="7F774BF4" w14:textId="77777777"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w:t>
      </w:r>
      <w:r w:rsidRPr="00102239">
        <w:rPr>
          <w:rFonts w:ascii="Times New Roman" w:hAnsi="Times New Roman" w:cs="Times New Roman"/>
        </w:rPr>
        <w:lastRenderedPageBreak/>
        <w:t>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1EA9CECC" w14:textId="77777777" w:rsidR="00B17471" w:rsidRPr="00E84C78"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334B4EB" w14:textId="77777777" w:rsidR="00705246" w:rsidRDefault="00705246" w:rsidP="00705246">
      <w:pPr>
        <w:pStyle w:val="ConsPlusNormal"/>
        <w:spacing w:before="240" w:after="240"/>
        <w:jc w:val="both"/>
        <w:outlineLvl w:val="2"/>
      </w:pPr>
      <w:bookmarkStart w:id="24" w:name="_Toc158246020"/>
      <w:bookmarkStart w:id="25" w:name="_Toc160614865"/>
      <w:r w:rsidRPr="0035411F">
        <w:rPr>
          <w:b/>
          <w:sz w:val="24"/>
          <w:szCs w:val="24"/>
        </w:rPr>
        <w:t>Статья 2</w:t>
      </w:r>
      <w:r>
        <w:rPr>
          <w:b/>
          <w:sz w:val="24"/>
          <w:szCs w:val="24"/>
        </w:rPr>
        <w:t>6</w:t>
      </w:r>
      <w:r w:rsidRPr="0035411F">
        <w:rPr>
          <w:b/>
          <w:sz w:val="24"/>
          <w:szCs w:val="24"/>
        </w:rPr>
        <w:t>. Архитектурно-градостроительный облик объекта капитального строительства</w:t>
      </w:r>
      <w:bookmarkEnd w:id="24"/>
      <w:bookmarkEnd w:id="25"/>
    </w:p>
    <w:p w14:paraId="480D9C79" w14:textId="77777777" w:rsidR="00705246" w:rsidRPr="0035411F" w:rsidRDefault="00705246" w:rsidP="00705246">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Pr="0035411F">
        <w:rPr>
          <w:rFonts w:ascii="Times New Roman" w:hAnsi="Times New Roman" w:cs="Times New Roman"/>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за исключением случаев, предусмотренных частью 2 настоящей статьи.</w:t>
      </w:r>
    </w:p>
    <w:p w14:paraId="4D38A699" w14:textId="77777777" w:rsidR="00705246" w:rsidRPr="0035411F" w:rsidRDefault="00705246" w:rsidP="00705246">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2.</w:t>
      </w:r>
      <w:r>
        <w:rPr>
          <w:rFonts w:ascii="Times New Roman" w:hAnsi="Times New Roman" w:cs="Times New Roman"/>
        </w:rPr>
        <w:t xml:space="preserve"> </w:t>
      </w:r>
      <w:r w:rsidRPr="0035411F">
        <w:rPr>
          <w:rFonts w:ascii="Times New Roman" w:hAnsi="Times New Roman" w:cs="Times New Roman"/>
        </w:rPr>
        <w:t>Согласование архитектурно-градостроительного облика объекта капитального строительства не требуется в отношении:</w:t>
      </w:r>
    </w:p>
    <w:p w14:paraId="115C10DB" w14:textId="77777777" w:rsidR="00705246" w:rsidRPr="0035411F" w:rsidRDefault="00705246" w:rsidP="00705246">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 xml:space="preserve"> 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13FF49CC" w14:textId="77777777" w:rsidR="00705246" w:rsidRPr="0035411F" w:rsidRDefault="00705246" w:rsidP="00705246">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2)</w:t>
      </w:r>
      <w:r>
        <w:rPr>
          <w:rFonts w:ascii="Times New Roman" w:hAnsi="Times New Roman" w:cs="Times New Roman"/>
        </w:rPr>
        <w:t xml:space="preserve"> </w:t>
      </w:r>
      <w:r w:rsidRPr="0035411F">
        <w:rPr>
          <w:rFonts w:ascii="Times New Roman" w:hAnsi="Times New Roman" w:cs="Times New Roman"/>
        </w:rPr>
        <w:t>объектов, для строительства или реконструкции которых не требуется получение разрешения на строительство;</w:t>
      </w:r>
    </w:p>
    <w:p w14:paraId="43BEDF57" w14:textId="77777777" w:rsidR="00705246" w:rsidRPr="0035411F" w:rsidRDefault="00705246" w:rsidP="00705246">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3)</w:t>
      </w:r>
      <w:r>
        <w:rPr>
          <w:rFonts w:ascii="Times New Roman" w:hAnsi="Times New Roman" w:cs="Times New Roman"/>
        </w:rPr>
        <w:t xml:space="preserve"> </w:t>
      </w:r>
      <w:r w:rsidRPr="0035411F">
        <w:rPr>
          <w:rFonts w:ascii="Times New Roman" w:hAnsi="Times New Roman" w:cs="Times New Roman"/>
        </w:rPr>
        <w:t>объектов, расположенных на земельных участках, находящихся в пользовании учреждений, исполняющих наказание;</w:t>
      </w:r>
    </w:p>
    <w:p w14:paraId="0C8AEA58" w14:textId="77777777" w:rsidR="00705246" w:rsidRPr="0035411F" w:rsidRDefault="00705246" w:rsidP="00705246">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4)</w:t>
      </w:r>
      <w:r>
        <w:rPr>
          <w:rFonts w:ascii="Times New Roman" w:hAnsi="Times New Roman" w:cs="Times New Roman"/>
        </w:rPr>
        <w:t xml:space="preserve"> </w:t>
      </w:r>
      <w:r w:rsidRPr="0035411F">
        <w:rPr>
          <w:rFonts w:ascii="Times New Roman" w:hAnsi="Times New Roman" w:cs="Times New Roman"/>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84CEE5C" w14:textId="77777777" w:rsidR="00705246" w:rsidRPr="0035411F" w:rsidRDefault="00705246" w:rsidP="00705246">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5)</w:t>
      </w:r>
      <w:r>
        <w:rPr>
          <w:rFonts w:ascii="Times New Roman" w:hAnsi="Times New Roman" w:cs="Times New Roman"/>
        </w:rPr>
        <w:t xml:space="preserve"> </w:t>
      </w:r>
      <w:r w:rsidRPr="0035411F">
        <w:rPr>
          <w:rFonts w:ascii="Times New Roman" w:hAnsi="Times New Roman" w:cs="Times New Roman"/>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4A6128B2" w14:textId="77777777" w:rsidR="00705246" w:rsidRPr="0035411F" w:rsidRDefault="00705246" w:rsidP="00705246">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3.</w:t>
      </w:r>
      <w:r>
        <w:rPr>
          <w:rFonts w:ascii="Times New Roman" w:hAnsi="Times New Roman" w:cs="Times New Roman"/>
        </w:rPr>
        <w:t xml:space="preserve"> </w:t>
      </w:r>
      <w:r w:rsidRPr="0035411F">
        <w:rPr>
          <w:rFonts w:ascii="Times New Roman" w:hAnsi="Times New Roman" w:cs="Times New Roman"/>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0C631660" w14:textId="77777777" w:rsidR="00705246" w:rsidRPr="0035411F" w:rsidRDefault="00705246" w:rsidP="00705246">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4.</w:t>
      </w:r>
      <w:r>
        <w:rPr>
          <w:rFonts w:ascii="Times New Roman" w:hAnsi="Times New Roman" w:cs="Times New Roman"/>
        </w:rPr>
        <w:t xml:space="preserve"> </w:t>
      </w:r>
      <w:r w:rsidRPr="0035411F">
        <w:rPr>
          <w:rFonts w:ascii="Times New Roman" w:hAnsi="Times New Roman" w:cs="Times New Roman"/>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505E0EF5" w14:textId="77777777" w:rsidR="00705246" w:rsidRDefault="00705246" w:rsidP="00705246">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lastRenderedPageBreak/>
        <w:t>5.</w:t>
      </w:r>
      <w:r>
        <w:rPr>
          <w:rFonts w:ascii="Times New Roman" w:hAnsi="Times New Roman" w:cs="Times New Roman"/>
        </w:rPr>
        <w:t xml:space="preserve"> </w:t>
      </w:r>
      <w:r w:rsidRPr="0035411F">
        <w:rPr>
          <w:rFonts w:ascii="Times New Roman" w:hAnsi="Times New Roman" w:cs="Times New Roman"/>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РФ.</w:t>
      </w:r>
    </w:p>
    <w:p w14:paraId="09EC4ADF" w14:textId="5B1B57BD" w:rsidR="00B17471" w:rsidRPr="00E84C78" w:rsidRDefault="00B17471" w:rsidP="00A173F7"/>
    <w:p w14:paraId="490111DF" w14:textId="77777777" w:rsidR="00B17471" w:rsidRPr="00E84C78" w:rsidRDefault="00B17471" w:rsidP="00A173F7">
      <w:pPr>
        <w:pStyle w:val="a0"/>
        <w:numPr>
          <w:ilvl w:val="0"/>
          <w:numId w:val="0"/>
        </w:numPr>
        <w:spacing w:line="240" w:lineRule="auto"/>
        <w:rPr>
          <w:rFonts w:ascii="Helvetica Neue" w:hAnsi="Helvetica Neue"/>
          <w:b/>
        </w:rPr>
      </w:pPr>
      <w:r w:rsidRPr="00E84C78">
        <w:rPr>
          <w:rFonts w:ascii="Helvetica Neue" w:hAnsi="Helvetica Neue"/>
        </w:rPr>
        <w:br w:type="page"/>
      </w:r>
    </w:p>
    <w:p w14:paraId="49176F14" w14:textId="77777777" w:rsidR="00B17471" w:rsidRPr="00E84C78" w:rsidRDefault="00B17471" w:rsidP="00A173F7">
      <w:pPr>
        <w:pStyle w:val="afe"/>
        <w:sectPr w:rsidR="00B17471" w:rsidRPr="00E84C78" w:rsidSect="00A173F7">
          <w:headerReference w:type="default" r:id="rId8"/>
          <w:footerReference w:type="even" r:id="rId9"/>
          <w:footerReference w:type="default" r:id="rId10"/>
          <w:type w:val="continuous"/>
          <w:pgSz w:w="11901" w:h="16840"/>
          <w:pgMar w:top="1134" w:right="851" w:bottom="1134" w:left="1701" w:header="709" w:footer="567" w:gutter="0"/>
          <w:pgNumType w:start="1"/>
          <w:cols w:space="708"/>
          <w:titlePg/>
          <w:docGrid w:linePitch="360"/>
        </w:sectPr>
      </w:pPr>
    </w:p>
    <w:p w14:paraId="230D2EA8" w14:textId="72B82674" w:rsidR="00B17471" w:rsidRDefault="00B17471" w:rsidP="00A173F7">
      <w:pPr>
        <w:pStyle w:val="ConsPlusNormal"/>
        <w:spacing w:before="240"/>
        <w:jc w:val="both"/>
        <w:outlineLvl w:val="1"/>
        <w:rPr>
          <w:b/>
          <w:bCs/>
          <w:sz w:val="24"/>
          <w:szCs w:val="24"/>
        </w:rPr>
      </w:pPr>
      <w:bookmarkStart w:id="26" w:name="_Toc468962683"/>
      <w:bookmarkStart w:id="27" w:name="_Toc524096692"/>
      <w:bookmarkStart w:id="28" w:name="_Toc531963532"/>
      <w:bookmarkStart w:id="29" w:name="_Toc14774926"/>
      <w:bookmarkStart w:id="30" w:name="_Toc26187396"/>
      <w:bookmarkStart w:id="31" w:name="_Toc78550627"/>
      <w:bookmarkStart w:id="32" w:name="_Toc160614866"/>
      <w:bookmarkStart w:id="33" w:name="_Toc524096694"/>
      <w:bookmarkStart w:id="34" w:name="_Toc531963534"/>
      <w:bookmarkStart w:id="35" w:name="_Toc14774959"/>
      <w:bookmarkStart w:id="36" w:name="_Toc456971550"/>
      <w:r>
        <w:rPr>
          <w:b/>
          <w:sz w:val="24"/>
          <w:szCs w:val="24"/>
        </w:rPr>
        <w:lastRenderedPageBreak/>
        <w:t xml:space="preserve">Глава </w:t>
      </w:r>
      <w:r w:rsidR="00E86E7D">
        <w:rPr>
          <w:b/>
          <w:sz w:val="24"/>
          <w:szCs w:val="24"/>
        </w:rPr>
        <w:t>9</w:t>
      </w:r>
      <w:r>
        <w:rPr>
          <w:b/>
          <w:sz w:val="24"/>
          <w:szCs w:val="24"/>
        </w:rPr>
        <w:t xml:space="preserve">. </w:t>
      </w:r>
      <w:r w:rsidRPr="006E78DD">
        <w:rPr>
          <w:b/>
          <w:sz w:val="24"/>
          <w:szCs w:val="24"/>
        </w:rPr>
        <w:t>Градостроите</w:t>
      </w:r>
      <w:r>
        <w:rPr>
          <w:b/>
          <w:sz w:val="24"/>
          <w:szCs w:val="24"/>
        </w:rPr>
        <w:t xml:space="preserve">льные регламенты и ограничения </w:t>
      </w:r>
      <w:r w:rsidRPr="006E78DD">
        <w:rPr>
          <w:b/>
          <w:sz w:val="24"/>
          <w:szCs w:val="24"/>
        </w:rPr>
        <w:t>использования территории</w:t>
      </w:r>
      <w:bookmarkStart w:id="37" w:name="_Toc524096693"/>
      <w:bookmarkStart w:id="38" w:name="_Toc531963533"/>
      <w:bookmarkStart w:id="39" w:name="_Toc14774927"/>
      <w:bookmarkStart w:id="40" w:name="_Toc26187397"/>
      <w:bookmarkEnd w:id="26"/>
      <w:bookmarkEnd w:id="27"/>
      <w:bookmarkEnd w:id="28"/>
      <w:bookmarkEnd w:id="29"/>
      <w:bookmarkEnd w:id="30"/>
      <w:bookmarkEnd w:id="31"/>
      <w:bookmarkEnd w:id="32"/>
    </w:p>
    <w:p w14:paraId="4BC39515" w14:textId="542DBFA8" w:rsidR="00B17471" w:rsidRPr="00F443D9" w:rsidRDefault="00B17471" w:rsidP="00A173F7">
      <w:pPr>
        <w:pStyle w:val="ConsPlusNormal"/>
        <w:spacing w:before="240"/>
        <w:jc w:val="both"/>
        <w:outlineLvl w:val="1"/>
        <w:rPr>
          <w:b/>
          <w:sz w:val="24"/>
          <w:szCs w:val="24"/>
        </w:rPr>
      </w:pPr>
      <w:bookmarkStart w:id="41" w:name="_Toc61615167"/>
      <w:bookmarkStart w:id="42" w:name="_Toc78550628"/>
      <w:bookmarkStart w:id="43" w:name="_Toc160614867"/>
      <w:bookmarkEnd w:id="33"/>
      <w:bookmarkEnd w:id="34"/>
      <w:bookmarkEnd w:id="35"/>
      <w:bookmarkEnd w:id="36"/>
      <w:bookmarkEnd w:id="37"/>
      <w:bookmarkEnd w:id="38"/>
      <w:bookmarkEnd w:id="39"/>
      <w:bookmarkEnd w:id="40"/>
      <w:r w:rsidRPr="00F443D9">
        <w:rPr>
          <w:b/>
          <w:sz w:val="24"/>
          <w:szCs w:val="24"/>
        </w:rPr>
        <w:t xml:space="preserve">Статья </w:t>
      </w:r>
      <w:r>
        <w:rPr>
          <w:b/>
          <w:sz w:val="24"/>
          <w:szCs w:val="24"/>
        </w:rPr>
        <w:t>2</w:t>
      </w:r>
      <w:r w:rsidR="008E1204">
        <w:rPr>
          <w:b/>
          <w:sz w:val="24"/>
          <w:szCs w:val="24"/>
        </w:rPr>
        <w:t>7</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41"/>
      <w:bookmarkEnd w:id="42"/>
      <w:bookmarkEnd w:id="43"/>
    </w:p>
    <w:p w14:paraId="293B2D5B" w14:textId="77777777" w:rsidR="00B17471" w:rsidRPr="00E84C78" w:rsidRDefault="00B17471" w:rsidP="00A173F7">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5E47D705" w14:textId="7E0C67F2" w:rsidR="00B17471" w:rsidRPr="00574E0D" w:rsidRDefault="00B17471" w:rsidP="00A173F7">
      <w:pPr>
        <w:pStyle w:val="ConsPlusNormal"/>
        <w:spacing w:before="240" w:after="240"/>
        <w:jc w:val="both"/>
        <w:outlineLvl w:val="3"/>
        <w:rPr>
          <w:b/>
          <w:sz w:val="24"/>
          <w:szCs w:val="24"/>
        </w:rPr>
      </w:pPr>
      <w:bookmarkStart w:id="44" w:name="_Toc14774928"/>
      <w:bookmarkStart w:id="45" w:name="_Toc160614868"/>
      <w:bookmarkStart w:id="46" w:name="_Toc466394025"/>
      <w:bookmarkStart w:id="47" w:name="_Toc468817901"/>
      <w:bookmarkStart w:id="48" w:name="_Toc468962758"/>
      <w:r>
        <w:rPr>
          <w:b/>
          <w:sz w:val="24"/>
          <w:szCs w:val="24"/>
        </w:rPr>
        <w:t>Статья 2</w:t>
      </w:r>
      <w:r w:rsidR="008E1204">
        <w:rPr>
          <w:b/>
          <w:sz w:val="24"/>
          <w:szCs w:val="24"/>
        </w:rPr>
        <w:t>7</w:t>
      </w:r>
      <w:r>
        <w:rPr>
          <w:b/>
          <w:sz w:val="24"/>
          <w:szCs w:val="24"/>
        </w:rPr>
        <w:t xml:space="preserve">.1. </w:t>
      </w:r>
      <w:r w:rsidRPr="00574E0D">
        <w:rPr>
          <w:b/>
          <w:sz w:val="24"/>
          <w:szCs w:val="24"/>
        </w:rPr>
        <w:t>Ж-</w:t>
      </w:r>
      <w:r>
        <w:rPr>
          <w:b/>
          <w:sz w:val="24"/>
          <w:szCs w:val="24"/>
        </w:rPr>
        <w:t>1</w:t>
      </w:r>
      <w:r w:rsidRPr="00574E0D">
        <w:rPr>
          <w:b/>
          <w:sz w:val="24"/>
          <w:szCs w:val="24"/>
        </w:rPr>
        <w:t xml:space="preserve">. </w:t>
      </w:r>
      <w:bookmarkEnd w:id="44"/>
      <w:r>
        <w:rPr>
          <w:b/>
          <w:sz w:val="24"/>
          <w:szCs w:val="24"/>
        </w:rPr>
        <w:t xml:space="preserve">Зона </w:t>
      </w:r>
      <w:r w:rsidR="00DC2B53" w:rsidRPr="00DC2B53">
        <w:rPr>
          <w:b/>
          <w:sz w:val="24"/>
          <w:szCs w:val="24"/>
        </w:rPr>
        <w:t>малоэтажной жилой застройки с возможностью ведения ЛПХ</w:t>
      </w:r>
      <w:bookmarkEnd w:id="45"/>
    </w:p>
    <w:p w14:paraId="0510C84A" w14:textId="77777777" w:rsidR="00B17471" w:rsidRPr="00574E0D" w:rsidRDefault="00B17471" w:rsidP="00A173F7">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firstRow="1" w:lastRow="0" w:firstColumn="1" w:lastColumn="0" w:noHBand="0" w:noVBand="1"/>
      </w:tblPr>
      <w:tblGrid>
        <w:gridCol w:w="2113"/>
        <w:gridCol w:w="7396"/>
      </w:tblGrid>
      <w:tr w:rsidR="00A173F7" w:rsidRPr="004F1E3E" w14:paraId="23361815" w14:textId="77777777" w:rsidTr="002972B5">
        <w:trPr>
          <w:trHeight w:val="327"/>
        </w:trPr>
        <w:tc>
          <w:tcPr>
            <w:tcW w:w="1111" w:type="pct"/>
            <w:shd w:val="clear" w:color="auto" w:fill="auto"/>
            <w:tcMar>
              <w:top w:w="80" w:type="dxa"/>
              <w:left w:w="80" w:type="dxa"/>
              <w:bottom w:w="80" w:type="dxa"/>
              <w:right w:w="80" w:type="dxa"/>
            </w:tcMar>
            <w:vAlign w:val="center"/>
          </w:tcPr>
          <w:p w14:paraId="6FE080D1" w14:textId="77777777" w:rsidR="00A173F7" w:rsidRPr="004F1E3E" w:rsidRDefault="00A173F7"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12BACC23" w14:textId="77777777" w:rsidR="00A173F7" w:rsidRPr="004F1E3E" w:rsidRDefault="00A173F7"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A173F7" w:rsidRPr="004F1E3E" w14:paraId="730E2565" w14:textId="77777777" w:rsidTr="002972B5">
        <w:trPr>
          <w:trHeight w:val="273"/>
        </w:trPr>
        <w:tc>
          <w:tcPr>
            <w:tcW w:w="1111" w:type="pct"/>
            <w:shd w:val="clear" w:color="auto" w:fill="auto"/>
            <w:tcMar>
              <w:top w:w="0" w:type="dxa"/>
              <w:left w:w="100" w:type="dxa"/>
              <w:bottom w:w="0" w:type="dxa"/>
              <w:right w:w="100" w:type="dxa"/>
            </w:tcMar>
            <w:vAlign w:val="center"/>
          </w:tcPr>
          <w:p w14:paraId="6D46AE66" w14:textId="77777777" w:rsidR="00A173F7" w:rsidRPr="004F1E3E" w:rsidRDefault="00A173F7" w:rsidP="00A173F7">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3889" w:type="pct"/>
            <w:shd w:val="clear" w:color="auto" w:fill="auto"/>
            <w:tcMar>
              <w:top w:w="0" w:type="dxa"/>
              <w:left w:w="100" w:type="dxa"/>
              <w:bottom w:w="0" w:type="dxa"/>
              <w:right w:w="100" w:type="dxa"/>
            </w:tcMar>
            <w:vAlign w:val="center"/>
          </w:tcPr>
          <w:p w14:paraId="4B9D77EA" w14:textId="77777777" w:rsidR="00A173F7" w:rsidRPr="004F1E3E" w:rsidRDefault="00A173F7" w:rsidP="00A173F7">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r>
      <w:tr w:rsidR="00A173F7" w:rsidRPr="004F1E3E" w14:paraId="6D169F9F" w14:textId="77777777" w:rsidTr="002972B5">
        <w:trPr>
          <w:trHeight w:val="273"/>
        </w:trPr>
        <w:tc>
          <w:tcPr>
            <w:tcW w:w="1111" w:type="pct"/>
            <w:shd w:val="clear" w:color="auto" w:fill="auto"/>
            <w:tcMar>
              <w:top w:w="0" w:type="dxa"/>
              <w:left w:w="100" w:type="dxa"/>
              <w:bottom w:w="0" w:type="dxa"/>
              <w:right w:w="100" w:type="dxa"/>
            </w:tcMar>
            <w:vAlign w:val="center"/>
          </w:tcPr>
          <w:p w14:paraId="00BD8849" w14:textId="77777777" w:rsidR="00A173F7" w:rsidRPr="004F1E3E" w:rsidRDefault="00A173F7"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3889" w:type="pct"/>
            <w:shd w:val="clear" w:color="auto" w:fill="auto"/>
            <w:tcMar>
              <w:top w:w="0" w:type="dxa"/>
              <w:left w:w="100" w:type="dxa"/>
              <w:bottom w:w="0" w:type="dxa"/>
              <w:right w:w="100" w:type="dxa"/>
            </w:tcMar>
            <w:vAlign w:val="center"/>
          </w:tcPr>
          <w:p w14:paraId="0221FDEA" w14:textId="77777777" w:rsidR="00A173F7" w:rsidRPr="004F1E3E" w:rsidRDefault="00A173F7" w:rsidP="00A173F7">
            <w:pPr>
              <w:pStyle w:val="22"/>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r>
      <w:tr w:rsidR="00A173F7" w:rsidRPr="004F1E3E" w14:paraId="35FCFF5E" w14:textId="77777777" w:rsidTr="002972B5">
        <w:trPr>
          <w:trHeight w:val="273"/>
        </w:trPr>
        <w:tc>
          <w:tcPr>
            <w:tcW w:w="1111" w:type="pct"/>
            <w:shd w:val="clear" w:color="auto" w:fill="auto"/>
            <w:tcMar>
              <w:top w:w="0" w:type="dxa"/>
              <w:left w:w="100" w:type="dxa"/>
              <w:bottom w:w="0" w:type="dxa"/>
              <w:right w:w="100" w:type="dxa"/>
            </w:tcMar>
            <w:vAlign w:val="center"/>
          </w:tcPr>
          <w:p w14:paraId="17F68325" w14:textId="77777777" w:rsidR="00A173F7" w:rsidRDefault="00A173F7"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3889" w:type="pct"/>
            <w:shd w:val="clear" w:color="auto" w:fill="auto"/>
            <w:tcMar>
              <w:top w:w="0" w:type="dxa"/>
              <w:left w:w="100" w:type="dxa"/>
              <w:bottom w:w="0" w:type="dxa"/>
              <w:right w:w="100" w:type="dxa"/>
            </w:tcMar>
            <w:vAlign w:val="center"/>
          </w:tcPr>
          <w:p w14:paraId="6711EEA4" w14:textId="77777777" w:rsidR="00A173F7" w:rsidRPr="00951926" w:rsidRDefault="00A173F7" w:rsidP="00A173F7">
            <w:pPr>
              <w:pStyle w:val="22"/>
              <w:widowControl w:val="0"/>
              <w:tabs>
                <w:tab w:val="left" w:pos="920"/>
                <w:tab w:val="left" w:pos="1840"/>
              </w:tabs>
              <w:rPr>
                <w:rFonts w:ascii="Times New Roman" w:hAnsi="Times New Roman" w:cs="Times New Roman"/>
                <w:color w:val="auto"/>
                <w:sz w:val="24"/>
                <w:szCs w:val="24"/>
              </w:rPr>
            </w:pPr>
            <w:r w:rsidRPr="00EB6872">
              <w:rPr>
                <w:rFonts w:ascii="Times New Roman" w:hAnsi="Times New Roman" w:cs="Times New Roman"/>
                <w:color w:val="auto"/>
                <w:sz w:val="24"/>
                <w:szCs w:val="24"/>
              </w:rPr>
              <w:t>Обслуживание жилой застройки</w:t>
            </w:r>
          </w:p>
        </w:tc>
      </w:tr>
      <w:tr w:rsidR="00A173F7" w:rsidRPr="004F1E3E" w14:paraId="392B2053" w14:textId="77777777" w:rsidTr="002972B5">
        <w:trPr>
          <w:trHeight w:val="273"/>
        </w:trPr>
        <w:tc>
          <w:tcPr>
            <w:tcW w:w="1111" w:type="pct"/>
            <w:shd w:val="clear" w:color="auto" w:fill="auto"/>
            <w:tcMar>
              <w:top w:w="0" w:type="dxa"/>
              <w:left w:w="100" w:type="dxa"/>
              <w:bottom w:w="0" w:type="dxa"/>
              <w:right w:w="100" w:type="dxa"/>
            </w:tcMar>
            <w:vAlign w:val="center"/>
          </w:tcPr>
          <w:p w14:paraId="45DD814E" w14:textId="77777777" w:rsidR="00A173F7" w:rsidRDefault="00A173F7"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89" w:type="pct"/>
            <w:shd w:val="clear" w:color="auto" w:fill="auto"/>
            <w:tcMar>
              <w:top w:w="0" w:type="dxa"/>
              <w:left w:w="100" w:type="dxa"/>
              <w:bottom w:w="0" w:type="dxa"/>
              <w:right w:w="100" w:type="dxa"/>
            </w:tcMar>
            <w:vAlign w:val="center"/>
          </w:tcPr>
          <w:p w14:paraId="5DB6641A" w14:textId="77777777" w:rsidR="00A173F7" w:rsidRPr="00A173F7" w:rsidRDefault="00A173F7" w:rsidP="00A173F7">
            <w:pPr>
              <w:pStyle w:val="aff8"/>
              <w:rPr>
                <w:rFonts w:ascii="Times New Roman" w:hAnsi="Times New Roman"/>
                <w:sz w:val="24"/>
                <w:szCs w:val="24"/>
              </w:rPr>
            </w:pPr>
            <w:r w:rsidRPr="00A173F7">
              <w:rPr>
                <w:rFonts w:ascii="Times New Roman" w:hAnsi="Times New Roman"/>
                <w:sz w:val="24"/>
                <w:szCs w:val="24"/>
              </w:rPr>
              <w:t>Хранение</w:t>
            </w:r>
            <w:r w:rsidR="008F33B6">
              <w:rPr>
                <w:rFonts w:ascii="Times New Roman" w:hAnsi="Times New Roman"/>
                <w:sz w:val="24"/>
                <w:szCs w:val="24"/>
              </w:rPr>
              <w:t xml:space="preserve"> </w:t>
            </w:r>
            <w:r w:rsidRPr="00A173F7">
              <w:rPr>
                <w:rFonts w:ascii="Times New Roman" w:hAnsi="Times New Roman"/>
                <w:sz w:val="24"/>
                <w:szCs w:val="24"/>
              </w:rPr>
              <w:t>автотранспорта</w:t>
            </w:r>
          </w:p>
        </w:tc>
      </w:tr>
      <w:tr w:rsidR="00A173F7" w:rsidRPr="004F1E3E" w14:paraId="2A1F274F" w14:textId="77777777" w:rsidTr="002972B5">
        <w:trPr>
          <w:trHeight w:val="273"/>
        </w:trPr>
        <w:tc>
          <w:tcPr>
            <w:tcW w:w="1111" w:type="pct"/>
            <w:shd w:val="clear" w:color="auto" w:fill="auto"/>
            <w:tcMar>
              <w:top w:w="0" w:type="dxa"/>
              <w:left w:w="100" w:type="dxa"/>
              <w:bottom w:w="0" w:type="dxa"/>
              <w:right w:w="100" w:type="dxa"/>
            </w:tcMar>
            <w:vAlign w:val="center"/>
          </w:tcPr>
          <w:p w14:paraId="4683D2B0" w14:textId="77777777" w:rsidR="00A173F7" w:rsidRDefault="00A173F7"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14:paraId="4A368F2A" w14:textId="77777777" w:rsidR="00A173F7" w:rsidRPr="00EB6872" w:rsidRDefault="00A173F7" w:rsidP="00A173F7">
            <w:pPr>
              <w:pStyle w:val="22"/>
              <w:widowControl w:val="0"/>
              <w:tabs>
                <w:tab w:val="left" w:pos="920"/>
                <w:tab w:val="left" w:pos="1840"/>
              </w:tabs>
              <w:rPr>
                <w:rFonts w:ascii="Times New Roman" w:hAnsi="Times New Roman" w:cs="Times New Roman"/>
                <w:color w:val="auto"/>
                <w:sz w:val="24"/>
                <w:szCs w:val="24"/>
              </w:rPr>
            </w:pPr>
            <w:r w:rsidRPr="00EB6872">
              <w:rPr>
                <w:rFonts w:ascii="Times New Roman" w:hAnsi="Times New Roman" w:cs="Times New Roman"/>
                <w:color w:val="auto"/>
                <w:sz w:val="24"/>
                <w:szCs w:val="24"/>
              </w:rPr>
              <w:t>Коммунальное</w:t>
            </w:r>
            <w:r w:rsidR="008F33B6">
              <w:rPr>
                <w:rFonts w:ascii="Times New Roman" w:hAnsi="Times New Roman" w:cs="Times New Roman"/>
                <w:color w:val="auto"/>
                <w:sz w:val="24"/>
                <w:szCs w:val="24"/>
              </w:rPr>
              <w:t xml:space="preserve"> </w:t>
            </w:r>
            <w:r w:rsidRPr="00EB6872">
              <w:rPr>
                <w:rFonts w:ascii="Times New Roman" w:hAnsi="Times New Roman" w:cs="Times New Roman"/>
                <w:color w:val="auto"/>
                <w:sz w:val="24"/>
                <w:szCs w:val="24"/>
              </w:rPr>
              <w:t>обслуживание</w:t>
            </w:r>
            <w:r w:rsidRPr="00EB6872">
              <w:rPr>
                <w:rFonts w:ascii="Times New Roman" w:hAnsi="Times New Roman" w:cs="Times New Roman"/>
                <w:color w:val="auto"/>
                <w:sz w:val="24"/>
                <w:szCs w:val="24"/>
              </w:rPr>
              <w:tab/>
            </w:r>
          </w:p>
        </w:tc>
      </w:tr>
      <w:tr w:rsidR="00A173F7" w14:paraId="19BAD541" w14:textId="77777777" w:rsidTr="002972B5">
        <w:trPr>
          <w:trHeight w:val="180"/>
        </w:trPr>
        <w:tc>
          <w:tcPr>
            <w:tcW w:w="1111" w:type="pct"/>
            <w:shd w:val="clear" w:color="auto" w:fill="auto"/>
            <w:tcMar>
              <w:top w:w="0" w:type="dxa"/>
              <w:left w:w="100" w:type="dxa"/>
              <w:bottom w:w="0" w:type="dxa"/>
              <w:right w:w="100" w:type="dxa"/>
            </w:tcMar>
            <w:vAlign w:val="center"/>
          </w:tcPr>
          <w:p w14:paraId="0833CE81" w14:textId="77777777" w:rsidR="00A173F7" w:rsidRPr="00411761" w:rsidRDefault="00A173F7" w:rsidP="00A173F7">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3889" w:type="pct"/>
            <w:shd w:val="clear" w:color="auto" w:fill="auto"/>
            <w:tcMar>
              <w:top w:w="0" w:type="dxa"/>
              <w:left w:w="100" w:type="dxa"/>
              <w:bottom w:w="0" w:type="dxa"/>
              <w:right w:w="100" w:type="dxa"/>
            </w:tcMar>
            <w:vAlign w:val="center"/>
          </w:tcPr>
          <w:p w14:paraId="4685E54F" w14:textId="77777777" w:rsidR="00A173F7" w:rsidRPr="00411761" w:rsidRDefault="00A173F7" w:rsidP="00A173F7">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r>
      <w:tr w:rsidR="008F33B6" w14:paraId="16E2120B" w14:textId="77777777" w:rsidTr="002972B5">
        <w:trPr>
          <w:trHeight w:val="126"/>
        </w:trPr>
        <w:tc>
          <w:tcPr>
            <w:tcW w:w="1111" w:type="pct"/>
            <w:shd w:val="clear" w:color="auto" w:fill="auto"/>
            <w:tcMar>
              <w:top w:w="0" w:type="dxa"/>
              <w:left w:w="100" w:type="dxa"/>
              <w:bottom w:w="0" w:type="dxa"/>
              <w:right w:w="100" w:type="dxa"/>
            </w:tcMar>
            <w:vAlign w:val="center"/>
          </w:tcPr>
          <w:p w14:paraId="2F93D204" w14:textId="77777777" w:rsidR="008F33B6" w:rsidRPr="00411761" w:rsidRDefault="008F33B6"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2.7.2</w:t>
            </w:r>
          </w:p>
        </w:tc>
        <w:tc>
          <w:tcPr>
            <w:tcW w:w="3889" w:type="pct"/>
            <w:shd w:val="clear" w:color="auto" w:fill="auto"/>
            <w:tcMar>
              <w:top w:w="0" w:type="dxa"/>
              <w:left w:w="100" w:type="dxa"/>
              <w:bottom w:w="0" w:type="dxa"/>
              <w:right w:w="100" w:type="dxa"/>
            </w:tcMar>
            <w:vAlign w:val="center"/>
          </w:tcPr>
          <w:p w14:paraId="54ECAE28" w14:textId="186BAB6F" w:rsidR="008F33B6" w:rsidRPr="00411761" w:rsidRDefault="002972B5" w:rsidP="00A173F7">
            <w:pPr>
              <w:pStyle w:val="22"/>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Размещение гаражей для собственных нужд</w:t>
            </w:r>
          </w:p>
        </w:tc>
      </w:tr>
      <w:tr w:rsidR="008F33B6" w14:paraId="51BA158A" w14:textId="77777777" w:rsidTr="002972B5">
        <w:trPr>
          <w:trHeight w:val="135"/>
        </w:trPr>
        <w:tc>
          <w:tcPr>
            <w:tcW w:w="1111" w:type="pct"/>
            <w:shd w:val="clear" w:color="auto" w:fill="auto"/>
            <w:tcMar>
              <w:top w:w="0" w:type="dxa"/>
              <w:left w:w="100" w:type="dxa"/>
              <w:bottom w:w="0" w:type="dxa"/>
              <w:right w:w="100" w:type="dxa"/>
            </w:tcMar>
            <w:vAlign w:val="center"/>
          </w:tcPr>
          <w:p w14:paraId="79DAFDD8" w14:textId="77777777" w:rsidR="008F33B6" w:rsidRPr="00411761" w:rsidRDefault="008F33B6"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3.8.1</w:t>
            </w:r>
          </w:p>
        </w:tc>
        <w:tc>
          <w:tcPr>
            <w:tcW w:w="3889" w:type="pct"/>
            <w:shd w:val="clear" w:color="auto" w:fill="auto"/>
            <w:tcMar>
              <w:top w:w="0" w:type="dxa"/>
              <w:left w:w="100" w:type="dxa"/>
              <w:bottom w:w="0" w:type="dxa"/>
              <w:right w:w="100" w:type="dxa"/>
            </w:tcMar>
            <w:vAlign w:val="center"/>
          </w:tcPr>
          <w:p w14:paraId="61493D1B" w14:textId="72B0824D" w:rsidR="008F33B6" w:rsidRPr="00411761" w:rsidRDefault="002972B5" w:rsidP="00A173F7">
            <w:pPr>
              <w:pStyle w:val="22"/>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Государственное управление</w:t>
            </w:r>
          </w:p>
        </w:tc>
      </w:tr>
    </w:tbl>
    <w:p w14:paraId="6AD93C14" w14:textId="77777777" w:rsidR="00B17471" w:rsidRDefault="00B17471" w:rsidP="00A173F7">
      <w:pPr>
        <w:pStyle w:val="24"/>
        <w:spacing w:before="0" w:after="0" w:line="240" w:lineRule="auto"/>
        <w:ind w:firstLine="709"/>
        <w:contextualSpacing/>
        <w:jc w:val="center"/>
        <w:rPr>
          <w:rFonts w:ascii="Times New Roman" w:hAnsi="Times New Roman"/>
          <w:b/>
          <w:sz w:val="24"/>
          <w:szCs w:val="24"/>
        </w:rPr>
      </w:pPr>
    </w:p>
    <w:p w14:paraId="2AE2A927" w14:textId="77777777" w:rsidR="00B17471" w:rsidRPr="00574E0D" w:rsidRDefault="00B17471" w:rsidP="00A173F7">
      <w:pPr>
        <w:pStyle w:val="24"/>
        <w:spacing w:before="0" w:after="0" w:line="240" w:lineRule="auto"/>
        <w:ind w:firstLine="0"/>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w:t>
      </w:r>
      <w:r w:rsidR="00A173F7">
        <w:rPr>
          <w:rFonts w:ascii="Times New Roman" w:hAnsi="Times New Roman"/>
          <w:b/>
          <w:sz w:val="24"/>
          <w:szCs w:val="24"/>
        </w:rPr>
        <w:t xml:space="preserve">шённого использования земельных </w:t>
      </w:r>
      <w:r w:rsidRPr="00574E0D">
        <w:rPr>
          <w:rFonts w:ascii="Times New Roman" w:hAnsi="Times New Roman"/>
          <w:b/>
          <w:sz w:val="24"/>
          <w:szCs w:val="24"/>
        </w:rPr>
        <w:t>участков зоны Ж-</w:t>
      </w:r>
      <w:r>
        <w:rPr>
          <w:rFonts w:ascii="Times New Roman" w:hAnsi="Times New Roman"/>
          <w:b/>
          <w:sz w:val="24"/>
          <w:szCs w:val="24"/>
        </w:rPr>
        <w:t>1</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firstRow="1" w:lastRow="0" w:firstColumn="1" w:lastColumn="0" w:noHBand="0" w:noVBand="1"/>
      </w:tblPr>
      <w:tblGrid>
        <w:gridCol w:w="2113"/>
        <w:gridCol w:w="7396"/>
      </w:tblGrid>
      <w:tr w:rsidR="00A173F7" w:rsidRPr="004F1E3E" w14:paraId="3737E1F8" w14:textId="77777777" w:rsidTr="002972B5">
        <w:trPr>
          <w:trHeight w:val="20"/>
        </w:trPr>
        <w:tc>
          <w:tcPr>
            <w:tcW w:w="1111" w:type="pct"/>
            <w:shd w:val="clear" w:color="auto" w:fill="auto"/>
            <w:tcMar>
              <w:top w:w="80" w:type="dxa"/>
              <w:left w:w="80" w:type="dxa"/>
              <w:bottom w:w="80" w:type="dxa"/>
              <w:right w:w="80" w:type="dxa"/>
            </w:tcMar>
            <w:vAlign w:val="center"/>
          </w:tcPr>
          <w:p w14:paraId="54800792" w14:textId="77777777" w:rsidR="00A173F7" w:rsidRPr="004F1E3E" w:rsidRDefault="00A173F7" w:rsidP="002972B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4EAF540A" w14:textId="77777777" w:rsidR="00A173F7" w:rsidRPr="004F1E3E" w:rsidRDefault="00A173F7" w:rsidP="002972B5">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A173F7" w:rsidRPr="004F1E3E" w14:paraId="0BE8E335" w14:textId="77777777" w:rsidTr="002972B5">
        <w:trPr>
          <w:trHeight w:val="20"/>
        </w:trPr>
        <w:tc>
          <w:tcPr>
            <w:tcW w:w="1111" w:type="pct"/>
            <w:shd w:val="clear" w:color="auto" w:fill="auto"/>
            <w:tcMar>
              <w:top w:w="0" w:type="dxa"/>
              <w:left w:w="100" w:type="dxa"/>
              <w:bottom w:w="0" w:type="dxa"/>
              <w:right w:w="100" w:type="dxa"/>
            </w:tcMar>
            <w:vAlign w:val="center"/>
          </w:tcPr>
          <w:p w14:paraId="75E4B4DE" w14:textId="77777777" w:rsidR="00A173F7"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14:paraId="61FB9751" w14:textId="77777777" w:rsidR="00A173F7" w:rsidRPr="00A173F7" w:rsidRDefault="00A173F7" w:rsidP="002972B5">
            <w:pPr>
              <w:pStyle w:val="afff"/>
              <w:jc w:val="left"/>
              <w:rPr>
                <w:rFonts w:ascii="Times New Roman" w:hAnsi="Times New Roman"/>
                <w:sz w:val="24"/>
                <w:szCs w:val="24"/>
                <w:bdr w:val="nil"/>
              </w:rPr>
            </w:pPr>
            <w:r w:rsidRPr="00A173F7">
              <w:rPr>
                <w:rFonts w:ascii="Times New Roman" w:hAnsi="Times New Roman"/>
                <w:sz w:val="24"/>
                <w:szCs w:val="24"/>
                <w:bdr w:val="nil"/>
              </w:rPr>
              <w:t>Животноводство</w:t>
            </w:r>
          </w:p>
        </w:tc>
      </w:tr>
      <w:tr w:rsidR="00A173F7" w:rsidRPr="004F1E3E" w14:paraId="4C405288" w14:textId="77777777" w:rsidTr="002972B5">
        <w:trPr>
          <w:trHeight w:val="20"/>
        </w:trPr>
        <w:tc>
          <w:tcPr>
            <w:tcW w:w="1111" w:type="pct"/>
            <w:shd w:val="clear" w:color="auto" w:fill="auto"/>
            <w:tcMar>
              <w:top w:w="0" w:type="dxa"/>
              <w:left w:w="100" w:type="dxa"/>
              <w:bottom w:w="0" w:type="dxa"/>
              <w:right w:w="100" w:type="dxa"/>
            </w:tcMar>
            <w:vAlign w:val="center"/>
          </w:tcPr>
          <w:p w14:paraId="0061277F" w14:textId="77777777"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3889" w:type="pct"/>
            <w:shd w:val="clear" w:color="auto" w:fill="auto"/>
            <w:tcMar>
              <w:top w:w="0" w:type="dxa"/>
              <w:left w:w="100" w:type="dxa"/>
              <w:bottom w:w="0" w:type="dxa"/>
              <w:right w:w="100" w:type="dxa"/>
            </w:tcMar>
            <w:vAlign w:val="center"/>
          </w:tcPr>
          <w:p w14:paraId="2A34F24E" w14:textId="77777777" w:rsidR="00A173F7" w:rsidRPr="00A173F7" w:rsidRDefault="00A173F7" w:rsidP="002972B5">
            <w:pPr>
              <w:pStyle w:val="afff"/>
              <w:jc w:val="left"/>
              <w:rPr>
                <w:rFonts w:ascii="Times New Roman" w:hAnsi="Times New Roman"/>
                <w:sz w:val="24"/>
                <w:szCs w:val="24"/>
                <w:bdr w:val="nil"/>
              </w:rPr>
            </w:pPr>
            <w:r w:rsidRPr="00A173F7">
              <w:rPr>
                <w:rFonts w:ascii="Times New Roman" w:hAnsi="Times New Roman"/>
                <w:sz w:val="24"/>
                <w:szCs w:val="24"/>
                <w:bdr w:val="nil"/>
              </w:rPr>
              <w:t>Малоэтажная многоквартирная жилая застройка</w:t>
            </w:r>
          </w:p>
        </w:tc>
      </w:tr>
      <w:tr w:rsidR="00A173F7" w:rsidRPr="004F1E3E" w14:paraId="77406871" w14:textId="77777777" w:rsidTr="002972B5">
        <w:trPr>
          <w:trHeight w:val="20"/>
        </w:trPr>
        <w:tc>
          <w:tcPr>
            <w:tcW w:w="1111" w:type="pct"/>
            <w:shd w:val="clear" w:color="auto" w:fill="auto"/>
            <w:tcMar>
              <w:top w:w="0" w:type="dxa"/>
              <w:left w:w="100" w:type="dxa"/>
              <w:bottom w:w="0" w:type="dxa"/>
              <w:right w:w="100" w:type="dxa"/>
            </w:tcMar>
            <w:vAlign w:val="center"/>
          </w:tcPr>
          <w:p w14:paraId="5AAB1C79" w14:textId="77777777" w:rsidR="00A173F7" w:rsidRPr="004F1E3E" w:rsidRDefault="00A173F7" w:rsidP="002972B5">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2.</w:t>
            </w:r>
            <w:r>
              <w:rPr>
                <w:rFonts w:ascii="Times New Roman" w:hAnsi="Times New Roman" w:cs="Times New Roman"/>
                <w:color w:val="auto"/>
                <w:sz w:val="24"/>
                <w:szCs w:val="24"/>
              </w:rPr>
              <w:t>3</w:t>
            </w:r>
          </w:p>
        </w:tc>
        <w:tc>
          <w:tcPr>
            <w:tcW w:w="3889" w:type="pct"/>
            <w:shd w:val="clear" w:color="auto" w:fill="auto"/>
            <w:tcMar>
              <w:top w:w="0" w:type="dxa"/>
              <w:left w:w="100" w:type="dxa"/>
              <w:bottom w:w="0" w:type="dxa"/>
              <w:right w:w="100" w:type="dxa"/>
            </w:tcMar>
            <w:vAlign w:val="center"/>
          </w:tcPr>
          <w:p w14:paraId="71702B77" w14:textId="77777777" w:rsidR="00A173F7" w:rsidRPr="006B0603" w:rsidRDefault="00A173F7" w:rsidP="002972B5">
            <w:pPr>
              <w:pStyle w:val="afff"/>
              <w:jc w:val="left"/>
              <w:rPr>
                <w:rFonts w:ascii="Times New Roman" w:hAnsi="Times New Roman"/>
                <w:sz w:val="24"/>
                <w:szCs w:val="24"/>
                <w:bdr w:val="nil"/>
              </w:rPr>
            </w:pPr>
            <w:r w:rsidRPr="006B0603">
              <w:rPr>
                <w:rFonts w:ascii="Times New Roman" w:hAnsi="Times New Roman"/>
                <w:sz w:val="24"/>
                <w:szCs w:val="24"/>
                <w:bdr w:val="nil"/>
              </w:rPr>
              <w:t>Блокированная жилая застройка</w:t>
            </w:r>
          </w:p>
        </w:tc>
      </w:tr>
      <w:tr w:rsidR="00A173F7" w:rsidRPr="004F1E3E" w14:paraId="0F7A632A" w14:textId="77777777" w:rsidTr="002972B5">
        <w:trPr>
          <w:trHeight w:val="20"/>
        </w:trPr>
        <w:tc>
          <w:tcPr>
            <w:tcW w:w="1111" w:type="pct"/>
            <w:shd w:val="clear" w:color="auto" w:fill="auto"/>
            <w:tcMar>
              <w:top w:w="0" w:type="dxa"/>
              <w:left w:w="100" w:type="dxa"/>
              <w:bottom w:w="0" w:type="dxa"/>
              <w:right w:w="100" w:type="dxa"/>
            </w:tcMar>
            <w:vAlign w:val="center"/>
          </w:tcPr>
          <w:p w14:paraId="7CF3ACC2" w14:textId="77777777" w:rsidR="00A173F7" w:rsidRPr="004F1E3E" w:rsidRDefault="00A173F7" w:rsidP="002972B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14:paraId="2B379C78" w14:textId="77777777"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r>
      <w:tr w:rsidR="00A173F7" w:rsidRPr="004F1E3E" w14:paraId="06BEE8DB" w14:textId="77777777" w:rsidTr="002972B5">
        <w:trPr>
          <w:trHeight w:val="20"/>
        </w:trPr>
        <w:tc>
          <w:tcPr>
            <w:tcW w:w="1111" w:type="pct"/>
            <w:shd w:val="clear" w:color="auto" w:fill="auto"/>
            <w:tcMar>
              <w:top w:w="0" w:type="dxa"/>
              <w:left w:w="100" w:type="dxa"/>
              <w:bottom w:w="0" w:type="dxa"/>
              <w:right w:w="100" w:type="dxa"/>
            </w:tcMar>
            <w:vAlign w:val="center"/>
          </w:tcPr>
          <w:p w14:paraId="653B053E" w14:textId="77777777"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89" w:type="pct"/>
            <w:shd w:val="clear" w:color="auto" w:fill="auto"/>
            <w:tcMar>
              <w:top w:w="0" w:type="dxa"/>
              <w:left w:w="100" w:type="dxa"/>
              <w:bottom w:w="0" w:type="dxa"/>
              <w:right w:w="100" w:type="dxa"/>
            </w:tcMar>
            <w:vAlign w:val="center"/>
          </w:tcPr>
          <w:p w14:paraId="24450433" w14:textId="77777777" w:rsidR="00A173F7"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Амбулаторно-</w:t>
            </w:r>
            <w:r w:rsidRPr="00A173F7">
              <w:rPr>
                <w:rFonts w:ascii="Times New Roman" w:hAnsi="Times New Roman" w:cs="Times New Roman"/>
                <w:color w:val="auto"/>
                <w:sz w:val="24"/>
                <w:szCs w:val="24"/>
              </w:rPr>
              <w:t>поликлиническое</w:t>
            </w:r>
            <w:r w:rsidR="008F33B6">
              <w:rPr>
                <w:rFonts w:ascii="Times New Roman" w:hAnsi="Times New Roman" w:cs="Times New Roman"/>
                <w:color w:val="auto"/>
                <w:sz w:val="24"/>
                <w:szCs w:val="24"/>
              </w:rPr>
              <w:t xml:space="preserve"> </w:t>
            </w:r>
            <w:r w:rsidRPr="00A173F7">
              <w:rPr>
                <w:rFonts w:ascii="Times New Roman" w:hAnsi="Times New Roman" w:cs="Times New Roman"/>
                <w:color w:val="auto"/>
                <w:sz w:val="24"/>
                <w:szCs w:val="24"/>
              </w:rPr>
              <w:t>обслуживание</w:t>
            </w:r>
          </w:p>
        </w:tc>
      </w:tr>
      <w:tr w:rsidR="00A173F7" w:rsidRPr="004F1E3E" w14:paraId="2DDF9DB0" w14:textId="77777777" w:rsidTr="002972B5">
        <w:trPr>
          <w:trHeight w:val="20"/>
        </w:trPr>
        <w:tc>
          <w:tcPr>
            <w:tcW w:w="1111" w:type="pct"/>
            <w:shd w:val="clear" w:color="auto" w:fill="auto"/>
            <w:tcMar>
              <w:top w:w="0" w:type="dxa"/>
              <w:left w:w="100" w:type="dxa"/>
              <w:bottom w:w="0" w:type="dxa"/>
              <w:right w:w="100" w:type="dxa"/>
            </w:tcMar>
            <w:vAlign w:val="center"/>
          </w:tcPr>
          <w:p w14:paraId="64F7C23E" w14:textId="77777777" w:rsidR="00A173F7" w:rsidRPr="004F1E3E" w:rsidRDefault="00A173F7" w:rsidP="002972B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3889" w:type="pct"/>
            <w:shd w:val="clear" w:color="auto" w:fill="auto"/>
            <w:tcMar>
              <w:top w:w="0" w:type="dxa"/>
              <w:left w:w="100" w:type="dxa"/>
              <w:bottom w:w="0" w:type="dxa"/>
              <w:right w:w="100" w:type="dxa"/>
            </w:tcMar>
            <w:vAlign w:val="center"/>
          </w:tcPr>
          <w:p w14:paraId="0FE3B691" w14:textId="77777777"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r>
      <w:tr w:rsidR="00A173F7" w:rsidRPr="004F1E3E" w14:paraId="3CEFBFE2" w14:textId="77777777" w:rsidTr="002972B5">
        <w:trPr>
          <w:trHeight w:val="20"/>
        </w:trPr>
        <w:tc>
          <w:tcPr>
            <w:tcW w:w="1111" w:type="pct"/>
            <w:shd w:val="clear" w:color="auto" w:fill="auto"/>
            <w:tcMar>
              <w:top w:w="0" w:type="dxa"/>
              <w:left w:w="100" w:type="dxa"/>
              <w:bottom w:w="0" w:type="dxa"/>
              <w:right w:w="100" w:type="dxa"/>
            </w:tcMar>
            <w:vAlign w:val="center"/>
          </w:tcPr>
          <w:p w14:paraId="76B12793" w14:textId="77777777"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3889" w:type="pct"/>
            <w:shd w:val="clear" w:color="auto" w:fill="auto"/>
            <w:tcMar>
              <w:top w:w="0" w:type="dxa"/>
              <w:left w:w="100" w:type="dxa"/>
              <w:bottom w:w="0" w:type="dxa"/>
              <w:right w:w="100" w:type="dxa"/>
            </w:tcMar>
            <w:vAlign w:val="center"/>
          </w:tcPr>
          <w:p w14:paraId="05482CEA" w14:textId="77777777" w:rsidR="00A173F7" w:rsidRPr="00592C74"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008F33B6">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r>
      <w:tr w:rsidR="00A173F7" w:rsidRPr="004F1E3E" w14:paraId="310E5C67" w14:textId="77777777" w:rsidTr="002972B5">
        <w:trPr>
          <w:trHeight w:val="20"/>
        </w:trPr>
        <w:tc>
          <w:tcPr>
            <w:tcW w:w="1111" w:type="pct"/>
            <w:shd w:val="clear" w:color="auto" w:fill="auto"/>
            <w:tcMar>
              <w:top w:w="0" w:type="dxa"/>
              <w:left w:w="100" w:type="dxa"/>
              <w:bottom w:w="0" w:type="dxa"/>
              <w:right w:w="100" w:type="dxa"/>
            </w:tcMar>
            <w:vAlign w:val="center"/>
          </w:tcPr>
          <w:p w14:paraId="54A127C1" w14:textId="77777777" w:rsidR="00A173F7" w:rsidRPr="004F1E3E" w:rsidRDefault="00A173F7" w:rsidP="002972B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3889" w:type="pct"/>
            <w:shd w:val="clear" w:color="auto" w:fill="auto"/>
            <w:tcMar>
              <w:top w:w="0" w:type="dxa"/>
              <w:left w:w="100" w:type="dxa"/>
              <w:bottom w:w="0" w:type="dxa"/>
              <w:right w:w="100" w:type="dxa"/>
            </w:tcMar>
            <w:vAlign w:val="center"/>
          </w:tcPr>
          <w:p w14:paraId="457EEB1C" w14:textId="77777777"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r>
      <w:tr w:rsidR="00A173F7" w:rsidRPr="004F1E3E" w14:paraId="6367931E" w14:textId="77777777" w:rsidTr="002972B5">
        <w:trPr>
          <w:trHeight w:val="20"/>
        </w:trPr>
        <w:tc>
          <w:tcPr>
            <w:tcW w:w="1111" w:type="pct"/>
            <w:shd w:val="clear" w:color="auto" w:fill="auto"/>
            <w:tcMar>
              <w:top w:w="0" w:type="dxa"/>
              <w:left w:w="100" w:type="dxa"/>
              <w:bottom w:w="0" w:type="dxa"/>
              <w:right w:w="100" w:type="dxa"/>
            </w:tcMar>
            <w:vAlign w:val="center"/>
          </w:tcPr>
          <w:p w14:paraId="0EFB9CFC" w14:textId="77777777"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3889" w:type="pct"/>
            <w:shd w:val="clear" w:color="auto" w:fill="auto"/>
            <w:tcMar>
              <w:top w:w="0" w:type="dxa"/>
              <w:left w:w="100" w:type="dxa"/>
              <w:bottom w:w="0" w:type="dxa"/>
              <w:right w:w="100" w:type="dxa"/>
            </w:tcMar>
            <w:vAlign w:val="center"/>
          </w:tcPr>
          <w:p w14:paraId="65C2208C" w14:textId="77777777"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r>
      <w:tr w:rsidR="00A173F7" w:rsidRPr="004F1E3E" w14:paraId="68EE8D6B" w14:textId="77777777" w:rsidTr="002972B5">
        <w:trPr>
          <w:trHeight w:val="20"/>
        </w:trPr>
        <w:tc>
          <w:tcPr>
            <w:tcW w:w="1111" w:type="pct"/>
            <w:shd w:val="clear" w:color="auto" w:fill="auto"/>
            <w:tcMar>
              <w:top w:w="0" w:type="dxa"/>
              <w:left w:w="100" w:type="dxa"/>
              <w:bottom w:w="0" w:type="dxa"/>
              <w:right w:w="100" w:type="dxa"/>
            </w:tcMar>
            <w:vAlign w:val="center"/>
          </w:tcPr>
          <w:p w14:paraId="1783D432" w14:textId="77777777"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14:paraId="37704407" w14:textId="77777777" w:rsidR="00A173F7" w:rsidRPr="0015340C" w:rsidRDefault="00A173F7" w:rsidP="002972B5">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r>
      <w:tr w:rsidR="00A173F7" w:rsidRPr="004F1E3E" w14:paraId="67A69C6F" w14:textId="77777777" w:rsidTr="002972B5">
        <w:trPr>
          <w:trHeight w:val="20"/>
        </w:trPr>
        <w:tc>
          <w:tcPr>
            <w:tcW w:w="1111" w:type="pct"/>
            <w:shd w:val="clear" w:color="auto" w:fill="auto"/>
            <w:tcMar>
              <w:top w:w="0" w:type="dxa"/>
              <w:left w:w="100" w:type="dxa"/>
              <w:bottom w:w="0" w:type="dxa"/>
              <w:right w:w="100" w:type="dxa"/>
            </w:tcMar>
            <w:vAlign w:val="center"/>
          </w:tcPr>
          <w:p w14:paraId="22B429A6" w14:textId="77777777"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3889" w:type="pct"/>
            <w:shd w:val="clear" w:color="auto" w:fill="auto"/>
            <w:tcMar>
              <w:top w:w="0" w:type="dxa"/>
              <w:left w:w="100" w:type="dxa"/>
              <w:bottom w:w="0" w:type="dxa"/>
              <w:right w:w="100" w:type="dxa"/>
            </w:tcMar>
            <w:vAlign w:val="center"/>
          </w:tcPr>
          <w:p w14:paraId="74AE8EBB" w14:textId="77777777"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Спорт</w:t>
            </w:r>
          </w:p>
        </w:tc>
      </w:tr>
      <w:tr w:rsidR="00A173F7" w:rsidRPr="004F1E3E" w14:paraId="56BA4B22" w14:textId="77777777" w:rsidTr="002972B5">
        <w:trPr>
          <w:trHeight w:val="20"/>
        </w:trPr>
        <w:tc>
          <w:tcPr>
            <w:tcW w:w="1111" w:type="pct"/>
            <w:shd w:val="clear" w:color="auto" w:fill="auto"/>
            <w:tcMar>
              <w:top w:w="0" w:type="dxa"/>
              <w:left w:w="100" w:type="dxa"/>
              <w:bottom w:w="0" w:type="dxa"/>
              <w:right w:w="100" w:type="dxa"/>
            </w:tcMar>
            <w:vAlign w:val="center"/>
          </w:tcPr>
          <w:p w14:paraId="7DCC3BF1" w14:textId="77777777" w:rsidR="00A173F7"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14:paraId="1F2482CA" w14:textId="77777777" w:rsidR="00A173F7" w:rsidRPr="00924184" w:rsidRDefault="00A173F7" w:rsidP="002972B5">
            <w:pPr>
              <w:pStyle w:val="affd"/>
              <w:spacing w:before="0" w:after="0" w:line="240" w:lineRule="auto"/>
              <w:jc w:val="left"/>
              <w:rPr>
                <w:rFonts w:ascii="Times New Roman" w:hAnsi="Times New Roman"/>
                <w:sz w:val="24"/>
                <w:szCs w:val="24"/>
                <w:lang w:val="ru-RU"/>
              </w:rPr>
            </w:pPr>
            <w:r w:rsidRPr="00924184">
              <w:rPr>
                <w:rFonts w:ascii="Times New Roman" w:hAnsi="Times New Roman"/>
                <w:sz w:val="24"/>
                <w:szCs w:val="24"/>
                <w:lang w:val="ru-RU"/>
              </w:rPr>
              <w:t>Связь</w:t>
            </w:r>
          </w:p>
        </w:tc>
      </w:tr>
      <w:tr w:rsidR="008F33B6" w:rsidRPr="004F1E3E" w14:paraId="67759B97" w14:textId="77777777" w:rsidTr="002972B5">
        <w:trPr>
          <w:trHeight w:val="20"/>
        </w:trPr>
        <w:tc>
          <w:tcPr>
            <w:tcW w:w="1111" w:type="pct"/>
            <w:shd w:val="clear" w:color="auto" w:fill="auto"/>
            <w:tcMar>
              <w:top w:w="0" w:type="dxa"/>
              <w:left w:w="100" w:type="dxa"/>
              <w:bottom w:w="0" w:type="dxa"/>
              <w:right w:w="100" w:type="dxa"/>
            </w:tcMar>
            <w:vAlign w:val="center"/>
          </w:tcPr>
          <w:p w14:paraId="43E149B1" w14:textId="77777777"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3889" w:type="pct"/>
            <w:shd w:val="clear" w:color="auto" w:fill="auto"/>
            <w:tcMar>
              <w:top w:w="0" w:type="dxa"/>
              <w:left w:w="100" w:type="dxa"/>
              <w:bottom w:w="0" w:type="dxa"/>
              <w:right w:w="100" w:type="dxa"/>
            </w:tcMar>
            <w:vAlign w:val="center"/>
          </w:tcPr>
          <w:p w14:paraId="34D4EC2F" w14:textId="7CE376C0" w:rsidR="008F33B6" w:rsidRPr="00924184" w:rsidRDefault="002972B5" w:rsidP="002972B5">
            <w:pPr>
              <w:pStyle w:val="affd"/>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rPr>
              <w:t>Энергетика</w:t>
            </w:r>
          </w:p>
        </w:tc>
      </w:tr>
    </w:tbl>
    <w:p w14:paraId="25DEEBDD" w14:textId="77777777" w:rsidR="00B17471" w:rsidRDefault="00B17471" w:rsidP="0036223E">
      <w:pPr>
        <w:pStyle w:val="afe"/>
        <w:widowControl w:val="0"/>
        <w:spacing w:after="0"/>
        <w:ind w:firstLine="142"/>
        <w:rPr>
          <w:rFonts w:ascii="Cambria" w:hAnsi="Cambria"/>
          <w:color w:val="auto"/>
          <w:sz w:val="22"/>
          <w:szCs w:val="22"/>
        </w:rPr>
      </w:pPr>
    </w:p>
    <w:p w14:paraId="740B485C" w14:textId="77777777" w:rsidR="00B17471" w:rsidRDefault="00B17471" w:rsidP="00A173F7">
      <w:pPr>
        <w:jc w:val="center"/>
        <w:rPr>
          <w:rFonts w:ascii="Cambria" w:hAnsi="Cambria"/>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tbl>
      <w:tblPr>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left w:w="0" w:type="dxa"/>
          <w:right w:w="0" w:type="dxa"/>
        </w:tblCellMar>
        <w:tblLook w:val="04A0" w:firstRow="1" w:lastRow="0" w:firstColumn="1" w:lastColumn="0" w:noHBand="0" w:noVBand="1"/>
      </w:tblPr>
      <w:tblGrid>
        <w:gridCol w:w="2113"/>
        <w:gridCol w:w="7396"/>
      </w:tblGrid>
      <w:tr w:rsidR="00D0492D" w:rsidRPr="004F1E3E" w14:paraId="3C20173A" w14:textId="77777777" w:rsidTr="002972B5">
        <w:trPr>
          <w:trHeight w:val="327"/>
        </w:trPr>
        <w:tc>
          <w:tcPr>
            <w:tcW w:w="1111" w:type="pct"/>
            <w:shd w:val="clear" w:color="auto" w:fill="auto"/>
            <w:tcMar>
              <w:top w:w="80" w:type="dxa"/>
              <w:left w:w="80" w:type="dxa"/>
              <w:bottom w:w="80" w:type="dxa"/>
              <w:right w:w="80" w:type="dxa"/>
            </w:tcMar>
            <w:vAlign w:val="center"/>
          </w:tcPr>
          <w:p w14:paraId="6FE3F1C5" w14:textId="77777777" w:rsidR="00D0492D" w:rsidRPr="004F1E3E" w:rsidRDefault="00D0492D"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16BF189E" w14:textId="77777777" w:rsidR="00D0492D" w:rsidRPr="004F1E3E" w:rsidRDefault="00D0492D"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D0492D" w:rsidRPr="004F1E3E" w14:paraId="4E4DD384" w14:textId="77777777" w:rsidTr="002972B5">
        <w:trPr>
          <w:trHeight w:val="273"/>
        </w:trPr>
        <w:tc>
          <w:tcPr>
            <w:tcW w:w="1111" w:type="pct"/>
            <w:shd w:val="clear" w:color="auto" w:fill="auto"/>
            <w:tcMar>
              <w:top w:w="0" w:type="dxa"/>
              <w:left w:w="100" w:type="dxa"/>
              <w:bottom w:w="0" w:type="dxa"/>
              <w:right w:w="100" w:type="dxa"/>
            </w:tcMar>
            <w:vAlign w:val="center"/>
          </w:tcPr>
          <w:p w14:paraId="3627DDE5" w14:textId="77777777" w:rsidR="00D0492D" w:rsidRPr="004F1E3E" w:rsidRDefault="00D0492D"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w:t>
            </w:r>
          </w:p>
        </w:tc>
        <w:tc>
          <w:tcPr>
            <w:tcW w:w="3889" w:type="pct"/>
            <w:shd w:val="clear" w:color="auto" w:fill="auto"/>
            <w:tcMar>
              <w:top w:w="0" w:type="dxa"/>
              <w:left w:w="100" w:type="dxa"/>
              <w:bottom w:w="0" w:type="dxa"/>
              <w:right w:w="100" w:type="dxa"/>
            </w:tcMar>
            <w:vAlign w:val="center"/>
          </w:tcPr>
          <w:p w14:paraId="32785B28" w14:textId="77777777" w:rsidR="00D0492D" w:rsidRPr="004F1E3E" w:rsidRDefault="00D0492D" w:rsidP="00537558">
            <w:pPr>
              <w:pStyle w:val="22"/>
              <w:widowControl w:val="0"/>
              <w:tabs>
                <w:tab w:val="left" w:pos="920"/>
                <w:tab w:val="left" w:pos="1840"/>
              </w:tabs>
              <w:rPr>
                <w:rFonts w:ascii="Times New Roman" w:hAnsi="Times New Roman" w:cs="Times New Roman"/>
                <w:color w:val="auto"/>
                <w:sz w:val="24"/>
                <w:szCs w:val="24"/>
              </w:rPr>
            </w:pPr>
            <w:r w:rsidRPr="00D0492D">
              <w:rPr>
                <w:rFonts w:ascii="Times New Roman" w:hAnsi="Times New Roman" w:cs="Times New Roman"/>
                <w:color w:val="auto"/>
                <w:sz w:val="24"/>
                <w:szCs w:val="24"/>
              </w:rPr>
              <w:t>Земельные участки (территории) общего пользования</w:t>
            </w:r>
          </w:p>
        </w:tc>
      </w:tr>
    </w:tbl>
    <w:p w14:paraId="1AB83B75" w14:textId="77777777" w:rsidR="00B17471" w:rsidRDefault="00B17471" w:rsidP="00A173F7">
      <w:pPr>
        <w:pStyle w:val="afe"/>
        <w:widowControl w:val="0"/>
        <w:spacing w:after="0"/>
        <w:ind w:firstLine="0"/>
        <w:rPr>
          <w:rFonts w:ascii="Cambria" w:hAnsi="Cambria"/>
          <w:color w:val="auto"/>
          <w:sz w:val="22"/>
          <w:szCs w:val="22"/>
        </w:rPr>
      </w:pPr>
    </w:p>
    <w:p w14:paraId="28CDBC71" w14:textId="77777777" w:rsidR="00B17471" w:rsidRDefault="00B17471" w:rsidP="00A173F7">
      <w:pPr>
        <w:rPr>
          <w:rFonts w:ascii="Cambria" w:eastAsia="Helvetica Neue Light" w:hAnsi="Cambria" w:cs="Helvetica Neue Light"/>
          <w:sz w:val="22"/>
          <w:szCs w:val="22"/>
          <w:bdr w:val="nil"/>
        </w:rPr>
      </w:pPr>
    </w:p>
    <w:tbl>
      <w:tblPr>
        <w:tblW w:w="5032"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3591"/>
        <w:gridCol w:w="2884"/>
        <w:gridCol w:w="3095"/>
      </w:tblGrid>
      <w:tr w:rsidR="00B17471" w:rsidRPr="00D0492D" w14:paraId="011BA9E7" w14:textId="77777777" w:rsidTr="00D0492D">
        <w:trPr>
          <w:trHeight w:val="327"/>
        </w:trPr>
        <w:tc>
          <w:tcPr>
            <w:tcW w:w="3383" w:type="pct"/>
            <w:gridSpan w:val="2"/>
            <w:shd w:val="clear" w:color="auto" w:fill="auto"/>
            <w:tcMar>
              <w:top w:w="80" w:type="dxa"/>
              <w:left w:w="80" w:type="dxa"/>
              <w:bottom w:w="80" w:type="dxa"/>
              <w:right w:w="80" w:type="dxa"/>
            </w:tcMar>
            <w:vAlign w:val="center"/>
          </w:tcPr>
          <w:p w14:paraId="77C2F2B8" w14:textId="77777777" w:rsidR="00B17471" w:rsidRPr="00D0492D" w:rsidRDefault="00B17471"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14:paraId="0CE67B7A" w14:textId="77777777" w:rsidR="00B17471" w:rsidRPr="00D0492D" w:rsidRDefault="00B17471"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Примечания</w:t>
            </w:r>
          </w:p>
        </w:tc>
      </w:tr>
      <w:tr w:rsidR="00B17471" w:rsidRPr="00D0492D" w14:paraId="3B51F6EE" w14:textId="77777777" w:rsidTr="00D0492D">
        <w:trPr>
          <w:trHeight w:val="1177"/>
        </w:trPr>
        <w:tc>
          <w:tcPr>
            <w:tcW w:w="1876" w:type="pct"/>
            <w:shd w:val="clear" w:color="auto" w:fill="auto"/>
            <w:tcMar>
              <w:top w:w="0" w:type="dxa"/>
              <w:left w:w="100" w:type="dxa"/>
              <w:bottom w:w="0" w:type="dxa"/>
              <w:right w:w="100" w:type="dxa"/>
            </w:tcMar>
            <w:vAlign w:val="center"/>
          </w:tcPr>
          <w:p w14:paraId="1D51A756" w14:textId="77777777" w:rsidR="00B17471" w:rsidRPr="00D0492D" w:rsidRDefault="00B17471" w:rsidP="00A173F7">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14:paraId="608D4C5B" w14:textId="77777777" w:rsidR="00B17471" w:rsidRPr="00D0492D" w:rsidRDefault="00D0492D" w:rsidP="00A173F7">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300-2000 кв. м.</w:t>
            </w:r>
          </w:p>
        </w:tc>
        <w:tc>
          <w:tcPr>
            <w:tcW w:w="1617" w:type="pct"/>
            <w:shd w:val="clear" w:color="auto" w:fill="auto"/>
            <w:tcMar>
              <w:top w:w="0" w:type="dxa"/>
              <w:left w:w="100" w:type="dxa"/>
              <w:bottom w:w="0" w:type="dxa"/>
              <w:right w:w="100" w:type="dxa"/>
            </w:tcMar>
            <w:vAlign w:val="center"/>
          </w:tcPr>
          <w:p w14:paraId="27B73AA8" w14:textId="77777777" w:rsidR="00B17471" w:rsidRPr="00D0492D"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043E06" w:rsidRPr="00D0492D" w14:paraId="4F1F3B9A" w14:textId="77777777" w:rsidTr="00043E06">
        <w:trPr>
          <w:trHeight w:val="53"/>
        </w:trPr>
        <w:tc>
          <w:tcPr>
            <w:tcW w:w="1876" w:type="pct"/>
            <w:shd w:val="clear" w:color="auto" w:fill="auto"/>
            <w:tcMar>
              <w:top w:w="0" w:type="dxa"/>
              <w:left w:w="100" w:type="dxa"/>
              <w:bottom w:w="0" w:type="dxa"/>
              <w:right w:w="100" w:type="dxa"/>
            </w:tcMar>
            <w:vAlign w:val="center"/>
          </w:tcPr>
          <w:p w14:paraId="527ACF44" w14:textId="77777777" w:rsidR="00043E06" w:rsidRPr="00D0492D" w:rsidRDefault="00043E06" w:rsidP="00537558">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14:paraId="4C6E567E" w14:textId="77777777" w:rsidR="00043E06" w:rsidRPr="00D0492D" w:rsidRDefault="00043E06"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 м</w:t>
            </w:r>
          </w:p>
        </w:tc>
        <w:tc>
          <w:tcPr>
            <w:tcW w:w="1617" w:type="pct"/>
            <w:shd w:val="clear" w:color="auto" w:fill="auto"/>
            <w:tcMar>
              <w:top w:w="0" w:type="dxa"/>
              <w:left w:w="100" w:type="dxa"/>
              <w:bottom w:w="0" w:type="dxa"/>
              <w:right w:w="100" w:type="dxa"/>
            </w:tcMar>
            <w:vAlign w:val="center"/>
          </w:tcPr>
          <w:p w14:paraId="3FF9041A" w14:textId="77777777"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043E06" w:rsidRPr="00D0492D" w14:paraId="0BCCEE55" w14:textId="77777777" w:rsidTr="00D0492D">
        <w:trPr>
          <w:trHeight w:val="273"/>
        </w:trPr>
        <w:tc>
          <w:tcPr>
            <w:tcW w:w="1876" w:type="pct"/>
            <w:shd w:val="clear" w:color="auto" w:fill="auto"/>
            <w:tcMar>
              <w:top w:w="0" w:type="dxa"/>
              <w:left w:w="100" w:type="dxa"/>
              <w:bottom w:w="0" w:type="dxa"/>
              <w:right w:w="100" w:type="dxa"/>
            </w:tcMar>
            <w:vAlign w:val="center"/>
          </w:tcPr>
          <w:p w14:paraId="7C3E5AD5" w14:textId="77777777" w:rsidR="00043E06" w:rsidRPr="00D0492D" w:rsidRDefault="00043E06" w:rsidP="00673B85">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14:paraId="7F2FA00D" w14:textId="77777777" w:rsidR="00043E06" w:rsidRPr="00D0492D" w:rsidRDefault="008F33B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не более 3</w:t>
            </w:r>
            <w:r w:rsidR="00043E06" w:rsidRPr="0036223E">
              <w:rPr>
                <w:rFonts w:ascii="Times New Roman" w:hAnsi="Times New Roman" w:cs="Times New Roman"/>
                <w:color w:val="auto"/>
                <w:spacing w:val="-4"/>
                <w:sz w:val="24"/>
                <w:szCs w:val="24"/>
              </w:rPr>
              <w:t>, включая мансардный</w:t>
            </w:r>
          </w:p>
        </w:tc>
        <w:tc>
          <w:tcPr>
            <w:tcW w:w="1617" w:type="pct"/>
            <w:shd w:val="clear" w:color="auto" w:fill="auto"/>
            <w:tcMar>
              <w:top w:w="0" w:type="dxa"/>
              <w:left w:w="100" w:type="dxa"/>
              <w:bottom w:w="0" w:type="dxa"/>
              <w:right w:w="100" w:type="dxa"/>
            </w:tcMar>
            <w:vAlign w:val="center"/>
          </w:tcPr>
          <w:p w14:paraId="611C0A88" w14:textId="77777777"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Исключение: шпили, башни, флагштоки, мачты.</w:t>
            </w:r>
          </w:p>
        </w:tc>
      </w:tr>
      <w:tr w:rsidR="00043E06" w:rsidRPr="00D0492D" w14:paraId="46391843" w14:textId="77777777" w:rsidTr="00D0492D">
        <w:trPr>
          <w:trHeight w:val="273"/>
        </w:trPr>
        <w:tc>
          <w:tcPr>
            <w:tcW w:w="1876" w:type="pct"/>
            <w:shd w:val="clear" w:color="auto" w:fill="auto"/>
            <w:tcMar>
              <w:top w:w="0" w:type="dxa"/>
              <w:left w:w="100" w:type="dxa"/>
              <w:bottom w:w="0" w:type="dxa"/>
              <w:right w:w="100" w:type="dxa"/>
            </w:tcMar>
            <w:vAlign w:val="center"/>
          </w:tcPr>
          <w:p w14:paraId="4FDFEE12" w14:textId="77777777" w:rsidR="00043E06" w:rsidRPr="00D0492D" w:rsidRDefault="00043E06" w:rsidP="00A173F7">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14:paraId="5CBD1569" w14:textId="77777777" w:rsidR="00043E06" w:rsidRPr="00D0492D" w:rsidRDefault="00A93464" w:rsidP="00A173F7">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5</w:t>
            </w:r>
            <w:r w:rsidR="00043E06">
              <w:rPr>
                <w:rFonts w:ascii="Times New Roman" w:hAnsi="Times New Roman" w:cs="Times New Roman"/>
                <w:color w:val="auto"/>
                <w:spacing w:val="-4"/>
                <w:sz w:val="24"/>
                <w:szCs w:val="24"/>
              </w:rPr>
              <w:t xml:space="preserve"> м</w:t>
            </w:r>
          </w:p>
        </w:tc>
        <w:tc>
          <w:tcPr>
            <w:tcW w:w="1617" w:type="pct"/>
            <w:shd w:val="clear" w:color="auto" w:fill="auto"/>
            <w:tcMar>
              <w:top w:w="0" w:type="dxa"/>
              <w:left w:w="100" w:type="dxa"/>
              <w:bottom w:w="0" w:type="dxa"/>
              <w:right w:w="100" w:type="dxa"/>
            </w:tcMar>
            <w:vAlign w:val="center"/>
          </w:tcPr>
          <w:p w14:paraId="5CEB340F" w14:textId="77777777"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043E06" w:rsidRPr="00D0492D" w14:paraId="7332BAF3" w14:textId="77777777" w:rsidTr="00D0492D">
        <w:trPr>
          <w:trHeight w:val="273"/>
        </w:trPr>
        <w:tc>
          <w:tcPr>
            <w:tcW w:w="1876" w:type="pct"/>
            <w:shd w:val="clear" w:color="auto" w:fill="auto"/>
            <w:tcMar>
              <w:top w:w="0" w:type="dxa"/>
              <w:left w:w="100" w:type="dxa"/>
              <w:bottom w:w="0" w:type="dxa"/>
              <w:right w:w="100" w:type="dxa"/>
            </w:tcMar>
            <w:vAlign w:val="center"/>
          </w:tcPr>
          <w:p w14:paraId="1764A300" w14:textId="77777777" w:rsidR="00043E06" w:rsidRPr="00D0492D" w:rsidRDefault="00043E06" w:rsidP="00A173F7">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14:paraId="0ACDF69E" w14:textId="77777777"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40</w:t>
            </w:r>
            <w:r w:rsidRPr="00D0492D">
              <w:rPr>
                <w:rFonts w:ascii="Times New Roman" w:hAnsi="Times New Roman" w:cs="Times New Roman"/>
                <w:color w:val="auto"/>
                <w:spacing w:val="-4"/>
                <w:sz w:val="24"/>
                <w:szCs w:val="24"/>
              </w:rPr>
              <w:t>%</w:t>
            </w:r>
          </w:p>
        </w:tc>
        <w:tc>
          <w:tcPr>
            <w:tcW w:w="1617" w:type="pct"/>
            <w:shd w:val="clear" w:color="auto" w:fill="auto"/>
            <w:tcMar>
              <w:top w:w="0" w:type="dxa"/>
              <w:left w:w="100" w:type="dxa"/>
              <w:bottom w:w="0" w:type="dxa"/>
              <w:right w:w="100" w:type="dxa"/>
            </w:tcMar>
            <w:vAlign w:val="center"/>
          </w:tcPr>
          <w:p w14:paraId="1A7AC70B" w14:textId="77777777"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043E06" w:rsidRPr="00D0492D" w14:paraId="79D01C39" w14:textId="77777777" w:rsidTr="00D0492D">
        <w:trPr>
          <w:trHeight w:val="273"/>
        </w:trPr>
        <w:tc>
          <w:tcPr>
            <w:tcW w:w="5000" w:type="pct"/>
            <w:gridSpan w:val="3"/>
            <w:shd w:val="clear" w:color="auto" w:fill="auto"/>
            <w:tcMar>
              <w:top w:w="0" w:type="dxa"/>
              <w:left w:w="100" w:type="dxa"/>
              <w:bottom w:w="0" w:type="dxa"/>
              <w:right w:w="100" w:type="dxa"/>
            </w:tcMar>
            <w:vAlign w:val="center"/>
          </w:tcPr>
          <w:p w14:paraId="7C3AE0D4" w14:textId="77777777" w:rsidR="00043E06" w:rsidRPr="00D0492D" w:rsidRDefault="00043E06" w:rsidP="00A173F7">
            <w:pPr>
              <w:pStyle w:val="affd"/>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4"/>
                <w:szCs w:val="24"/>
                <w:bdr w:val="nil"/>
                <w:lang w:val="ru-RU" w:eastAsia="ru-RU"/>
              </w:rPr>
            </w:pPr>
            <w:r w:rsidRPr="00D0492D">
              <w:rPr>
                <w:rFonts w:ascii="Times New Roman" w:eastAsia="Helvetica Neue Light" w:hAnsi="Times New Roman" w:cs="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043E06" w:rsidRPr="00D0492D" w14:paraId="2B69FF3B" w14:textId="77777777" w:rsidTr="00D0492D">
        <w:trPr>
          <w:trHeight w:val="273"/>
        </w:trPr>
        <w:tc>
          <w:tcPr>
            <w:tcW w:w="1876" w:type="pct"/>
            <w:shd w:val="clear" w:color="auto" w:fill="auto"/>
            <w:tcMar>
              <w:top w:w="0" w:type="dxa"/>
              <w:left w:w="100" w:type="dxa"/>
              <w:bottom w:w="0" w:type="dxa"/>
              <w:right w:w="100" w:type="dxa"/>
            </w:tcMar>
            <w:vAlign w:val="center"/>
          </w:tcPr>
          <w:p w14:paraId="3FD7B69C" w14:textId="77777777"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Расстояния от окон жилых </w:t>
            </w:r>
            <w:proofErr w:type="gramStart"/>
            <w:r w:rsidRPr="00D0492D">
              <w:rPr>
                <w:rFonts w:ascii="Times New Roman" w:hAnsi="Times New Roman" w:cs="Times New Roman"/>
                <w:color w:val="auto"/>
                <w:spacing w:val="-4"/>
                <w:sz w:val="24"/>
                <w:szCs w:val="24"/>
              </w:rPr>
              <w:t>помещений(</w:t>
            </w:r>
            <w:proofErr w:type="gramEnd"/>
            <w:r w:rsidRPr="00D0492D">
              <w:rPr>
                <w:rFonts w:ascii="Times New Roman" w:hAnsi="Times New Roman" w:cs="Times New Roman"/>
                <w:color w:val="auto"/>
                <w:spacing w:val="-4"/>
                <w:sz w:val="24"/>
                <w:szCs w:val="24"/>
              </w:rPr>
              <w:t>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14:paraId="51855AE8" w14:textId="77777777"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6 м</w:t>
            </w:r>
          </w:p>
        </w:tc>
        <w:tc>
          <w:tcPr>
            <w:tcW w:w="1617" w:type="pct"/>
            <w:vMerge w:val="restart"/>
            <w:shd w:val="clear" w:color="auto" w:fill="auto"/>
            <w:tcMar>
              <w:top w:w="0" w:type="dxa"/>
              <w:left w:w="100" w:type="dxa"/>
              <w:bottom w:w="0" w:type="dxa"/>
              <w:right w:w="100" w:type="dxa"/>
            </w:tcMar>
            <w:vAlign w:val="center"/>
          </w:tcPr>
          <w:p w14:paraId="03FD6721" w14:textId="77777777"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п. 7.1 СП 42.13330.2016</w:t>
            </w:r>
          </w:p>
        </w:tc>
      </w:tr>
      <w:tr w:rsidR="00043E06" w:rsidRPr="00D0492D" w14:paraId="3C6A21FB" w14:textId="77777777" w:rsidTr="00D0492D">
        <w:trPr>
          <w:trHeight w:val="273"/>
        </w:trPr>
        <w:tc>
          <w:tcPr>
            <w:tcW w:w="1876" w:type="pct"/>
            <w:shd w:val="clear" w:color="auto" w:fill="auto"/>
            <w:tcMar>
              <w:top w:w="0" w:type="dxa"/>
              <w:left w:w="100" w:type="dxa"/>
              <w:bottom w:w="0" w:type="dxa"/>
              <w:right w:w="100" w:type="dxa"/>
            </w:tcMar>
            <w:vAlign w:val="center"/>
          </w:tcPr>
          <w:p w14:paraId="1C7154A6" w14:textId="77777777"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Расстояние от границ участка должно быть не менее:</w:t>
            </w:r>
          </w:p>
        </w:tc>
        <w:tc>
          <w:tcPr>
            <w:tcW w:w="1507" w:type="pct"/>
            <w:shd w:val="clear" w:color="auto" w:fill="auto"/>
            <w:tcMar>
              <w:top w:w="0" w:type="dxa"/>
              <w:left w:w="100" w:type="dxa"/>
              <w:bottom w:w="0" w:type="dxa"/>
              <w:right w:w="100" w:type="dxa"/>
            </w:tcMar>
            <w:vAlign w:val="center"/>
          </w:tcPr>
          <w:p w14:paraId="42C93274" w14:textId="77777777"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14:paraId="3BA1774A" w14:textId="77777777"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14:paraId="788C11C3" w14:textId="77777777" w:rsidTr="00D0492D">
        <w:trPr>
          <w:trHeight w:val="204"/>
        </w:trPr>
        <w:tc>
          <w:tcPr>
            <w:tcW w:w="1876" w:type="pct"/>
            <w:shd w:val="clear" w:color="auto" w:fill="auto"/>
            <w:tcMar>
              <w:top w:w="0" w:type="dxa"/>
              <w:left w:w="100" w:type="dxa"/>
              <w:bottom w:w="0" w:type="dxa"/>
              <w:right w:w="100" w:type="dxa"/>
            </w:tcMar>
            <w:vAlign w:val="center"/>
          </w:tcPr>
          <w:p w14:paraId="4EA67AB1" w14:textId="77777777"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до стены жилого дома</w:t>
            </w:r>
          </w:p>
        </w:tc>
        <w:tc>
          <w:tcPr>
            <w:tcW w:w="1507" w:type="pct"/>
            <w:shd w:val="clear" w:color="auto" w:fill="auto"/>
            <w:tcMar>
              <w:top w:w="0" w:type="dxa"/>
              <w:left w:w="100" w:type="dxa"/>
              <w:bottom w:w="0" w:type="dxa"/>
              <w:right w:w="100" w:type="dxa"/>
            </w:tcMar>
            <w:vAlign w:val="center"/>
          </w:tcPr>
          <w:p w14:paraId="63BDB057" w14:textId="77777777"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14:paraId="7F22E3DA" w14:textId="77777777"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14:paraId="2E6B6426" w14:textId="77777777" w:rsidTr="00D0492D">
        <w:trPr>
          <w:trHeight w:val="195"/>
        </w:trPr>
        <w:tc>
          <w:tcPr>
            <w:tcW w:w="1876" w:type="pct"/>
            <w:shd w:val="clear" w:color="auto" w:fill="auto"/>
            <w:tcMar>
              <w:top w:w="0" w:type="dxa"/>
              <w:left w:w="100" w:type="dxa"/>
              <w:bottom w:w="0" w:type="dxa"/>
              <w:right w:w="100" w:type="dxa"/>
            </w:tcMar>
            <w:vAlign w:val="center"/>
          </w:tcPr>
          <w:p w14:paraId="30925183" w14:textId="77777777" w:rsidR="00043E06" w:rsidRPr="00D0492D" w:rsidRDefault="00043E06" w:rsidP="00A173F7">
            <w:pPr>
              <w:rPr>
                <w:rFonts w:ascii="Times New Roman" w:hAnsi="Times New Roman" w:cs="Times New Roman"/>
              </w:rPr>
            </w:pPr>
            <w:r w:rsidRPr="00D0492D">
              <w:rPr>
                <w:rFonts w:ascii="Times New Roman" w:hAnsi="Times New Roman" w:cs="Times New Roman"/>
                <w:spacing w:val="-4"/>
              </w:rPr>
              <w:t>до хозяйственных построек</w:t>
            </w:r>
          </w:p>
        </w:tc>
        <w:tc>
          <w:tcPr>
            <w:tcW w:w="1507" w:type="pct"/>
            <w:shd w:val="clear" w:color="auto" w:fill="auto"/>
            <w:tcMar>
              <w:top w:w="0" w:type="dxa"/>
              <w:left w:w="100" w:type="dxa"/>
              <w:bottom w:w="0" w:type="dxa"/>
              <w:right w:w="100" w:type="dxa"/>
            </w:tcMar>
            <w:vAlign w:val="center"/>
          </w:tcPr>
          <w:p w14:paraId="784DE92D" w14:textId="77777777" w:rsidR="00043E06" w:rsidRPr="00D0492D" w:rsidRDefault="00043E06" w:rsidP="00A173F7">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14:paraId="5FF75457" w14:textId="77777777"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14:paraId="703D9C88" w14:textId="77777777" w:rsidTr="00D0492D">
        <w:trPr>
          <w:trHeight w:val="555"/>
        </w:trPr>
        <w:tc>
          <w:tcPr>
            <w:tcW w:w="1876" w:type="pct"/>
            <w:shd w:val="clear" w:color="auto" w:fill="auto"/>
            <w:tcMar>
              <w:top w:w="0" w:type="dxa"/>
              <w:left w:w="100" w:type="dxa"/>
              <w:bottom w:w="0" w:type="dxa"/>
              <w:right w:w="100" w:type="dxa"/>
            </w:tcMar>
            <w:vAlign w:val="center"/>
          </w:tcPr>
          <w:p w14:paraId="68EDD7C6" w14:textId="77777777"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14:paraId="077BBC32" w14:textId="77777777" w:rsidR="00043E06" w:rsidRPr="00D0492D" w:rsidRDefault="008F33B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w:t>
            </w:r>
            <w:r w:rsidR="00043E06" w:rsidRPr="0036223E">
              <w:rPr>
                <w:rFonts w:ascii="Times New Roman" w:hAnsi="Times New Roman" w:cs="Times New Roman"/>
                <w:color w:val="auto"/>
                <w:spacing w:val="-4"/>
                <w:sz w:val="24"/>
                <w:szCs w:val="24"/>
              </w:rPr>
              <w:t>,5 м</w:t>
            </w:r>
          </w:p>
        </w:tc>
        <w:tc>
          <w:tcPr>
            <w:tcW w:w="1617" w:type="pct"/>
            <w:shd w:val="clear" w:color="auto" w:fill="auto"/>
            <w:tcMar>
              <w:top w:w="0" w:type="dxa"/>
              <w:left w:w="100" w:type="dxa"/>
              <w:bottom w:w="0" w:type="dxa"/>
              <w:right w:w="100" w:type="dxa"/>
            </w:tcMar>
            <w:vAlign w:val="center"/>
          </w:tcPr>
          <w:p w14:paraId="30EF87E8" w14:textId="77777777"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eastAsiaTheme="minorEastAsia" w:hAnsi="Times New Roman" w:cs="Times New Roman"/>
                <w:color w:val="auto"/>
                <w:spacing w:val="-4"/>
                <w:sz w:val="24"/>
                <w:szCs w:val="24"/>
                <w:bdr w:val="none" w:sz="0" w:space="0" w:color="auto"/>
              </w:rPr>
              <w:t xml:space="preserve">Высота ограждения по границе с соседним домовладением может быть увеличена. Вид ограждения </w:t>
            </w:r>
            <w:r w:rsidRPr="00D0492D">
              <w:rPr>
                <w:rFonts w:ascii="Times New Roman" w:eastAsiaTheme="minorEastAsia" w:hAnsi="Times New Roman" w:cs="Times New Roman"/>
                <w:color w:val="auto"/>
                <w:spacing w:val="-4"/>
                <w:sz w:val="24"/>
                <w:szCs w:val="24"/>
                <w:bdr w:val="none" w:sz="0" w:space="0" w:color="auto"/>
              </w:rPr>
              <w:lastRenderedPageBreak/>
              <w:t>и его высота должны быть единообразными, как минимум, на протяжении одного квартала с обеих сторон улицы.</w:t>
            </w:r>
          </w:p>
        </w:tc>
      </w:tr>
      <w:tr w:rsidR="00043E06" w:rsidRPr="00D0492D" w14:paraId="301657CC" w14:textId="77777777" w:rsidTr="00D0492D">
        <w:trPr>
          <w:trHeight w:val="559"/>
        </w:trPr>
        <w:tc>
          <w:tcPr>
            <w:tcW w:w="1876" w:type="pct"/>
            <w:shd w:val="clear" w:color="auto" w:fill="auto"/>
            <w:tcMar>
              <w:top w:w="0" w:type="dxa"/>
              <w:left w:w="100" w:type="dxa"/>
              <w:bottom w:w="0" w:type="dxa"/>
              <w:right w:w="100" w:type="dxa"/>
            </w:tcMar>
            <w:vAlign w:val="center"/>
          </w:tcPr>
          <w:p w14:paraId="06AAF1AA" w14:textId="77777777" w:rsidR="00043E06" w:rsidRPr="00D0492D" w:rsidRDefault="00043E06" w:rsidP="00A173F7">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lastRenderedPageBreak/>
              <w:t xml:space="preserve">Размер земельных участков гаражей и стоянок на одно </w:t>
            </w:r>
            <w:proofErr w:type="spellStart"/>
            <w:r w:rsidRPr="00D0492D">
              <w:rPr>
                <w:rFonts w:ascii="Times New Roman" w:hAnsi="Times New Roman" w:cs="Times New Roman"/>
                <w:b w:val="0"/>
                <w:color w:val="auto"/>
                <w:sz w:val="24"/>
                <w:szCs w:val="24"/>
              </w:rPr>
              <w:t>машино</w:t>
            </w:r>
            <w:proofErr w:type="spellEnd"/>
            <w:r w:rsidRPr="00D0492D">
              <w:rPr>
                <w:rFonts w:ascii="Times New Roman" w:hAnsi="Times New Roman" w:cs="Times New Roman"/>
                <w:b w:val="0"/>
                <w:color w:val="auto"/>
                <w:sz w:val="24"/>
                <w:szCs w:val="24"/>
              </w:rPr>
              <w:t>-место</w:t>
            </w:r>
          </w:p>
        </w:tc>
        <w:tc>
          <w:tcPr>
            <w:tcW w:w="1507" w:type="pct"/>
            <w:shd w:val="clear" w:color="auto" w:fill="auto"/>
            <w:tcMar>
              <w:top w:w="0" w:type="dxa"/>
              <w:left w:w="100" w:type="dxa"/>
              <w:bottom w:w="0" w:type="dxa"/>
              <w:right w:w="100" w:type="dxa"/>
            </w:tcMar>
            <w:vAlign w:val="center"/>
          </w:tcPr>
          <w:p w14:paraId="6705BBBB" w14:textId="77777777" w:rsidR="00043E06" w:rsidRPr="00D0492D" w:rsidRDefault="00043E06" w:rsidP="00A173F7">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D0492D">
              <w:rPr>
                <w:rFonts w:ascii="Times New Roman" w:hAnsi="Times New Roman" w:cs="Times New Roman"/>
                <w:b w:val="0"/>
                <w:color w:val="auto"/>
                <w:sz w:val="24"/>
                <w:szCs w:val="24"/>
              </w:rPr>
              <w:t>30 м</w:t>
            </w:r>
            <w:r w:rsidRPr="00D0492D">
              <w:rPr>
                <w:rFonts w:ascii="Times New Roman" w:hAnsi="Times New Roman" w:cs="Times New Roman"/>
                <w:b w:val="0"/>
                <w:color w:val="auto"/>
                <w:sz w:val="24"/>
                <w:szCs w:val="24"/>
                <w:vertAlign w:val="superscript"/>
              </w:rPr>
              <w:t>2</w:t>
            </w:r>
          </w:p>
        </w:tc>
        <w:tc>
          <w:tcPr>
            <w:tcW w:w="1617" w:type="pct"/>
            <w:shd w:val="clear" w:color="auto" w:fill="auto"/>
            <w:tcMar>
              <w:top w:w="0" w:type="dxa"/>
              <w:left w:w="100" w:type="dxa"/>
              <w:bottom w:w="0" w:type="dxa"/>
              <w:right w:w="100" w:type="dxa"/>
            </w:tcMar>
            <w:vAlign w:val="center"/>
          </w:tcPr>
          <w:p w14:paraId="61FFDEE1" w14:textId="77777777" w:rsidR="00043E06" w:rsidRPr="00D0492D" w:rsidRDefault="00043E06" w:rsidP="00A173F7">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п. 11.37 СП 42.13330.2016</w:t>
            </w:r>
          </w:p>
        </w:tc>
      </w:tr>
      <w:tr w:rsidR="00043E06" w:rsidRPr="00D0492D" w14:paraId="291A7ADE" w14:textId="77777777" w:rsidTr="00D0492D">
        <w:trPr>
          <w:trHeight w:val="543"/>
        </w:trPr>
        <w:tc>
          <w:tcPr>
            <w:tcW w:w="1876" w:type="pct"/>
            <w:vMerge w:val="restart"/>
            <w:shd w:val="clear" w:color="auto" w:fill="auto"/>
            <w:tcMar>
              <w:top w:w="0" w:type="dxa"/>
              <w:left w:w="100" w:type="dxa"/>
              <w:bottom w:w="0" w:type="dxa"/>
              <w:right w:w="100" w:type="dxa"/>
            </w:tcMar>
            <w:vAlign w:val="center"/>
          </w:tcPr>
          <w:p w14:paraId="643302D3" w14:textId="77777777"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14:paraId="14005111" w14:textId="77777777"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14:paraId="6B32A8AE" w14:textId="77777777"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117DFB32" w14:textId="77777777"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043E06" w:rsidRPr="00D0492D" w14:paraId="2228839C" w14:textId="77777777" w:rsidTr="00D0492D">
        <w:trPr>
          <w:trHeight w:val="1088"/>
        </w:trPr>
        <w:tc>
          <w:tcPr>
            <w:tcW w:w="1876" w:type="pct"/>
            <w:vMerge/>
            <w:shd w:val="clear" w:color="auto" w:fill="auto"/>
            <w:tcMar>
              <w:top w:w="0" w:type="dxa"/>
              <w:left w:w="100" w:type="dxa"/>
              <w:bottom w:w="0" w:type="dxa"/>
              <w:right w:w="100" w:type="dxa"/>
            </w:tcMar>
            <w:vAlign w:val="center"/>
          </w:tcPr>
          <w:p w14:paraId="77E857FC" w14:textId="77777777" w:rsidR="00043E06" w:rsidRPr="00D0492D" w:rsidRDefault="00043E06" w:rsidP="00A173F7">
            <w:pPr>
              <w:pStyle w:val="22"/>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14:paraId="27844760" w14:textId="77777777"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14:paraId="18B2E5D9" w14:textId="77777777"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С1</w:t>
            </w:r>
          </w:p>
        </w:tc>
      </w:tr>
      <w:tr w:rsidR="00043E06" w:rsidRPr="00D0492D" w14:paraId="15985BB7" w14:textId="77777777" w:rsidTr="00D0492D">
        <w:trPr>
          <w:trHeight w:val="273"/>
        </w:trPr>
        <w:tc>
          <w:tcPr>
            <w:tcW w:w="1876" w:type="pct"/>
            <w:shd w:val="clear" w:color="auto" w:fill="auto"/>
            <w:tcMar>
              <w:top w:w="0" w:type="dxa"/>
              <w:left w:w="100" w:type="dxa"/>
              <w:bottom w:w="0" w:type="dxa"/>
              <w:right w:w="100" w:type="dxa"/>
            </w:tcMar>
            <w:vAlign w:val="center"/>
          </w:tcPr>
          <w:p w14:paraId="074DBFFB" w14:textId="77777777" w:rsidR="00043E06" w:rsidRPr="00D0492D" w:rsidRDefault="00043E06" w:rsidP="00A173F7">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14:paraId="4CCABE86" w14:textId="77777777" w:rsidR="00043E06" w:rsidRPr="00D0492D" w:rsidRDefault="00043E06" w:rsidP="00A173F7">
            <w:pPr>
              <w:pStyle w:val="22"/>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14:paraId="18FBF951" w14:textId="77777777"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043E06" w:rsidRPr="00D0492D" w14:paraId="1725BA26" w14:textId="77777777" w:rsidTr="00D0492D">
        <w:trPr>
          <w:trHeight w:val="273"/>
        </w:trPr>
        <w:tc>
          <w:tcPr>
            <w:tcW w:w="1876" w:type="pct"/>
            <w:shd w:val="clear" w:color="auto" w:fill="auto"/>
            <w:tcMar>
              <w:top w:w="0" w:type="dxa"/>
              <w:left w:w="100" w:type="dxa"/>
              <w:bottom w:w="0" w:type="dxa"/>
              <w:right w:w="100" w:type="dxa"/>
            </w:tcMar>
            <w:vAlign w:val="center"/>
          </w:tcPr>
          <w:p w14:paraId="1103334E" w14:textId="77777777" w:rsidR="00043E06" w:rsidRPr="00D0492D" w:rsidRDefault="00043E06" w:rsidP="00A173F7">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14:paraId="42D3F72D" w14:textId="77777777" w:rsidR="00043E06" w:rsidRPr="00D0492D" w:rsidRDefault="00043E06" w:rsidP="00A173F7">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25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14:paraId="58BE49E5" w14:textId="77777777"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043E06" w:rsidRPr="00D0492D" w14:paraId="73BDD01E" w14:textId="77777777" w:rsidTr="00D0492D">
        <w:trPr>
          <w:trHeight w:val="273"/>
        </w:trPr>
        <w:tc>
          <w:tcPr>
            <w:tcW w:w="1876" w:type="pct"/>
            <w:shd w:val="clear" w:color="auto" w:fill="auto"/>
            <w:tcMar>
              <w:top w:w="0" w:type="dxa"/>
              <w:left w:w="100" w:type="dxa"/>
              <w:bottom w:w="0" w:type="dxa"/>
              <w:right w:w="100" w:type="dxa"/>
            </w:tcMar>
            <w:vAlign w:val="center"/>
          </w:tcPr>
          <w:p w14:paraId="1D63031F" w14:textId="77777777" w:rsidR="00043E06" w:rsidRPr="00D0492D" w:rsidRDefault="00043E06" w:rsidP="00A173F7">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14:paraId="7A7B8264" w14:textId="77777777" w:rsidR="00043E06" w:rsidRPr="00D0492D" w:rsidRDefault="00043E06" w:rsidP="00A173F7">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15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14:paraId="6F463721" w14:textId="77777777"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043E06" w:rsidRPr="00D0492D" w14:paraId="453DF9A0" w14:textId="77777777" w:rsidTr="00D0492D">
        <w:trPr>
          <w:trHeight w:val="273"/>
        </w:trPr>
        <w:tc>
          <w:tcPr>
            <w:tcW w:w="1876" w:type="pct"/>
            <w:shd w:val="clear" w:color="auto" w:fill="auto"/>
            <w:tcMar>
              <w:top w:w="0" w:type="dxa"/>
              <w:left w:w="100" w:type="dxa"/>
              <w:bottom w:w="0" w:type="dxa"/>
              <w:right w:w="100" w:type="dxa"/>
            </w:tcMar>
            <w:vAlign w:val="center"/>
          </w:tcPr>
          <w:p w14:paraId="53E5F4BA" w14:textId="77777777"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Удельный вес озеленённых территорий</w:t>
            </w:r>
          </w:p>
        </w:tc>
        <w:tc>
          <w:tcPr>
            <w:tcW w:w="1507" w:type="pct"/>
            <w:shd w:val="clear" w:color="auto" w:fill="auto"/>
            <w:tcMar>
              <w:top w:w="0" w:type="dxa"/>
              <w:left w:w="100" w:type="dxa"/>
              <w:bottom w:w="0" w:type="dxa"/>
              <w:right w:w="100" w:type="dxa"/>
            </w:tcMar>
            <w:vAlign w:val="center"/>
          </w:tcPr>
          <w:p w14:paraId="37EA57B7" w14:textId="77777777"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25% жилого района</w:t>
            </w:r>
          </w:p>
        </w:tc>
        <w:tc>
          <w:tcPr>
            <w:tcW w:w="1617" w:type="pct"/>
            <w:shd w:val="clear" w:color="auto" w:fill="auto"/>
            <w:tcMar>
              <w:top w:w="0" w:type="dxa"/>
              <w:left w:w="100" w:type="dxa"/>
              <w:bottom w:w="0" w:type="dxa"/>
              <w:right w:w="100" w:type="dxa"/>
            </w:tcMar>
            <w:vAlign w:val="center"/>
          </w:tcPr>
          <w:p w14:paraId="3433E0A5" w14:textId="77777777"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14:paraId="37024BA2" w14:textId="77777777" w:rsidTr="00D0492D">
        <w:trPr>
          <w:trHeight w:val="273"/>
        </w:trPr>
        <w:tc>
          <w:tcPr>
            <w:tcW w:w="1876" w:type="pct"/>
            <w:shd w:val="clear" w:color="auto" w:fill="auto"/>
            <w:tcMar>
              <w:top w:w="0" w:type="dxa"/>
              <w:left w:w="100" w:type="dxa"/>
              <w:bottom w:w="0" w:type="dxa"/>
              <w:right w:w="100" w:type="dxa"/>
            </w:tcMar>
            <w:vAlign w:val="center"/>
          </w:tcPr>
          <w:p w14:paraId="759E473D" w14:textId="77777777"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hAnsi="Times New Roman" w:cs="Times New Roman"/>
              </w:rPr>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14:paraId="541FE060" w14:textId="77777777"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14:paraId="65EFAE65" w14:textId="77777777"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14:paraId="6CEE1C57" w14:textId="77777777" w:rsidTr="00D0492D">
        <w:trPr>
          <w:trHeight w:val="273"/>
        </w:trPr>
        <w:tc>
          <w:tcPr>
            <w:tcW w:w="1876" w:type="pct"/>
            <w:shd w:val="clear" w:color="auto" w:fill="auto"/>
            <w:tcMar>
              <w:top w:w="0" w:type="dxa"/>
              <w:left w:w="100" w:type="dxa"/>
              <w:bottom w:w="0" w:type="dxa"/>
              <w:right w:w="100" w:type="dxa"/>
            </w:tcMar>
            <w:vAlign w:val="center"/>
          </w:tcPr>
          <w:p w14:paraId="6E1C51C0" w14:textId="77777777"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hAnsi="Times New Roman" w:cs="Times New Roman"/>
              </w:rPr>
            </w:pPr>
            <w:r w:rsidRPr="00D0492D">
              <w:rPr>
                <w:rFonts w:ascii="Times New Roman" w:hAnsi="Times New Roman" w:cs="Times New Roman"/>
              </w:rPr>
              <w:t>Площадь земельного участка для магазина</w:t>
            </w:r>
          </w:p>
        </w:tc>
        <w:tc>
          <w:tcPr>
            <w:tcW w:w="1507" w:type="pct"/>
            <w:shd w:val="clear" w:color="auto" w:fill="auto"/>
            <w:tcMar>
              <w:top w:w="0" w:type="dxa"/>
              <w:left w:w="100" w:type="dxa"/>
              <w:bottom w:w="0" w:type="dxa"/>
              <w:right w:w="100" w:type="dxa"/>
            </w:tcMar>
            <w:vAlign w:val="center"/>
          </w:tcPr>
          <w:p w14:paraId="4F793307" w14:textId="77777777"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500 м</w:t>
            </w:r>
            <w:r w:rsidRPr="00D0492D">
              <w:rPr>
                <w:rFonts w:ascii="Times New Roman" w:hAnsi="Times New Roman" w:cs="Times New Roman"/>
                <w:color w:val="auto"/>
                <w:spacing w:val="-4"/>
                <w:sz w:val="24"/>
                <w:szCs w:val="24"/>
                <w:vertAlign w:val="superscript"/>
              </w:rPr>
              <w:t>2</w:t>
            </w:r>
          </w:p>
        </w:tc>
        <w:tc>
          <w:tcPr>
            <w:tcW w:w="1617" w:type="pct"/>
            <w:shd w:val="clear" w:color="auto" w:fill="auto"/>
            <w:tcMar>
              <w:top w:w="0" w:type="dxa"/>
              <w:left w:w="100" w:type="dxa"/>
              <w:bottom w:w="0" w:type="dxa"/>
              <w:right w:w="100" w:type="dxa"/>
            </w:tcMar>
            <w:vAlign w:val="center"/>
          </w:tcPr>
          <w:p w14:paraId="77A76C2E" w14:textId="77777777"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14:paraId="04EDAB17" w14:textId="77777777" w:rsidTr="00D0492D">
        <w:trPr>
          <w:trHeight w:val="273"/>
        </w:trPr>
        <w:tc>
          <w:tcPr>
            <w:tcW w:w="5000" w:type="pct"/>
            <w:gridSpan w:val="3"/>
            <w:shd w:val="clear" w:color="auto" w:fill="auto"/>
            <w:tcMar>
              <w:top w:w="0" w:type="dxa"/>
              <w:left w:w="100" w:type="dxa"/>
              <w:bottom w:w="0" w:type="dxa"/>
              <w:right w:w="100" w:type="dxa"/>
            </w:tcMar>
            <w:vAlign w:val="center"/>
          </w:tcPr>
          <w:p w14:paraId="05C22AB9" w14:textId="77777777" w:rsidR="00043E06" w:rsidRPr="00D0492D" w:rsidRDefault="00043E06" w:rsidP="00A173F7">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Вспомогательные строения, за исключением гаражей, размещать со стороны улиц не допускается.</w:t>
            </w:r>
          </w:p>
        </w:tc>
      </w:tr>
      <w:tr w:rsidR="00043E06" w:rsidRPr="00D0492D" w14:paraId="40C70C86" w14:textId="77777777" w:rsidTr="00D0492D">
        <w:trPr>
          <w:trHeight w:val="273"/>
        </w:trPr>
        <w:tc>
          <w:tcPr>
            <w:tcW w:w="5000" w:type="pct"/>
            <w:gridSpan w:val="3"/>
            <w:shd w:val="clear" w:color="auto" w:fill="auto"/>
            <w:tcMar>
              <w:top w:w="0" w:type="dxa"/>
              <w:left w:w="100" w:type="dxa"/>
              <w:bottom w:w="0" w:type="dxa"/>
              <w:right w:w="100" w:type="dxa"/>
            </w:tcMar>
            <w:vAlign w:val="center"/>
          </w:tcPr>
          <w:p w14:paraId="2CC94775" w14:textId="77777777" w:rsidR="00043E06" w:rsidRPr="00D0492D" w:rsidRDefault="00043E06" w:rsidP="00A173F7">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w:t>
            </w:r>
            <w:r w:rsidR="00926166">
              <w:rPr>
                <w:rFonts w:eastAsia="Arial Unicode MS"/>
                <w:sz w:val="24"/>
                <w:szCs w:val="24"/>
                <w:bdr w:val="nil"/>
              </w:rPr>
              <w:t>–</w:t>
            </w:r>
            <w:r w:rsidRPr="00D0492D">
              <w:rPr>
                <w:rFonts w:eastAsia="Arial Unicode MS"/>
                <w:sz w:val="24"/>
                <w:szCs w:val="24"/>
                <w:bdr w:val="nil"/>
              </w:rPr>
              <w:t xml:space="preserve"> жилые здания с квартирами в первых этажах.</w:t>
            </w:r>
          </w:p>
        </w:tc>
      </w:tr>
      <w:tr w:rsidR="00043E06" w:rsidRPr="00D0492D" w14:paraId="1EDFF2DC" w14:textId="77777777" w:rsidTr="00D0492D">
        <w:trPr>
          <w:trHeight w:val="53"/>
        </w:trPr>
        <w:tc>
          <w:tcPr>
            <w:tcW w:w="5000" w:type="pct"/>
            <w:gridSpan w:val="3"/>
            <w:shd w:val="clear" w:color="auto" w:fill="auto"/>
            <w:tcMar>
              <w:top w:w="0" w:type="dxa"/>
              <w:left w:w="100" w:type="dxa"/>
              <w:bottom w:w="0" w:type="dxa"/>
              <w:right w:w="100" w:type="dxa"/>
            </w:tcMar>
            <w:vAlign w:val="center"/>
          </w:tcPr>
          <w:p w14:paraId="2F385349" w14:textId="77777777" w:rsidR="00043E06" w:rsidRPr="00D0492D" w:rsidRDefault="00043E06" w:rsidP="00A173F7">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w:t>
            </w:r>
            <w:r w:rsidRPr="00D0492D">
              <w:rPr>
                <w:rFonts w:eastAsia="Arial Unicode MS"/>
                <w:sz w:val="24"/>
                <w:szCs w:val="24"/>
                <w:bdr w:val="nil"/>
              </w:rPr>
              <w:lastRenderedPageBreak/>
              <w:t xml:space="preserve">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w:t>
            </w:r>
            <w:proofErr w:type="spellStart"/>
            <w:r w:rsidRPr="00D0492D">
              <w:rPr>
                <w:rFonts w:eastAsia="Arial Unicode MS"/>
                <w:sz w:val="24"/>
                <w:szCs w:val="24"/>
                <w:bdr w:val="nil"/>
              </w:rPr>
              <w:t>С</w:t>
            </w:r>
            <w:r w:rsidR="00926166" w:rsidRPr="00D0492D">
              <w:rPr>
                <w:rFonts w:eastAsia="Arial Unicode MS"/>
                <w:sz w:val="24"/>
                <w:szCs w:val="24"/>
                <w:bdr w:val="nil"/>
              </w:rPr>
              <w:t>н</w:t>
            </w:r>
            <w:r w:rsidRPr="00D0492D">
              <w:rPr>
                <w:rFonts w:eastAsia="Arial Unicode MS"/>
                <w:sz w:val="24"/>
                <w:szCs w:val="24"/>
                <w:bdr w:val="nil"/>
              </w:rPr>
              <w:t>иП</w:t>
            </w:r>
            <w:proofErr w:type="spellEnd"/>
            <w:r w:rsidRPr="00D0492D">
              <w:rPr>
                <w:rFonts w:eastAsia="Arial Unicode MS"/>
                <w:sz w:val="24"/>
                <w:szCs w:val="24"/>
                <w:bdr w:val="nil"/>
              </w:rPr>
              <w:t xml:space="preserve"> 31-01-2003».</w:t>
            </w:r>
          </w:p>
        </w:tc>
      </w:tr>
      <w:tr w:rsidR="0077406B" w:rsidRPr="00D0492D" w14:paraId="352E0570" w14:textId="77777777" w:rsidTr="00D0492D">
        <w:trPr>
          <w:trHeight w:val="53"/>
        </w:trPr>
        <w:tc>
          <w:tcPr>
            <w:tcW w:w="5000" w:type="pct"/>
            <w:gridSpan w:val="3"/>
            <w:shd w:val="clear" w:color="auto" w:fill="auto"/>
            <w:tcMar>
              <w:top w:w="0" w:type="dxa"/>
              <w:left w:w="100" w:type="dxa"/>
              <w:bottom w:w="0" w:type="dxa"/>
              <w:right w:w="100" w:type="dxa"/>
            </w:tcMar>
            <w:vAlign w:val="center"/>
          </w:tcPr>
          <w:p w14:paraId="000AB0D2" w14:textId="4193666A" w:rsidR="0077406B" w:rsidRPr="00D06B1B" w:rsidRDefault="0077406B" w:rsidP="0077406B">
            <w:pPr>
              <w:pStyle w:val="ConsPlusNormal"/>
              <w:pBdr>
                <w:top w:val="nil"/>
                <w:left w:val="nil"/>
                <w:bottom w:val="nil"/>
                <w:right w:val="nil"/>
                <w:between w:val="nil"/>
                <w:bar w:val="nil"/>
              </w:pBdr>
              <w:jc w:val="both"/>
              <w:rPr>
                <w:b/>
                <w:sz w:val="24"/>
                <w:szCs w:val="24"/>
              </w:rPr>
            </w:pPr>
            <w:r w:rsidRPr="00D06B1B">
              <w:rPr>
                <w:sz w:val="24"/>
                <w:szCs w:val="24"/>
              </w:rPr>
              <w:lastRenderedPageBreak/>
              <w:t>Требования к архитектурно-градостроительному облику объекта капитального строительства не подлежат установлению</w:t>
            </w:r>
          </w:p>
        </w:tc>
      </w:tr>
    </w:tbl>
    <w:p w14:paraId="1074A583" w14:textId="429DBD40" w:rsidR="00B17471" w:rsidRPr="00574E0D" w:rsidRDefault="00B17471" w:rsidP="00A173F7">
      <w:pPr>
        <w:pStyle w:val="ConsPlusNormal"/>
        <w:spacing w:before="240" w:after="240"/>
        <w:jc w:val="both"/>
        <w:outlineLvl w:val="3"/>
        <w:rPr>
          <w:b/>
          <w:sz w:val="24"/>
          <w:szCs w:val="24"/>
        </w:rPr>
      </w:pPr>
      <w:bookmarkStart w:id="49" w:name="_Toc160614869"/>
      <w:bookmarkStart w:id="50" w:name="_Toc14774932"/>
      <w:bookmarkStart w:id="51" w:name="_Toc14774934"/>
      <w:bookmarkStart w:id="52" w:name="_Toc14774933"/>
      <w:bookmarkStart w:id="53" w:name="_Toc14774935"/>
      <w:bookmarkStart w:id="54" w:name="_Toc14774948"/>
      <w:bookmarkStart w:id="55" w:name="_Toc5615577"/>
      <w:bookmarkStart w:id="56" w:name="_Toc14774953"/>
      <w:bookmarkStart w:id="57" w:name="_Toc5615580"/>
      <w:bookmarkStart w:id="58" w:name="_Toc14774955"/>
      <w:bookmarkEnd w:id="46"/>
      <w:bookmarkEnd w:id="47"/>
      <w:bookmarkEnd w:id="48"/>
      <w:r>
        <w:rPr>
          <w:b/>
          <w:sz w:val="24"/>
          <w:szCs w:val="24"/>
        </w:rPr>
        <w:t xml:space="preserve">Статья </w:t>
      </w:r>
      <w:r w:rsidR="008A088D">
        <w:rPr>
          <w:b/>
          <w:sz w:val="24"/>
          <w:szCs w:val="24"/>
        </w:rPr>
        <w:t>2</w:t>
      </w:r>
      <w:r w:rsidR="008E1204">
        <w:rPr>
          <w:b/>
          <w:sz w:val="24"/>
          <w:szCs w:val="24"/>
        </w:rPr>
        <w:t>7</w:t>
      </w:r>
      <w:r>
        <w:rPr>
          <w:b/>
          <w:sz w:val="24"/>
          <w:szCs w:val="24"/>
        </w:rPr>
        <w:t xml:space="preserve">.2. </w:t>
      </w:r>
      <w:r w:rsidRPr="00574E0D">
        <w:rPr>
          <w:b/>
          <w:sz w:val="24"/>
          <w:szCs w:val="24"/>
        </w:rPr>
        <w:t>Ж-</w:t>
      </w:r>
      <w:r>
        <w:rPr>
          <w:b/>
          <w:sz w:val="24"/>
          <w:szCs w:val="24"/>
        </w:rPr>
        <w:t>2</w:t>
      </w:r>
      <w:r w:rsidRPr="00574E0D">
        <w:rPr>
          <w:b/>
          <w:sz w:val="24"/>
          <w:szCs w:val="24"/>
        </w:rPr>
        <w:t xml:space="preserve">. </w:t>
      </w:r>
      <w:r>
        <w:rPr>
          <w:b/>
          <w:sz w:val="24"/>
          <w:szCs w:val="24"/>
        </w:rPr>
        <w:t>Зона малоэтажной многоквартирной жилой застройки</w:t>
      </w:r>
      <w:bookmarkEnd w:id="49"/>
    </w:p>
    <w:p w14:paraId="65FE3FEB" w14:textId="77777777" w:rsidR="00B17471" w:rsidRPr="00574E0D" w:rsidRDefault="00B17471" w:rsidP="00A173F7">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2</w:t>
      </w:r>
    </w:p>
    <w:p w14:paraId="65E71673" w14:textId="77777777" w:rsidR="00B17471" w:rsidRPr="00A22EF4" w:rsidRDefault="00B17471" w:rsidP="00A173F7">
      <w:pPr>
        <w:pStyle w:val="24"/>
        <w:spacing w:before="0" w:after="0" w:line="240" w:lineRule="auto"/>
        <w:ind w:firstLine="709"/>
        <w:jc w:val="center"/>
        <w:rPr>
          <w:rFonts w:ascii="Times New Roman" w:eastAsia="Lucida Sans Unicode" w:hAnsi="Times New Roman"/>
          <w:sz w:val="22"/>
          <w:lang w:eastAsia="ru-RU"/>
        </w:rPr>
      </w:pPr>
    </w:p>
    <w:tbl>
      <w:tblPr>
        <w:tblW w:w="5000"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Pr>
      <w:tblGrid>
        <w:gridCol w:w="2153"/>
        <w:gridCol w:w="7396"/>
      </w:tblGrid>
      <w:tr w:rsidR="00C97AEF" w:rsidRPr="004F1E3E" w14:paraId="76375D77" w14:textId="77777777" w:rsidTr="002972B5">
        <w:trPr>
          <w:trHeight w:val="273"/>
        </w:trPr>
        <w:tc>
          <w:tcPr>
            <w:tcW w:w="1127" w:type="pct"/>
            <w:shd w:val="clear" w:color="auto" w:fill="FEFEFE"/>
            <w:tcMar>
              <w:top w:w="0" w:type="dxa"/>
              <w:left w:w="100" w:type="dxa"/>
              <w:bottom w:w="0" w:type="dxa"/>
              <w:right w:w="100" w:type="dxa"/>
            </w:tcMar>
            <w:vAlign w:val="center"/>
          </w:tcPr>
          <w:p w14:paraId="6D55322F" w14:textId="77777777" w:rsidR="00C97AEF" w:rsidRPr="004F1E3E" w:rsidRDefault="00C97AE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14:paraId="7873314D" w14:textId="77777777" w:rsidR="00C97AEF" w:rsidRPr="004F1E3E" w:rsidRDefault="00C97AEF" w:rsidP="00537558">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C97AEF" w:rsidRPr="004F1E3E" w14:paraId="5AC7B245" w14:textId="77777777" w:rsidTr="002972B5">
        <w:trPr>
          <w:trHeight w:val="273"/>
        </w:trPr>
        <w:tc>
          <w:tcPr>
            <w:tcW w:w="1127" w:type="pct"/>
            <w:shd w:val="clear" w:color="auto" w:fill="FEFEFE"/>
            <w:tcMar>
              <w:top w:w="0" w:type="dxa"/>
              <w:left w:w="100" w:type="dxa"/>
              <w:bottom w:w="0" w:type="dxa"/>
              <w:right w:w="100" w:type="dxa"/>
            </w:tcMar>
            <w:vAlign w:val="center"/>
          </w:tcPr>
          <w:p w14:paraId="4509A03B" w14:textId="77777777" w:rsidR="00C97AEF" w:rsidRPr="004F1E3E" w:rsidRDefault="00C97AEF"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3873" w:type="pct"/>
            <w:shd w:val="clear" w:color="auto" w:fill="FEFEFE"/>
            <w:tcMar>
              <w:top w:w="0" w:type="dxa"/>
              <w:left w:w="100" w:type="dxa"/>
              <w:bottom w:w="0" w:type="dxa"/>
              <w:right w:w="100" w:type="dxa"/>
            </w:tcMar>
            <w:vAlign w:val="center"/>
          </w:tcPr>
          <w:p w14:paraId="1D54D6F8" w14:textId="77777777" w:rsidR="00C97AEF" w:rsidRPr="003122AC" w:rsidRDefault="00C97AEF" w:rsidP="00A173F7">
            <w:pPr>
              <w:pStyle w:val="22"/>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Малоэтажная многоквартирная жилая застройка</w:t>
            </w:r>
          </w:p>
        </w:tc>
      </w:tr>
      <w:tr w:rsidR="00C97AEF" w:rsidRPr="004F1E3E" w14:paraId="064642E5" w14:textId="77777777" w:rsidTr="002972B5">
        <w:trPr>
          <w:trHeight w:val="273"/>
        </w:trPr>
        <w:tc>
          <w:tcPr>
            <w:tcW w:w="1127" w:type="pct"/>
            <w:shd w:val="clear" w:color="auto" w:fill="FEFEFE"/>
            <w:tcMar>
              <w:top w:w="0" w:type="dxa"/>
              <w:left w:w="100" w:type="dxa"/>
              <w:bottom w:w="0" w:type="dxa"/>
              <w:right w:w="100" w:type="dxa"/>
            </w:tcMar>
            <w:vAlign w:val="center"/>
          </w:tcPr>
          <w:p w14:paraId="3A0EFA87" w14:textId="77777777" w:rsidR="00C97AEF" w:rsidRDefault="00C97AE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3873" w:type="pct"/>
            <w:shd w:val="clear" w:color="auto" w:fill="FEFEFE"/>
            <w:tcMar>
              <w:top w:w="0" w:type="dxa"/>
              <w:left w:w="100" w:type="dxa"/>
              <w:bottom w:w="0" w:type="dxa"/>
              <w:right w:w="100" w:type="dxa"/>
            </w:tcMar>
            <w:vAlign w:val="center"/>
          </w:tcPr>
          <w:p w14:paraId="6BADD160" w14:textId="77777777" w:rsidR="00C97AEF" w:rsidRPr="002972B5" w:rsidRDefault="00C97AEF" w:rsidP="00537558">
            <w:pPr>
              <w:pStyle w:val="afff"/>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Для ведения личного подсобного хозяйства (приусадебный земельный участок)</w:t>
            </w:r>
          </w:p>
        </w:tc>
      </w:tr>
      <w:tr w:rsidR="00C97AEF" w:rsidRPr="004F1E3E" w14:paraId="7E67B231" w14:textId="77777777" w:rsidTr="002972B5">
        <w:trPr>
          <w:trHeight w:val="273"/>
        </w:trPr>
        <w:tc>
          <w:tcPr>
            <w:tcW w:w="1127" w:type="pct"/>
            <w:shd w:val="clear" w:color="auto" w:fill="FEFEFE"/>
            <w:tcMar>
              <w:top w:w="0" w:type="dxa"/>
              <w:left w:w="100" w:type="dxa"/>
              <w:bottom w:w="0" w:type="dxa"/>
              <w:right w:w="100" w:type="dxa"/>
            </w:tcMar>
            <w:vAlign w:val="center"/>
          </w:tcPr>
          <w:p w14:paraId="5080F7C6" w14:textId="77777777" w:rsidR="00C97AEF" w:rsidRDefault="00C97AE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3873" w:type="pct"/>
            <w:shd w:val="clear" w:color="auto" w:fill="FEFEFE"/>
            <w:tcMar>
              <w:top w:w="0" w:type="dxa"/>
              <w:left w:w="100" w:type="dxa"/>
              <w:bottom w:w="0" w:type="dxa"/>
              <w:right w:w="100" w:type="dxa"/>
            </w:tcMar>
            <w:vAlign w:val="center"/>
          </w:tcPr>
          <w:p w14:paraId="7EAE43B0" w14:textId="77777777" w:rsidR="00C97AEF" w:rsidRPr="002972B5" w:rsidRDefault="00C97AEF" w:rsidP="00537558">
            <w:pPr>
              <w:pStyle w:val="afff"/>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Блокированная жилая застройка</w:t>
            </w:r>
          </w:p>
        </w:tc>
      </w:tr>
      <w:tr w:rsidR="00C97AEF" w:rsidRPr="004F1E3E" w14:paraId="0C908BC3" w14:textId="77777777" w:rsidTr="002972B5">
        <w:trPr>
          <w:trHeight w:val="273"/>
        </w:trPr>
        <w:tc>
          <w:tcPr>
            <w:tcW w:w="1127" w:type="pct"/>
            <w:shd w:val="clear" w:color="auto" w:fill="FEFEFE"/>
            <w:tcMar>
              <w:top w:w="0" w:type="dxa"/>
              <w:left w:w="100" w:type="dxa"/>
              <w:bottom w:w="0" w:type="dxa"/>
              <w:right w:w="100" w:type="dxa"/>
            </w:tcMar>
            <w:vAlign w:val="center"/>
          </w:tcPr>
          <w:p w14:paraId="6B2BFA5C" w14:textId="77777777" w:rsidR="00C97AEF" w:rsidRDefault="00C97AE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3873" w:type="pct"/>
            <w:shd w:val="clear" w:color="auto" w:fill="FEFEFE"/>
            <w:tcMar>
              <w:top w:w="0" w:type="dxa"/>
              <w:left w:w="100" w:type="dxa"/>
              <w:bottom w:w="0" w:type="dxa"/>
              <w:right w:w="100" w:type="dxa"/>
            </w:tcMar>
            <w:vAlign w:val="center"/>
          </w:tcPr>
          <w:p w14:paraId="11307F4E" w14:textId="77777777" w:rsidR="00C97AEF" w:rsidRPr="002972B5" w:rsidRDefault="00C97AEF" w:rsidP="00537558">
            <w:pPr>
              <w:pStyle w:val="afff"/>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Обслуживание жилой застройки</w:t>
            </w:r>
          </w:p>
        </w:tc>
      </w:tr>
      <w:tr w:rsidR="0016418F" w:rsidRPr="004F1E3E" w14:paraId="356F0B0C" w14:textId="77777777" w:rsidTr="002972B5">
        <w:trPr>
          <w:trHeight w:val="273"/>
        </w:trPr>
        <w:tc>
          <w:tcPr>
            <w:tcW w:w="1127" w:type="pct"/>
            <w:shd w:val="clear" w:color="auto" w:fill="FEFEFE"/>
            <w:tcMar>
              <w:top w:w="0" w:type="dxa"/>
              <w:left w:w="100" w:type="dxa"/>
              <w:bottom w:w="0" w:type="dxa"/>
              <w:right w:w="100" w:type="dxa"/>
            </w:tcMar>
            <w:vAlign w:val="center"/>
          </w:tcPr>
          <w:p w14:paraId="204E62B3" w14:textId="77777777" w:rsidR="0016418F" w:rsidRDefault="0016418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14:paraId="7A2D42F8" w14:textId="77777777" w:rsidR="0016418F" w:rsidRPr="002972B5" w:rsidRDefault="0016418F" w:rsidP="0016418F">
            <w:pPr>
              <w:pStyle w:val="afff"/>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Хранение</w:t>
            </w:r>
            <w:r w:rsidR="008F33B6" w:rsidRPr="002972B5">
              <w:rPr>
                <w:rFonts w:ascii="Times New Roman" w:eastAsia="Helvetica Neue Light" w:hAnsi="Times New Roman" w:cs="Times New Roman"/>
                <w:sz w:val="24"/>
                <w:szCs w:val="24"/>
                <w:bdr w:val="nil"/>
                <w:lang w:eastAsia="ru-RU"/>
              </w:rPr>
              <w:t xml:space="preserve"> </w:t>
            </w:r>
            <w:r w:rsidRPr="002972B5">
              <w:rPr>
                <w:rFonts w:ascii="Times New Roman" w:eastAsia="Helvetica Neue Light" w:hAnsi="Times New Roman" w:cs="Times New Roman"/>
                <w:sz w:val="24"/>
                <w:szCs w:val="24"/>
                <w:bdr w:val="nil"/>
                <w:lang w:eastAsia="ru-RU"/>
              </w:rPr>
              <w:t>автотранспорта</w:t>
            </w:r>
          </w:p>
        </w:tc>
      </w:tr>
      <w:tr w:rsidR="00C97AEF" w:rsidRPr="004F1E3E" w14:paraId="356F9089" w14:textId="77777777" w:rsidTr="002972B5">
        <w:trPr>
          <w:trHeight w:val="53"/>
        </w:trPr>
        <w:tc>
          <w:tcPr>
            <w:tcW w:w="1127" w:type="pct"/>
            <w:shd w:val="clear" w:color="auto" w:fill="FEFEFE"/>
            <w:tcMar>
              <w:top w:w="0" w:type="dxa"/>
              <w:left w:w="100" w:type="dxa"/>
              <w:bottom w:w="0" w:type="dxa"/>
              <w:right w:w="100" w:type="dxa"/>
            </w:tcMar>
            <w:vAlign w:val="center"/>
          </w:tcPr>
          <w:p w14:paraId="00079505" w14:textId="77777777" w:rsidR="00C97AEF" w:rsidRPr="002972B5" w:rsidRDefault="00C97AEF" w:rsidP="00A173F7">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3873" w:type="pct"/>
            <w:shd w:val="clear" w:color="auto" w:fill="FEFEFE"/>
            <w:tcMar>
              <w:top w:w="0" w:type="dxa"/>
              <w:left w:w="100" w:type="dxa"/>
              <w:bottom w:w="0" w:type="dxa"/>
              <w:right w:w="100" w:type="dxa"/>
            </w:tcMar>
            <w:vAlign w:val="center"/>
          </w:tcPr>
          <w:p w14:paraId="3DEC8322" w14:textId="77777777" w:rsidR="00C97AEF" w:rsidRPr="002972B5" w:rsidRDefault="00C97AEF" w:rsidP="00A173F7">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r>
      <w:tr w:rsidR="00C97AEF" w:rsidRPr="004F1E3E" w14:paraId="0D322D88" w14:textId="77777777" w:rsidTr="002972B5">
        <w:trPr>
          <w:trHeight w:val="53"/>
        </w:trPr>
        <w:tc>
          <w:tcPr>
            <w:tcW w:w="1127" w:type="pct"/>
            <w:shd w:val="clear" w:color="auto" w:fill="FEFEFE"/>
            <w:tcMar>
              <w:top w:w="0" w:type="dxa"/>
              <w:left w:w="100" w:type="dxa"/>
              <w:bottom w:w="0" w:type="dxa"/>
              <w:right w:w="100" w:type="dxa"/>
            </w:tcMar>
            <w:vAlign w:val="center"/>
          </w:tcPr>
          <w:p w14:paraId="1408AF70" w14:textId="77777777" w:rsidR="00C97AEF" w:rsidRPr="004F1E3E" w:rsidRDefault="00C97AEF" w:rsidP="00A173F7">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14:paraId="2C3F2318" w14:textId="77777777" w:rsidR="00C97AEF" w:rsidRPr="004F1E3E" w:rsidRDefault="00C97AEF" w:rsidP="00A173F7">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r>
      <w:tr w:rsidR="0016418F" w:rsidRPr="004F1E3E" w14:paraId="6C495E23" w14:textId="77777777" w:rsidTr="002972B5">
        <w:trPr>
          <w:trHeight w:val="111"/>
        </w:trPr>
        <w:tc>
          <w:tcPr>
            <w:tcW w:w="1127" w:type="pct"/>
            <w:shd w:val="clear" w:color="auto" w:fill="FEFEFE"/>
            <w:tcMar>
              <w:top w:w="0" w:type="dxa"/>
              <w:left w:w="100" w:type="dxa"/>
              <w:bottom w:w="0" w:type="dxa"/>
              <w:right w:w="100" w:type="dxa"/>
            </w:tcMar>
            <w:vAlign w:val="center"/>
          </w:tcPr>
          <w:p w14:paraId="59097DC4" w14:textId="77777777" w:rsidR="0016418F" w:rsidRPr="004F1E3E" w:rsidRDefault="0016418F"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13.2</w:t>
            </w:r>
          </w:p>
        </w:tc>
        <w:tc>
          <w:tcPr>
            <w:tcW w:w="3873" w:type="pct"/>
            <w:shd w:val="clear" w:color="auto" w:fill="FEFEFE"/>
            <w:tcMar>
              <w:top w:w="0" w:type="dxa"/>
              <w:left w:w="100" w:type="dxa"/>
              <w:bottom w:w="0" w:type="dxa"/>
              <w:right w:w="100" w:type="dxa"/>
            </w:tcMar>
            <w:vAlign w:val="center"/>
          </w:tcPr>
          <w:p w14:paraId="5C2AAD5B" w14:textId="77777777" w:rsidR="0016418F" w:rsidRDefault="0016418F" w:rsidP="00A173F7">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Ведение садоводства</w:t>
            </w:r>
          </w:p>
        </w:tc>
      </w:tr>
      <w:tr w:rsidR="008F33B6" w:rsidRPr="004F1E3E" w14:paraId="3E140F66" w14:textId="77777777" w:rsidTr="002972B5">
        <w:trPr>
          <w:trHeight w:val="150"/>
        </w:trPr>
        <w:tc>
          <w:tcPr>
            <w:tcW w:w="1127" w:type="pct"/>
            <w:shd w:val="clear" w:color="auto" w:fill="FEFEFE"/>
            <w:tcMar>
              <w:top w:w="0" w:type="dxa"/>
              <w:left w:w="100" w:type="dxa"/>
              <w:bottom w:w="0" w:type="dxa"/>
              <w:right w:w="100" w:type="dxa"/>
            </w:tcMar>
            <w:vAlign w:val="center"/>
          </w:tcPr>
          <w:p w14:paraId="55AD5C00" w14:textId="77777777" w:rsidR="008F33B6" w:rsidRDefault="008F33B6"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2.7.2</w:t>
            </w:r>
          </w:p>
        </w:tc>
        <w:tc>
          <w:tcPr>
            <w:tcW w:w="3873" w:type="pct"/>
            <w:shd w:val="clear" w:color="auto" w:fill="FEFEFE"/>
            <w:tcMar>
              <w:top w:w="0" w:type="dxa"/>
              <w:left w:w="100" w:type="dxa"/>
              <w:bottom w:w="0" w:type="dxa"/>
              <w:right w:w="100" w:type="dxa"/>
            </w:tcMar>
            <w:vAlign w:val="center"/>
          </w:tcPr>
          <w:p w14:paraId="76AF4C6E" w14:textId="2E8EEE59" w:rsidR="008F33B6" w:rsidRPr="0016418F" w:rsidRDefault="002972B5" w:rsidP="00A173F7">
            <w:pPr>
              <w:pStyle w:val="22"/>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Размещение гаражей для собственных нужд</w:t>
            </w:r>
          </w:p>
        </w:tc>
      </w:tr>
    </w:tbl>
    <w:p w14:paraId="229F8436" w14:textId="77777777" w:rsidR="00B17471" w:rsidRDefault="00B17471" w:rsidP="00A173F7">
      <w:pPr>
        <w:pStyle w:val="24"/>
        <w:spacing w:before="0" w:after="0" w:line="240" w:lineRule="auto"/>
        <w:ind w:firstLine="709"/>
        <w:contextualSpacing/>
        <w:jc w:val="center"/>
        <w:rPr>
          <w:rFonts w:ascii="Times New Roman" w:hAnsi="Times New Roman"/>
          <w:b/>
          <w:sz w:val="24"/>
          <w:szCs w:val="24"/>
        </w:rPr>
      </w:pPr>
    </w:p>
    <w:p w14:paraId="5C9FE262" w14:textId="77777777" w:rsidR="00B17471" w:rsidRPr="0016418F" w:rsidRDefault="00B17471" w:rsidP="0016418F">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2</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16418F" w:rsidRPr="004F1E3E" w14:paraId="24C64693" w14:textId="77777777" w:rsidTr="002972B5">
        <w:trPr>
          <w:trHeight w:val="31"/>
        </w:trPr>
        <w:tc>
          <w:tcPr>
            <w:tcW w:w="1111" w:type="pct"/>
            <w:shd w:val="clear" w:color="auto" w:fill="auto"/>
            <w:tcMar>
              <w:top w:w="80" w:type="dxa"/>
              <w:left w:w="80" w:type="dxa"/>
              <w:bottom w:w="80" w:type="dxa"/>
              <w:right w:w="80" w:type="dxa"/>
            </w:tcMar>
            <w:vAlign w:val="center"/>
          </w:tcPr>
          <w:p w14:paraId="7CBCB07A" w14:textId="77777777" w:rsidR="0016418F" w:rsidRPr="004F1E3E" w:rsidRDefault="0016418F" w:rsidP="002972B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6DCB2138" w14:textId="77777777" w:rsidR="0016418F" w:rsidRPr="004F1E3E" w:rsidRDefault="0016418F" w:rsidP="002972B5">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16418F" w:rsidRPr="004F1E3E" w14:paraId="4B9C243B" w14:textId="77777777" w:rsidTr="002972B5">
        <w:trPr>
          <w:trHeight w:val="273"/>
        </w:trPr>
        <w:tc>
          <w:tcPr>
            <w:tcW w:w="1111" w:type="pct"/>
            <w:shd w:val="clear" w:color="auto" w:fill="auto"/>
            <w:tcMar>
              <w:top w:w="0" w:type="dxa"/>
              <w:left w:w="100" w:type="dxa"/>
              <w:bottom w:w="0" w:type="dxa"/>
              <w:right w:w="100" w:type="dxa"/>
            </w:tcMar>
            <w:vAlign w:val="center"/>
          </w:tcPr>
          <w:p w14:paraId="658E3829" w14:textId="77777777" w:rsidR="0016418F" w:rsidRPr="004F1E3E"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w:t>
            </w:r>
          </w:p>
        </w:tc>
        <w:tc>
          <w:tcPr>
            <w:tcW w:w="3889" w:type="pct"/>
            <w:shd w:val="clear" w:color="auto" w:fill="auto"/>
            <w:tcMar>
              <w:top w:w="0" w:type="dxa"/>
              <w:left w:w="100" w:type="dxa"/>
              <w:bottom w:w="0" w:type="dxa"/>
              <w:right w:w="100" w:type="dxa"/>
            </w:tcMar>
            <w:vAlign w:val="center"/>
          </w:tcPr>
          <w:p w14:paraId="1C0D7708" w14:textId="77777777" w:rsidR="0016418F" w:rsidRPr="004F1E3E" w:rsidRDefault="0016418F" w:rsidP="002972B5">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Для индивидуального жилищного строительства</w:t>
            </w:r>
          </w:p>
        </w:tc>
      </w:tr>
      <w:tr w:rsidR="0016418F" w:rsidRPr="004F1E3E" w14:paraId="63685A38" w14:textId="77777777" w:rsidTr="002972B5">
        <w:trPr>
          <w:trHeight w:val="273"/>
        </w:trPr>
        <w:tc>
          <w:tcPr>
            <w:tcW w:w="1111" w:type="pct"/>
            <w:shd w:val="clear" w:color="auto" w:fill="auto"/>
            <w:tcMar>
              <w:top w:w="0" w:type="dxa"/>
              <w:left w:w="100" w:type="dxa"/>
              <w:bottom w:w="0" w:type="dxa"/>
              <w:right w:w="100" w:type="dxa"/>
            </w:tcMar>
            <w:vAlign w:val="center"/>
          </w:tcPr>
          <w:p w14:paraId="4026B95C" w14:textId="77777777" w:rsidR="0016418F"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3.0</w:t>
            </w:r>
          </w:p>
        </w:tc>
        <w:tc>
          <w:tcPr>
            <w:tcW w:w="3889" w:type="pct"/>
            <w:shd w:val="clear" w:color="auto" w:fill="auto"/>
            <w:tcMar>
              <w:top w:w="0" w:type="dxa"/>
              <w:left w:w="100" w:type="dxa"/>
              <w:bottom w:w="0" w:type="dxa"/>
              <w:right w:w="100" w:type="dxa"/>
            </w:tcMar>
            <w:vAlign w:val="center"/>
          </w:tcPr>
          <w:p w14:paraId="28A1D4AB" w14:textId="77777777" w:rsidR="0016418F" w:rsidRPr="0016418F" w:rsidRDefault="0016418F" w:rsidP="002972B5">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Общественное</w:t>
            </w:r>
            <w:r w:rsidR="008F33B6">
              <w:rPr>
                <w:rFonts w:ascii="Times New Roman" w:hAnsi="Times New Roman" w:cs="Times New Roman"/>
                <w:color w:val="auto"/>
                <w:sz w:val="24"/>
                <w:szCs w:val="24"/>
              </w:rPr>
              <w:t xml:space="preserve"> </w:t>
            </w:r>
            <w:r w:rsidRPr="0016418F">
              <w:rPr>
                <w:rFonts w:ascii="Times New Roman" w:hAnsi="Times New Roman" w:cs="Times New Roman"/>
                <w:color w:val="auto"/>
                <w:sz w:val="24"/>
                <w:szCs w:val="24"/>
              </w:rPr>
              <w:t>использование объектов</w:t>
            </w:r>
            <w:r w:rsidR="008F33B6">
              <w:rPr>
                <w:rFonts w:ascii="Times New Roman" w:hAnsi="Times New Roman" w:cs="Times New Roman"/>
                <w:color w:val="auto"/>
                <w:sz w:val="24"/>
                <w:szCs w:val="24"/>
              </w:rPr>
              <w:t xml:space="preserve"> </w:t>
            </w:r>
            <w:r w:rsidRPr="0016418F">
              <w:rPr>
                <w:rFonts w:ascii="Times New Roman" w:hAnsi="Times New Roman" w:cs="Times New Roman"/>
                <w:color w:val="auto"/>
                <w:sz w:val="24"/>
                <w:szCs w:val="24"/>
              </w:rPr>
              <w:t>капитального</w:t>
            </w:r>
            <w:r w:rsidR="008F33B6">
              <w:rPr>
                <w:rFonts w:ascii="Times New Roman" w:hAnsi="Times New Roman" w:cs="Times New Roman"/>
                <w:color w:val="auto"/>
                <w:sz w:val="24"/>
                <w:szCs w:val="24"/>
              </w:rPr>
              <w:t xml:space="preserve"> </w:t>
            </w:r>
            <w:r w:rsidRPr="0016418F">
              <w:rPr>
                <w:rFonts w:ascii="Times New Roman" w:hAnsi="Times New Roman" w:cs="Times New Roman"/>
                <w:color w:val="auto"/>
                <w:sz w:val="24"/>
                <w:szCs w:val="24"/>
              </w:rPr>
              <w:t>строительства</w:t>
            </w:r>
          </w:p>
        </w:tc>
      </w:tr>
      <w:tr w:rsidR="0016418F" w:rsidRPr="004F1E3E" w14:paraId="1E3070B0" w14:textId="77777777" w:rsidTr="002972B5">
        <w:trPr>
          <w:trHeight w:val="273"/>
        </w:trPr>
        <w:tc>
          <w:tcPr>
            <w:tcW w:w="1111" w:type="pct"/>
            <w:shd w:val="clear" w:color="auto" w:fill="auto"/>
            <w:tcMar>
              <w:top w:w="0" w:type="dxa"/>
              <w:left w:w="100" w:type="dxa"/>
              <w:bottom w:w="0" w:type="dxa"/>
              <w:right w:w="100" w:type="dxa"/>
            </w:tcMar>
            <w:vAlign w:val="center"/>
          </w:tcPr>
          <w:p w14:paraId="3559F5BA" w14:textId="77777777" w:rsidR="0016418F"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3889" w:type="pct"/>
            <w:shd w:val="clear" w:color="auto" w:fill="auto"/>
            <w:tcMar>
              <w:top w:w="0" w:type="dxa"/>
              <w:left w:w="100" w:type="dxa"/>
              <w:bottom w:w="0" w:type="dxa"/>
              <w:right w:w="100" w:type="dxa"/>
            </w:tcMar>
            <w:vAlign w:val="center"/>
          </w:tcPr>
          <w:p w14:paraId="5734C32D" w14:textId="77777777" w:rsidR="0016418F" w:rsidRPr="0016418F" w:rsidRDefault="0016418F" w:rsidP="002972B5">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Предпринимательство</w:t>
            </w:r>
          </w:p>
        </w:tc>
      </w:tr>
      <w:tr w:rsidR="0016418F" w:rsidRPr="004F1E3E" w14:paraId="6A832B97" w14:textId="77777777" w:rsidTr="002972B5">
        <w:trPr>
          <w:trHeight w:val="273"/>
        </w:trPr>
        <w:tc>
          <w:tcPr>
            <w:tcW w:w="1111" w:type="pct"/>
            <w:shd w:val="clear" w:color="auto" w:fill="auto"/>
            <w:tcMar>
              <w:top w:w="0" w:type="dxa"/>
              <w:left w:w="100" w:type="dxa"/>
              <w:bottom w:w="0" w:type="dxa"/>
              <w:right w:w="100" w:type="dxa"/>
            </w:tcMar>
            <w:vAlign w:val="center"/>
          </w:tcPr>
          <w:p w14:paraId="435FD386" w14:textId="77777777" w:rsidR="0016418F" w:rsidRPr="004F1E3E"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14:paraId="4E428F60" w14:textId="77777777" w:rsidR="0016418F" w:rsidRPr="004F1E3E" w:rsidRDefault="0016418F" w:rsidP="002972B5">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lang w:bidi="ru-RU"/>
              </w:rPr>
              <w:t>Отдых (рекреация)</w:t>
            </w:r>
          </w:p>
        </w:tc>
      </w:tr>
      <w:tr w:rsidR="0016418F" w:rsidRPr="004F1E3E" w14:paraId="1A73E706" w14:textId="77777777" w:rsidTr="002972B5">
        <w:trPr>
          <w:trHeight w:val="255"/>
        </w:trPr>
        <w:tc>
          <w:tcPr>
            <w:tcW w:w="1111" w:type="pct"/>
            <w:shd w:val="clear" w:color="auto" w:fill="auto"/>
            <w:tcMar>
              <w:top w:w="0" w:type="dxa"/>
              <w:left w:w="100" w:type="dxa"/>
              <w:bottom w:w="0" w:type="dxa"/>
              <w:right w:w="100" w:type="dxa"/>
            </w:tcMar>
            <w:vAlign w:val="center"/>
          </w:tcPr>
          <w:p w14:paraId="452C3844" w14:textId="77777777" w:rsidR="0016418F"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14:paraId="4C775E92" w14:textId="77777777" w:rsidR="0016418F" w:rsidRPr="00924184" w:rsidRDefault="0016418F" w:rsidP="002972B5">
            <w:pPr>
              <w:pStyle w:val="affd"/>
              <w:spacing w:before="0" w:after="0" w:line="240" w:lineRule="auto"/>
              <w:jc w:val="left"/>
              <w:rPr>
                <w:rFonts w:ascii="Times New Roman" w:hAnsi="Times New Roman"/>
                <w:sz w:val="24"/>
                <w:szCs w:val="24"/>
                <w:lang w:val="ru-RU"/>
              </w:rPr>
            </w:pPr>
            <w:r w:rsidRPr="00924184">
              <w:rPr>
                <w:rFonts w:ascii="Times New Roman" w:hAnsi="Times New Roman"/>
                <w:sz w:val="24"/>
                <w:szCs w:val="24"/>
                <w:lang w:val="ru-RU"/>
              </w:rPr>
              <w:t>Связь</w:t>
            </w:r>
          </w:p>
        </w:tc>
      </w:tr>
      <w:tr w:rsidR="008F33B6" w:rsidRPr="004F1E3E" w14:paraId="560518B2" w14:textId="77777777" w:rsidTr="002972B5">
        <w:trPr>
          <w:trHeight w:val="197"/>
        </w:trPr>
        <w:tc>
          <w:tcPr>
            <w:tcW w:w="1111" w:type="pct"/>
            <w:shd w:val="clear" w:color="auto" w:fill="auto"/>
            <w:tcMar>
              <w:top w:w="0" w:type="dxa"/>
              <w:left w:w="100" w:type="dxa"/>
              <w:bottom w:w="0" w:type="dxa"/>
              <w:right w:w="100" w:type="dxa"/>
            </w:tcMar>
            <w:vAlign w:val="center"/>
          </w:tcPr>
          <w:p w14:paraId="6B729ECE" w14:textId="77777777"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14:paraId="27432592" w14:textId="073F2DF2" w:rsidR="008F33B6" w:rsidRPr="00924184" w:rsidRDefault="002972B5" w:rsidP="002972B5">
            <w:pPr>
              <w:pStyle w:val="affd"/>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rPr>
              <w:t>Бытовое обслуживание</w:t>
            </w:r>
          </w:p>
        </w:tc>
      </w:tr>
      <w:tr w:rsidR="008F33B6" w:rsidRPr="004F1E3E" w14:paraId="78B1AB15" w14:textId="77777777" w:rsidTr="002972B5">
        <w:trPr>
          <w:trHeight w:val="53"/>
        </w:trPr>
        <w:tc>
          <w:tcPr>
            <w:tcW w:w="1111" w:type="pct"/>
            <w:shd w:val="clear" w:color="auto" w:fill="auto"/>
            <w:tcMar>
              <w:top w:w="0" w:type="dxa"/>
              <w:left w:w="100" w:type="dxa"/>
              <w:bottom w:w="0" w:type="dxa"/>
              <w:right w:w="100" w:type="dxa"/>
            </w:tcMar>
            <w:vAlign w:val="center"/>
          </w:tcPr>
          <w:p w14:paraId="1C914985" w14:textId="77777777"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89" w:type="pct"/>
            <w:shd w:val="clear" w:color="auto" w:fill="auto"/>
            <w:tcMar>
              <w:top w:w="0" w:type="dxa"/>
              <w:left w:w="100" w:type="dxa"/>
              <w:bottom w:w="0" w:type="dxa"/>
              <w:right w:w="100" w:type="dxa"/>
            </w:tcMar>
            <w:vAlign w:val="center"/>
          </w:tcPr>
          <w:p w14:paraId="0CBE3987" w14:textId="10881E2A" w:rsidR="008F33B6" w:rsidRPr="00924184" w:rsidRDefault="002972B5" w:rsidP="002972B5">
            <w:pPr>
              <w:pStyle w:val="affd"/>
              <w:spacing w:before="0" w:after="0" w:line="240" w:lineRule="auto"/>
              <w:rPr>
                <w:rFonts w:ascii="Times New Roman" w:hAnsi="Times New Roman"/>
                <w:sz w:val="24"/>
                <w:szCs w:val="24"/>
                <w:lang w:val="ru-RU"/>
              </w:rPr>
            </w:pPr>
            <w:r>
              <w:rPr>
                <w:rFonts w:ascii="Times New Roman" w:hAnsi="Times New Roman"/>
                <w:sz w:val="24"/>
                <w:szCs w:val="24"/>
                <w:lang w:val="ru-RU"/>
              </w:rPr>
              <w:t>Амбулаторно-</w:t>
            </w:r>
            <w:r w:rsidRPr="002972B5">
              <w:rPr>
                <w:rFonts w:ascii="Times New Roman" w:hAnsi="Times New Roman"/>
                <w:sz w:val="24"/>
                <w:szCs w:val="24"/>
                <w:lang w:val="ru-RU"/>
              </w:rPr>
              <w:t>поликлиническое</w:t>
            </w:r>
            <w:r>
              <w:rPr>
                <w:rFonts w:ascii="Times New Roman" w:hAnsi="Times New Roman"/>
                <w:sz w:val="24"/>
                <w:szCs w:val="24"/>
                <w:lang w:val="ru-RU"/>
              </w:rPr>
              <w:t xml:space="preserve"> </w:t>
            </w:r>
            <w:r w:rsidRPr="002972B5">
              <w:rPr>
                <w:rFonts w:ascii="Times New Roman" w:hAnsi="Times New Roman"/>
                <w:sz w:val="24"/>
                <w:szCs w:val="24"/>
                <w:lang w:val="ru-RU"/>
              </w:rPr>
              <w:t>обслуживание</w:t>
            </w:r>
          </w:p>
        </w:tc>
      </w:tr>
      <w:tr w:rsidR="008F33B6" w:rsidRPr="004F1E3E" w14:paraId="4922D98C" w14:textId="77777777" w:rsidTr="002972B5">
        <w:trPr>
          <w:trHeight w:val="240"/>
        </w:trPr>
        <w:tc>
          <w:tcPr>
            <w:tcW w:w="1111" w:type="pct"/>
            <w:shd w:val="clear" w:color="auto" w:fill="auto"/>
            <w:tcMar>
              <w:top w:w="0" w:type="dxa"/>
              <w:left w:w="100" w:type="dxa"/>
              <w:bottom w:w="0" w:type="dxa"/>
              <w:right w:w="100" w:type="dxa"/>
            </w:tcMar>
            <w:vAlign w:val="center"/>
          </w:tcPr>
          <w:p w14:paraId="52FD49ED" w14:textId="77777777"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3.5.1</w:t>
            </w:r>
          </w:p>
        </w:tc>
        <w:tc>
          <w:tcPr>
            <w:tcW w:w="3889" w:type="pct"/>
            <w:shd w:val="clear" w:color="auto" w:fill="auto"/>
            <w:tcMar>
              <w:top w:w="0" w:type="dxa"/>
              <w:left w:w="100" w:type="dxa"/>
              <w:bottom w:w="0" w:type="dxa"/>
              <w:right w:w="100" w:type="dxa"/>
            </w:tcMar>
            <w:vAlign w:val="center"/>
          </w:tcPr>
          <w:p w14:paraId="5A09E855" w14:textId="16AEE8F2" w:rsidR="008F33B6" w:rsidRPr="00924184" w:rsidRDefault="002972B5" w:rsidP="002972B5">
            <w:pPr>
              <w:pStyle w:val="affd"/>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bidi="ru-RU"/>
              </w:rPr>
              <w:t>Дошкольное, начальное и среднее общее образование</w:t>
            </w:r>
          </w:p>
        </w:tc>
      </w:tr>
      <w:tr w:rsidR="008F33B6" w:rsidRPr="004F1E3E" w14:paraId="4FF1B734" w14:textId="77777777" w:rsidTr="002972B5">
        <w:trPr>
          <w:trHeight w:val="182"/>
        </w:trPr>
        <w:tc>
          <w:tcPr>
            <w:tcW w:w="1111" w:type="pct"/>
            <w:shd w:val="clear" w:color="auto" w:fill="auto"/>
            <w:tcMar>
              <w:top w:w="0" w:type="dxa"/>
              <w:left w:w="100" w:type="dxa"/>
              <w:bottom w:w="0" w:type="dxa"/>
              <w:right w:w="100" w:type="dxa"/>
            </w:tcMar>
            <w:vAlign w:val="center"/>
          </w:tcPr>
          <w:p w14:paraId="5900B370" w14:textId="77777777"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3889" w:type="pct"/>
            <w:shd w:val="clear" w:color="auto" w:fill="auto"/>
            <w:tcMar>
              <w:top w:w="0" w:type="dxa"/>
              <w:left w:w="100" w:type="dxa"/>
              <w:bottom w:w="0" w:type="dxa"/>
              <w:right w:w="100" w:type="dxa"/>
            </w:tcMar>
            <w:vAlign w:val="center"/>
          </w:tcPr>
          <w:p w14:paraId="0AF0B8E4" w14:textId="150AB5FE" w:rsidR="008F33B6" w:rsidRPr="00924184" w:rsidRDefault="002972B5" w:rsidP="002972B5">
            <w:pPr>
              <w:pStyle w:val="affd"/>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rPr>
              <w:t>Энергетика</w:t>
            </w:r>
          </w:p>
        </w:tc>
      </w:tr>
    </w:tbl>
    <w:p w14:paraId="354D9ECE" w14:textId="77777777" w:rsidR="00B17471" w:rsidRDefault="00B17471" w:rsidP="00043E06">
      <w:pPr>
        <w:pStyle w:val="afe"/>
        <w:widowControl w:val="0"/>
        <w:spacing w:after="0"/>
        <w:ind w:firstLine="142"/>
        <w:rPr>
          <w:rFonts w:ascii="Cambria" w:hAnsi="Cambria"/>
          <w:color w:val="auto"/>
          <w:sz w:val="22"/>
          <w:szCs w:val="22"/>
        </w:rPr>
      </w:pPr>
    </w:p>
    <w:p w14:paraId="7DD22617" w14:textId="77777777" w:rsidR="00B17471" w:rsidRDefault="00B17471" w:rsidP="0016418F">
      <w:pPr>
        <w:jc w:val="center"/>
        <w:rPr>
          <w:rFonts w:ascii="Cambria" w:hAnsi="Cambria"/>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2</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16418F" w:rsidRPr="004F1E3E" w14:paraId="1E5BE0EE" w14:textId="77777777" w:rsidTr="00537558">
        <w:trPr>
          <w:trHeight w:val="327"/>
        </w:trPr>
        <w:tc>
          <w:tcPr>
            <w:tcW w:w="1111" w:type="pct"/>
            <w:shd w:val="clear" w:color="auto" w:fill="auto"/>
            <w:tcMar>
              <w:top w:w="80" w:type="dxa"/>
              <w:left w:w="80" w:type="dxa"/>
              <w:bottom w:w="80" w:type="dxa"/>
              <w:right w:w="80" w:type="dxa"/>
            </w:tcMar>
            <w:vAlign w:val="center"/>
          </w:tcPr>
          <w:p w14:paraId="020C37B8" w14:textId="77777777" w:rsidR="0016418F" w:rsidRPr="004F1E3E" w:rsidRDefault="0016418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29C24EF5" w14:textId="77777777" w:rsidR="0016418F" w:rsidRPr="004F1E3E" w:rsidRDefault="0016418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16418F" w:rsidRPr="004F1E3E" w14:paraId="583DBA3C" w14:textId="77777777" w:rsidTr="00537558">
        <w:trPr>
          <w:trHeight w:val="273"/>
        </w:trPr>
        <w:tc>
          <w:tcPr>
            <w:tcW w:w="1111" w:type="pct"/>
            <w:shd w:val="clear" w:color="auto" w:fill="auto"/>
            <w:tcMar>
              <w:top w:w="0" w:type="dxa"/>
              <w:left w:w="100" w:type="dxa"/>
              <w:bottom w:w="0" w:type="dxa"/>
              <w:right w:w="100" w:type="dxa"/>
            </w:tcMar>
            <w:vAlign w:val="center"/>
          </w:tcPr>
          <w:p w14:paraId="45D0BF5C" w14:textId="77777777" w:rsidR="0016418F" w:rsidRPr="004F1E3E" w:rsidRDefault="0016418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0" w:type="dxa"/>
              <w:left w:w="100" w:type="dxa"/>
              <w:bottom w:w="0" w:type="dxa"/>
              <w:right w:w="100" w:type="dxa"/>
            </w:tcMar>
            <w:vAlign w:val="center"/>
          </w:tcPr>
          <w:p w14:paraId="744A0F66" w14:textId="77777777" w:rsidR="0016418F" w:rsidRPr="004F1E3E" w:rsidRDefault="0016418F" w:rsidP="00537558">
            <w:pPr>
              <w:pStyle w:val="22"/>
              <w:widowControl w:val="0"/>
              <w:tabs>
                <w:tab w:val="left" w:pos="920"/>
                <w:tab w:val="left" w:pos="1840"/>
              </w:tabs>
              <w:rPr>
                <w:rFonts w:ascii="Times New Roman" w:hAnsi="Times New Roman" w:cs="Times New Roman"/>
                <w:color w:val="auto"/>
                <w:sz w:val="24"/>
                <w:szCs w:val="24"/>
              </w:rPr>
            </w:pPr>
            <w:r w:rsidRPr="00D0492D">
              <w:rPr>
                <w:rFonts w:ascii="Times New Roman" w:hAnsi="Times New Roman" w:cs="Times New Roman"/>
                <w:color w:val="auto"/>
                <w:sz w:val="24"/>
                <w:szCs w:val="24"/>
              </w:rPr>
              <w:t>Земельные участки (территории) общего пользования</w:t>
            </w:r>
          </w:p>
        </w:tc>
      </w:tr>
    </w:tbl>
    <w:p w14:paraId="531E6524" w14:textId="77777777" w:rsidR="0016418F" w:rsidRDefault="0016418F" w:rsidP="0016418F">
      <w:pPr>
        <w:pStyle w:val="afe"/>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3568"/>
        <w:gridCol w:w="2866"/>
        <w:gridCol w:w="3075"/>
      </w:tblGrid>
      <w:tr w:rsidR="0016418F" w:rsidRPr="00D0492D" w14:paraId="27C2D79F" w14:textId="77777777" w:rsidTr="002972B5">
        <w:trPr>
          <w:trHeight w:val="327"/>
        </w:trPr>
        <w:tc>
          <w:tcPr>
            <w:tcW w:w="3383" w:type="pct"/>
            <w:gridSpan w:val="2"/>
            <w:shd w:val="clear" w:color="auto" w:fill="auto"/>
            <w:tcMar>
              <w:top w:w="80" w:type="dxa"/>
              <w:left w:w="80" w:type="dxa"/>
              <w:bottom w:w="80" w:type="dxa"/>
              <w:right w:w="80" w:type="dxa"/>
            </w:tcMar>
            <w:vAlign w:val="center"/>
          </w:tcPr>
          <w:p w14:paraId="501AEBA5" w14:textId="77777777" w:rsidR="0016418F" w:rsidRPr="00D0492D" w:rsidRDefault="0016418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14:paraId="33CF036A" w14:textId="77777777" w:rsidR="0016418F" w:rsidRPr="00D0492D" w:rsidRDefault="0016418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Примечания</w:t>
            </w:r>
          </w:p>
        </w:tc>
      </w:tr>
      <w:tr w:rsidR="0016418F" w:rsidRPr="00D0492D" w14:paraId="62E15D21" w14:textId="77777777" w:rsidTr="002972B5">
        <w:trPr>
          <w:trHeight w:val="1177"/>
        </w:trPr>
        <w:tc>
          <w:tcPr>
            <w:tcW w:w="1876" w:type="pct"/>
            <w:shd w:val="clear" w:color="auto" w:fill="auto"/>
            <w:tcMar>
              <w:top w:w="0" w:type="dxa"/>
              <w:left w:w="100" w:type="dxa"/>
              <w:bottom w:w="0" w:type="dxa"/>
              <w:right w:w="100" w:type="dxa"/>
            </w:tcMar>
            <w:vAlign w:val="center"/>
          </w:tcPr>
          <w:p w14:paraId="78D6A7A1" w14:textId="77777777" w:rsidR="0016418F" w:rsidRPr="00D0492D" w:rsidRDefault="0016418F"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14:paraId="5DE9C685" w14:textId="77777777" w:rsidR="0016418F" w:rsidRPr="00D0492D" w:rsidRDefault="00D15442"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w:t>
            </w:r>
            <w:r w:rsidR="0016418F">
              <w:rPr>
                <w:rFonts w:ascii="Times New Roman" w:hAnsi="Times New Roman" w:cs="Times New Roman"/>
                <w:color w:val="auto"/>
                <w:spacing w:val="-4"/>
                <w:sz w:val="24"/>
                <w:szCs w:val="24"/>
              </w:rPr>
              <w:t>0-2000 кв. м.</w:t>
            </w:r>
          </w:p>
        </w:tc>
        <w:tc>
          <w:tcPr>
            <w:tcW w:w="1617" w:type="pct"/>
            <w:shd w:val="clear" w:color="auto" w:fill="auto"/>
            <w:tcMar>
              <w:top w:w="0" w:type="dxa"/>
              <w:left w:w="100" w:type="dxa"/>
              <w:bottom w:w="0" w:type="dxa"/>
              <w:right w:w="100" w:type="dxa"/>
            </w:tcMar>
            <w:vAlign w:val="center"/>
          </w:tcPr>
          <w:p w14:paraId="6C71C00B" w14:textId="77777777"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043E06" w:rsidRPr="00D0492D" w14:paraId="16EFD7D6" w14:textId="77777777" w:rsidTr="002972B5">
        <w:trPr>
          <w:trHeight w:val="53"/>
        </w:trPr>
        <w:tc>
          <w:tcPr>
            <w:tcW w:w="1876" w:type="pct"/>
            <w:shd w:val="clear" w:color="auto" w:fill="auto"/>
            <w:tcMar>
              <w:top w:w="0" w:type="dxa"/>
              <w:left w:w="100" w:type="dxa"/>
              <w:bottom w:w="0" w:type="dxa"/>
              <w:right w:w="100" w:type="dxa"/>
            </w:tcMar>
            <w:vAlign w:val="center"/>
          </w:tcPr>
          <w:p w14:paraId="7ABEB3FF" w14:textId="77777777" w:rsidR="00043E06" w:rsidRPr="00D0492D" w:rsidRDefault="00043E06"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Pr>
                <w:rFonts w:ascii="Times New Roman" w:eastAsia="Helvetica Neue Light" w:hAnsi="Times New Roman" w:cs="Times New Roman"/>
                <w:spacing w:val="-4"/>
                <w:bdr w:val="nil"/>
              </w:rPr>
              <w:t>Для блокированной жилой застройки</w:t>
            </w:r>
          </w:p>
        </w:tc>
        <w:tc>
          <w:tcPr>
            <w:tcW w:w="1507" w:type="pct"/>
            <w:shd w:val="clear" w:color="auto" w:fill="auto"/>
            <w:tcMar>
              <w:top w:w="0" w:type="dxa"/>
              <w:left w:w="100" w:type="dxa"/>
              <w:bottom w:w="0" w:type="dxa"/>
              <w:right w:w="100" w:type="dxa"/>
            </w:tcMar>
            <w:vAlign w:val="center"/>
          </w:tcPr>
          <w:p w14:paraId="010C24E4" w14:textId="77777777" w:rsidR="00043E06" w:rsidRPr="0036223E" w:rsidRDefault="00D15442"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25</w:t>
            </w:r>
            <w:r w:rsidR="00043E06" w:rsidRPr="0036223E">
              <w:rPr>
                <w:rFonts w:ascii="Times New Roman" w:hAnsi="Times New Roman" w:cs="Times New Roman"/>
                <w:color w:val="auto"/>
                <w:spacing w:val="-4"/>
                <w:sz w:val="24"/>
                <w:szCs w:val="24"/>
              </w:rPr>
              <w:t>0-2000 кв. м.</w:t>
            </w:r>
          </w:p>
        </w:tc>
        <w:tc>
          <w:tcPr>
            <w:tcW w:w="1617" w:type="pct"/>
            <w:shd w:val="clear" w:color="auto" w:fill="auto"/>
            <w:tcMar>
              <w:top w:w="0" w:type="dxa"/>
              <w:left w:w="100" w:type="dxa"/>
              <w:bottom w:w="0" w:type="dxa"/>
              <w:right w:w="100" w:type="dxa"/>
            </w:tcMar>
            <w:vAlign w:val="center"/>
          </w:tcPr>
          <w:p w14:paraId="49EFFDFE" w14:textId="77777777" w:rsidR="00043E06" w:rsidRPr="00D0492D" w:rsidRDefault="00043E06"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043E06" w:rsidRPr="00D0492D" w14:paraId="1C6143A5" w14:textId="77777777" w:rsidTr="002972B5">
        <w:trPr>
          <w:trHeight w:val="53"/>
        </w:trPr>
        <w:tc>
          <w:tcPr>
            <w:tcW w:w="1876" w:type="pct"/>
            <w:shd w:val="clear" w:color="auto" w:fill="auto"/>
            <w:tcMar>
              <w:top w:w="0" w:type="dxa"/>
              <w:left w:w="100" w:type="dxa"/>
              <w:bottom w:w="0" w:type="dxa"/>
              <w:right w:w="100" w:type="dxa"/>
            </w:tcMar>
            <w:vAlign w:val="center"/>
          </w:tcPr>
          <w:p w14:paraId="0A37F487" w14:textId="77777777" w:rsidR="00043E06" w:rsidRDefault="00043E06"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Pr>
                <w:rFonts w:ascii="Times New Roman" w:eastAsia="Helvetica Neue Light" w:hAnsi="Times New Roman" w:cs="Times New Roman"/>
                <w:spacing w:val="-4"/>
                <w:bdr w:val="nil"/>
              </w:rPr>
              <w:t>Для многоквартирной малоэтажной застройки</w:t>
            </w:r>
          </w:p>
        </w:tc>
        <w:tc>
          <w:tcPr>
            <w:tcW w:w="1507" w:type="pct"/>
            <w:shd w:val="clear" w:color="auto" w:fill="auto"/>
            <w:tcMar>
              <w:top w:w="0" w:type="dxa"/>
              <w:left w:w="100" w:type="dxa"/>
              <w:bottom w:w="0" w:type="dxa"/>
              <w:right w:w="100" w:type="dxa"/>
            </w:tcMar>
            <w:vAlign w:val="center"/>
          </w:tcPr>
          <w:p w14:paraId="1FAC92F8" w14:textId="77777777" w:rsidR="00043E06" w:rsidRPr="0036223E" w:rsidRDefault="00043E06"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150-3000 кв. м.</w:t>
            </w:r>
          </w:p>
        </w:tc>
        <w:tc>
          <w:tcPr>
            <w:tcW w:w="1617" w:type="pct"/>
            <w:shd w:val="clear" w:color="auto" w:fill="auto"/>
            <w:tcMar>
              <w:top w:w="0" w:type="dxa"/>
              <w:left w:w="100" w:type="dxa"/>
              <w:bottom w:w="0" w:type="dxa"/>
              <w:right w:w="100" w:type="dxa"/>
            </w:tcMar>
            <w:vAlign w:val="center"/>
          </w:tcPr>
          <w:p w14:paraId="3A8F0937" w14:textId="77777777" w:rsidR="00043E06" w:rsidRPr="00D0492D" w:rsidRDefault="00043E06"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16418F" w:rsidRPr="00D0492D" w14:paraId="784EE828" w14:textId="77777777" w:rsidTr="002972B5">
        <w:trPr>
          <w:trHeight w:val="53"/>
        </w:trPr>
        <w:tc>
          <w:tcPr>
            <w:tcW w:w="1876" w:type="pct"/>
            <w:shd w:val="clear" w:color="auto" w:fill="auto"/>
            <w:tcMar>
              <w:top w:w="0" w:type="dxa"/>
              <w:left w:w="100" w:type="dxa"/>
              <w:bottom w:w="0" w:type="dxa"/>
              <w:right w:w="100" w:type="dxa"/>
            </w:tcMar>
            <w:vAlign w:val="center"/>
          </w:tcPr>
          <w:p w14:paraId="5A6CE16A" w14:textId="77777777" w:rsidR="0016418F" w:rsidRPr="00D0492D" w:rsidRDefault="0016418F" w:rsidP="00537558">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14:paraId="1E107C7F" w14:textId="77777777" w:rsidR="0016418F" w:rsidRPr="0036223E"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8 м</w:t>
            </w:r>
          </w:p>
        </w:tc>
        <w:tc>
          <w:tcPr>
            <w:tcW w:w="1617" w:type="pct"/>
            <w:shd w:val="clear" w:color="auto" w:fill="auto"/>
            <w:tcMar>
              <w:top w:w="0" w:type="dxa"/>
              <w:left w:w="100" w:type="dxa"/>
              <w:bottom w:w="0" w:type="dxa"/>
              <w:right w:w="100" w:type="dxa"/>
            </w:tcMar>
            <w:vAlign w:val="center"/>
          </w:tcPr>
          <w:p w14:paraId="7984D792" w14:textId="77777777"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16418F" w:rsidRPr="00D0492D" w14:paraId="183E7285" w14:textId="77777777" w:rsidTr="002972B5">
        <w:trPr>
          <w:trHeight w:val="273"/>
        </w:trPr>
        <w:tc>
          <w:tcPr>
            <w:tcW w:w="1876" w:type="pct"/>
            <w:shd w:val="clear" w:color="auto" w:fill="auto"/>
            <w:tcMar>
              <w:top w:w="0" w:type="dxa"/>
              <w:left w:w="100" w:type="dxa"/>
              <w:bottom w:w="0" w:type="dxa"/>
              <w:right w:w="100" w:type="dxa"/>
            </w:tcMar>
            <w:vAlign w:val="center"/>
          </w:tcPr>
          <w:p w14:paraId="062D4AEF" w14:textId="77777777" w:rsidR="0016418F" w:rsidRPr="00D0492D" w:rsidRDefault="0016418F" w:rsidP="00673B85">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14:paraId="12A064CE" w14:textId="77777777" w:rsidR="0016418F" w:rsidRPr="0036223E" w:rsidRDefault="0016418F" w:rsidP="00D15442">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не более</w:t>
            </w:r>
            <w:r w:rsidR="00D15442" w:rsidRPr="0036223E">
              <w:rPr>
                <w:rFonts w:ascii="Times New Roman" w:hAnsi="Times New Roman" w:cs="Times New Roman"/>
                <w:color w:val="auto"/>
                <w:spacing w:val="-4"/>
                <w:sz w:val="24"/>
                <w:szCs w:val="24"/>
              </w:rPr>
              <w:t xml:space="preserve"> 3</w:t>
            </w:r>
            <w:r w:rsidRPr="0036223E">
              <w:rPr>
                <w:rFonts w:ascii="Times New Roman" w:hAnsi="Times New Roman" w:cs="Times New Roman"/>
                <w:color w:val="auto"/>
                <w:spacing w:val="-4"/>
                <w:sz w:val="24"/>
                <w:szCs w:val="24"/>
              </w:rPr>
              <w:t>, включая мансардный</w:t>
            </w:r>
          </w:p>
        </w:tc>
        <w:tc>
          <w:tcPr>
            <w:tcW w:w="1617" w:type="pct"/>
            <w:shd w:val="clear" w:color="auto" w:fill="auto"/>
            <w:tcMar>
              <w:top w:w="0" w:type="dxa"/>
              <w:left w:w="100" w:type="dxa"/>
              <w:bottom w:w="0" w:type="dxa"/>
              <w:right w:w="100" w:type="dxa"/>
            </w:tcMar>
            <w:vAlign w:val="center"/>
          </w:tcPr>
          <w:p w14:paraId="2E47EC3B" w14:textId="77777777"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Исключение: шпили, башни, флагштоки, мачты.</w:t>
            </w:r>
          </w:p>
        </w:tc>
      </w:tr>
      <w:tr w:rsidR="0016418F" w:rsidRPr="00D0492D" w14:paraId="34FD92AE" w14:textId="77777777" w:rsidTr="002972B5">
        <w:trPr>
          <w:trHeight w:val="273"/>
        </w:trPr>
        <w:tc>
          <w:tcPr>
            <w:tcW w:w="1876" w:type="pct"/>
            <w:shd w:val="clear" w:color="auto" w:fill="auto"/>
            <w:tcMar>
              <w:top w:w="0" w:type="dxa"/>
              <w:left w:w="100" w:type="dxa"/>
              <w:bottom w:w="0" w:type="dxa"/>
              <w:right w:w="100" w:type="dxa"/>
            </w:tcMar>
            <w:vAlign w:val="center"/>
          </w:tcPr>
          <w:p w14:paraId="2EBC1F0D" w14:textId="77777777" w:rsidR="0016418F" w:rsidRPr="00D0492D" w:rsidRDefault="0016418F"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14:paraId="01FFFB2F" w14:textId="77777777" w:rsidR="0016418F" w:rsidRPr="00D0492D" w:rsidRDefault="00A93464"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5</w:t>
            </w:r>
            <w:r w:rsidR="0016418F">
              <w:rPr>
                <w:rFonts w:ascii="Times New Roman" w:hAnsi="Times New Roman" w:cs="Times New Roman"/>
                <w:color w:val="auto"/>
                <w:spacing w:val="-4"/>
                <w:sz w:val="24"/>
                <w:szCs w:val="24"/>
              </w:rPr>
              <w:t xml:space="preserve"> м</w:t>
            </w:r>
          </w:p>
        </w:tc>
        <w:tc>
          <w:tcPr>
            <w:tcW w:w="1617" w:type="pct"/>
            <w:shd w:val="clear" w:color="auto" w:fill="auto"/>
            <w:tcMar>
              <w:top w:w="0" w:type="dxa"/>
              <w:left w:w="100" w:type="dxa"/>
              <w:bottom w:w="0" w:type="dxa"/>
              <w:right w:w="100" w:type="dxa"/>
            </w:tcMar>
            <w:vAlign w:val="center"/>
          </w:tcPr>
          <w:p w14:paraId="5453FC29" w14:textId="77777777"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16418F" w:rsidRPr="00D0492D" w14:paraId="6EC7515C" w14:textId="77777777" w:rsidTr="002972B5">
        <w:trPr>
          <w:trHeight w:val="273"/>
        </w:trPr>
        <w:tc>
          <w:tcPr>
            <w:tcW w:w="1876" w:type="pct"/>
            <w:shd w:val="clear" w:color="auto" w:fill="auto"/>
            <w:tcMar>
              <w:top w:w="0" w:type="dxa"/>
              <w:left w:w="100" w:type="dxa"/>
              <w:bottom w:w="0" w:type="dxa"/>
              <w:right w:w="100" w:type="dxa"/>
            </w:tcMar>
            <w:vAlign w:val="center"/>
          </w:tcPr>
          <w:p w14:paraId="7EF0E942" w14:textId="77777777" w:rsidR="0016418F" w:rsidRPr="00D0492D" w:rsidRDefault="0016418F"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14:paraId="7B319730" w14:textId="77777777" w:rsidR="0016418F" w:rsidRPr="00D0492D" w:rsidRDefault="00043E06"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w:t>
            </w:r>
            <w:r w:rsidR="0016418F">
              <w:rPr>
                <w:rFonts w:ascii="Times New Roman" w:hAnsi="Times New Roman" w:cs="Times New Roman"/>
                <w:color w:val="auto"/>
                <w:spacing w:val="-4"/>
                <w:sz w:val="24"/>
                <w:szCs w:val="24"/>
              </w:rPr>
              <w:t>0</w:t>
            </w:r>
            <w:r w:rsidR="0016418F" w:rsidRPr="00D0492D">
              <w:rPr>
                <w:rFonts w:ascii="Times New Roman" w:hAnsi="Times New Roman" w:cs="Times New Roman"/>
                <w:color w:val="auto"/>
                <w:spacing w:val="-4"/>
                <w:sz w:val="24"/>
                <w:szCs w:val="24"/>
              </w:rPr>
              <w:t>%</w:t>
            </w:r>
          </w:p>
        </w:tc>
        <w:tc>
          <w:tcPr>
            <w:tcW w:w="1617" w:type="pct"/>
            <w:shd w:val="clear" w:color="auto" w:fill="auto"/>
            <w:tcMar>
              <w:top w:w="0" w:type="dxa"/>
              <w:left w:w="100" w:type="dxa"/>
              <w:bottom w:w="0" w:type="dxa"/>
              <w:right w:w="100" w:type="dxa"/>
            </w:tcMar>
            <w:vAlign w:val="center"/>
          </w:tcPr>
          <w:p w14:paraId="38820359" w14:textId="77777777"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043E06" w:rsidRPr="00D0492D" w14:paraId="3C2A3B88" w14:textId="77777777" w:rsidTr="002972B5">
        <w:trPr>
          <w:trHeight w:val="273"/>
        </w:trPr>
        <w:tc>
          <w:tcPr>
            <w:tcW w:w="1876" w:type="pct"/>
            <w:shd w:val="clear" w:color="auto" w:fill="auto"/>
            <w:tcMar>
              <w:top w:w="0" w:type="dxa"/>
              <w:left w:w="100" w:type="dxa"/>
              <w:bottom w:w="0" w:type="dxa"/>
              <w:right w:w="100" w:type="dxa"/>
            </w:tcMar>
            <w:vAlign w:val="center"/>
          </w:tcPr>
          <w:p w14:paraId="6F892311" w14:textId="77777777" w:rsidR="00043E06" w:rsidRPr="00D0492D" w:rsidRDefault="00043E06"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Pr>
                <w:rFonts w:ascii="Times New Roman" w:eastAsia="Helvetica Neue Light" w:hAnsi="Times New Roman" w:cs="Times New Roman"/>
                <w:spacing w:val="-4"/>
                <w:bdr w:val="nil"/>
              </w:rPr>
              <w:t>- для многоквартирной малоэтажной застройки</w:t>
            </w:r>
          </w:p>
        </w:tc>
        <w:tc>
          <w:tcPr>
            <w:tcW w:w="1507" w:type="pct"/>
            <w:shd w:val="clear" w:color="auto" w:fill="auto"/>
            <w:tcMar>
              <w:top w:w="0" w:type="dxa"/>
              <w:left w:w="100" w:type="dxa"/>
              <w:bottom w:w="0" w:type="dxa"/>
              <w:right w:w="100" w:type="dxa"/>
            </w:tcMar>
            <w:vAlign w:val="center"/>
          </w:tcPr>
          <w:p w14:paraId="7B132BB3" w14:textId="77777777" w:rsidR="00043E06" w:rsidRDefault="00043E06"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617" w:type="pct"/>
            <w:shd w:val="clear" w:color="auto" w:fill="auto"/>
            <w:tcMar>
              <w:top w:w="0" w:type="dxa"/>
              <w:left w:w="100" w:type="dxa"/>
              <w:bottom w:w="0" w:type="dxa"/>
              <w:right w:w="100" w:type="dxa"/>
            </w:tcMar>
            <w:vAlign w:val="center"/>
          </w:tcPr>
          <w:p w14:paraId="29805ADB" w14:textId="77777777" w:rsidR="00043E06" w:rsidRPr="00D0492D" w:rsidRDefault="00043E06"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16418F" w:rsidRPr="00D0492D" w14:paraId="52D33961" w14:textId="77777777" w:rsidTr="002972B5">
        <w:trPr>
          <w:trHeight w:val="273"/>
        </w:trPr>
        <w:tc>
          <w:tcPr>
            <w:tcW w:w="5000" w:type="pct"/>
            <w:gridSpan w:val="3"/>
            <w:shd w:val="clear" w:color="auto" w:fill="auto"/>
            <w:tcMar>
              <w:top w:w="0" w:type="dxa"/>
              <w:left w:w="100" w:type="dxa"/>
              <w:bottom w:w="0" w:type="dxa"/>
              <w:right w:w="100" w:type="dxa"/>
            </w:tcMar>
            <w:vAlign w:val="center"/>
          </w:tcPr>
          <w:p w14:paraId="3B3A9E2F" w14:textId="77777777" w:rsidR="0016418F" w:rsidRPr="00D0492D" w:rsidRDefault="0016418F" w:rsidP="00537558">
            <w:pPr>
              <w:pStyle w:val="affd"/>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4"/>
                <w:szCs w:val="24"/>
                <w:bdr w:val="nil"/>
                <w:lang w:val="ru-RU" w:eastAsia="ru-RU"/>
              </w:rPr>
            </w:pPr>
            <w:r w:rsidRPr="00D0492D">
              <w:rPr>
                <w:rFonts w:ascii="Times New Roman" w:eastAsia="Helvetica Neue Light" w:hAnsi="Times New Roman" w:cs="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16418F" w:rsidRPr="00D0492D" w14:paraId="7533C164" w14:textId="77777777" w:rsidTr="002972B5">
        <w:trPr>
          <w:trHeight w:val="273"/>
        </w:trPr>
        <w:tc>
          <w:tcPr>
            <w:tcW w:w="1876" w:type="pct"/>
            <w:shd w:val="clear" w:color="auto" w:fill="auto"/>
            <w:tcMar>
              <w:top w:w="0" w:type="dxa"/>
              <w:left w:w="100" w:type="dxa"/>
              <w:bottom w:w="0" w:type="dxa"/>
              <w:right w:w="100" w:type="dxa"/>
            </w:tcMar>
            <w:vAlign w:val="center"/>
          </w:tcPr>
          <w:p w14:paraId="0C4D22F2" w14:textId="77777777"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Расстояния от окон жилых </w:t>
            </w:r>
            <w:proofErr w:type="gramStart"/>
            <w:r w:rsidRPr="00D0492D">
              <w:rPr>
                <w:rFonts w:ascii="Times New Roman" w:hAnsi="Times New Roman" w:cs="Times New Roman"/>
                <w:color w:val="auto"/>
                <w:spacing w:val="-4"/>
                <w:sz w:val="24"/>
                <w:szCs w:val="24"/>
              </w:rPr>
              <w:t>помещений(</w:t>
            </w:r>
            <w:proofErr w:type="gramEnd"/>
            <w:r w:rsidRPr="00D0492D">
              <w:rPr>
                <w:rFonts w:ascii="Times New Roman" w:hAnsi="Times New Roman" w:cs="Times New Roman"/>
                <w:color w:val="auto"/>
                <w:spacing w:val="-4"/>
                <w:sz w:val="24"/>
                <w:szCs w:val="24"/>
              </w:rPr>
              <w:t>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14:paraId="06425630" w14:textId="77777777"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6 м</w:t>
            </w:r>
          </w:p>
        </w:tc>
        <w:tc>
          <w:tcPr>
            <w:tcW w:w="1617" w:type="pct"/>
            <w:vMerge w:val="restart"/>
            <w:shd w:val="clear" w:color="auto" w:fill="auto"/>
            <w:tcMar>
              <w:top w:w="0" w:type="dxa"/>
              <w:left w:w="100" w:type="dxa"/>
              <w:bottom w:w="0" w:type="dxa"/>
              <w:right w:w="100" w:type="dxa"/>
            </w:tcMar>
            <w:vAlign w:val="center"/>
          </w:tcPr>
          <w:p w14:paraId="39F132B9" w14:textId="77777777"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п. 7.1 СП 42.13330.2016</w:t>
            </w:r>
          </w:p>
        </w:tc>
      </w:tr>
      <w:tr w:rsidR="0016418F" w:rsidRPr="00D0492D" w14:paraId="689244E5" w14:textId="77777777" w:rsidTr="002972B5">
        <w:trPr>
          <w:trHeight w:val="273"/>
        </w:trPr>
        <w:tc>
          <w:tcPr>
            <w:tcW w:w="1876" w:type="pct"/>
            <w:shd w:val="clear" w:color="auto" w:fill="auto"/>
            <w:tcMar>
              <w:top w:w="0" w:type="dxa"/>
              <w:left w:w="100" w:type="dxa"/>
              <w:bottom w:w="0" w:type="dxa"/>
              <w:right w:w="100" w:type="dxa"/>
            </w:tcMar>
            <w:vAlign w:val="center"/>
          </w:tcPr>
          <w:p w14:paraId="5D8EFF87" w14:textId="77777777"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Расстояние от границ участка должно быть не менее:</w:t>
            </w:r>
          </w:p>
        </w:tc>
        <w:tc>
          <w:tcPr>
            <w:tcW w:w="1507" w:type="pct"/>
            <w:shd w:val="clear" w:color="auto" w:fill="auto"/>
            <w:tcMar>
              <w:top w:w="0" w:type="dxa"/>
              <w:left w:w="100" w:type="dxa"/>
              <w:bottom w:w="0" w:type="dxa"/>
              <w:right w:w="100" w:type="dxa"/>
            </w:tcMar>
            <w:vAlign w:val="center"/>
          </w:tcPr>
          <w:p w14:paraId="51EDD4F4" w14:textId="77777777"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14:paraId="2C0F7899" w14:textId="77777777"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14:paraId="7D4ED93E" w14:textId="77777777" w:rsidTr="002972B5">
        <w:trPr>
          <w:trHeight w:val="204"/>
        </w:trPr>
        <w:tc>
          <w:tcPr>
            <w:tcW w:w="1876" w:type="pct"/>
            <w:shd w:val="clear" w:color="auto" w:fill="auto"/>
            <w:tcMar>
              <w:top w:w="0" w:type="dxa"/>
              <w:left w:w="100" w:type="dxa"/>
              <w:bottom w:w="0" w:type="dxa"/>
              <w:right w:w="100" w:type="dxa"/>
            </w:tcMar>
            <w:vAlign w:val="center"/>
          </w:tcPr>
          <w:p w14:paraId="4E69F1B0" w14:textId="77777777"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до стены жилого дома</w:t>
            </w:r>
          </w:p>
        </w:tc>
        <w:tc>
          <w:tcPr>
            <w:tcW w:w="1507" w:type="pct"/>
            <w:shd w:val="clear" w:color="auto" w:fill="auto"/>
            <w:tcMar>
              <w:top w:w="0" w:type="dxa"/>
              <w:left w:w="100" w:type="dxa"/>
              <w:bottom w:w="0" w:type="dxa"/>
              <w:right w:w="100" w:type="dxa"/>
            </w:tcMar>
            <w:vAlign w:val="center"/>
          </w:tcPr>
          <w:p w14:paraId="5169C760" w14:textId="77777777"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14:paraId="621290EE" w14:textId="77777777"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14:paraId="42B222EA" w14:textId="77777777" w:rsidTr="002972B5">
        <w:trPr>
          <w:trHeight w:val="195"/>
        </w:trPr>
        <w:tc>
          <w:tcPr>
            <w:tcW w:w="1876" w:type="pct"/>
            <w:shd w:val="clear" w:color="auto" w:fill="auto"/>
            <w:tcMar>
              <w:top w:w="0" w:type="dxa"/>
              <w:left w:w="100" w:type="dxa"/>
              <w:bottom w:w="0" w:type="dxa"/>
              <w:right w:w="100" w:type="dxa"/>
            </w:tcMar>
            <w:vAlign w:val="center"/>
          </w:tcPr>
          <w:p w14:paraId="54F1171C" w14:textId="77777777" w:rsidR="0016418F" w:rsidRPr="00D0492D" w:rsidRDefault="0016418F" w:rsidP="00537558">
            <w:pPr>
              <w:rPr>
                <w:rFonts w:ascii="Times New Roman" w:hAnsi="Times New Roman" w:cs="Times New Roman"/>
              </w:rPr>
            </w:pPr>
            <w:r w:rsidRPr="00D0492D">
              <w:rPr>
                <w:rFonts w:ascii="Times New Roman" w:hAnsi="Times New Roman" w:cs="Times New Roman"/>
                <w:spacing w:val="-4"/>
              </w:rPr>
              <w:t>до хозяйственных построек</w:t>
            </w:r>
          </w:p>
        </w:tc>
        <w:tc>
          <w:tcPr>
            <w:tcW w:w="1507" w:type="pct"/>
            <w:shd w:val="clear" w:color="auto" w:fill="auto"/>
            <w:tcMar>
              <w:top w:w="0" w:type="dxa"/>
              <w:left w:w="100" w:type="dxa"/>
              <w:bottom w:w="0" w:type="dxa"/>
              <w:right w:w="100" w:type="dxa"/>
            </w:tcMar>
            <w:vAlign w:val="center"/>
          </w:tcPr>
          <w:p w14:paraId="4010631D" w14:textId="77777777" w:rsidR="0016418F" w:rsidRPr="00D0492D" w:rsidRDefault="0016418F" w:rsidP="0053755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14:paraId="4FB7367C" w14:textId="77777777"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14:paraId="29777F82" w14:textId="77777777" w:rsidTr="002972B5">
        <w:trPr>
          <w:trHeight w:val="555"/>
        </w:trPr>
        <w:tc>
          <w:tcPr>
            <w:tcW w:w="1876" w:type="pct"/>
            <w:shd w:val="clear" w:color="auto" w:fill="auto"/>
            <w:tcMar>
              <w:top w:w="0" w:type="dxa"/>
              <w:left w:w="100" w:type="dxa"/>
              <w:bottom w:w="0" w:type="dxa"/>
              <w:right w:w="100" w:type="dxa"/>
            </w:tcMar>
            <w:vAlign w:val="center"/>
          </w:tcPr>
          <w:p w14:paraId="46F24C1D" w14:textId="77777777"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14:paraId="585EDDF5" w14:textId="77777777" w:rsidR="0016418F" w:rsidRPr="00D0492D" w:rsidRDefault="00D15442"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w:t>
            </w:r>
            <w:r w:rsidR="0016418F" w:rsidRPr="0036223E">
              <w:rPr>
                <w:rFonts w:ascii="Times New Roman" w:hAnsi="Times New Roman" w:cs="Times New Roman"/>
                <w:color w:val="auto"/>
                <w:spacing w:val="-4"/>
                <w:sz w:val="24"/>
                <w:szCs w:val="24"/>
              </w:rPr>
              <w:t>,5 м</w:t>
            </w:r>
          </w:p>
        </w:tc>
        <w:tc>
          <w:tcPr>
            <w:tcW w:w="1617" w:type="pct"/>
            <w:shd w:val="clear" w:color="auto" w:fill="auto"/>
            <w:tcMar>
              <w:top w:w="0" w:type="dxa"/>
              <w:left w:w="100" w:type="dxa"/>
              <w:bottom w:w="0" w:type="dxa"/>
              <w:right w:w="100" w:type="dxa"/>
            </w:tcMar>
            <w:vAlign w:val="center"/>
          </w:tcPr>
          <w:p w14:paraId="4A75EFA6" w14:textId="77777777"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eastAsiaTheme="minorEastAsia" w:hAnsi="Times New Roman" w:cs="Times New Roman"/>
                <w:color w:val="auto"/>
                <w:spacing w:val="-4"/>
                <w:sz w:val="24"/>
                <w:szCs w:val="24"/>
                <w:bdr w:val="none" w:sz="0" w:space="0" w:color="auto"/>
              </w:rPr>
              <w:t xml:space="preserve">Высота ограждения по границе с соседним домовладением может быть увеличена. Вид ограждения и его высота должны быть </w:t>
            </w:r>
            <w:r w:rsidRPr="00D0492D">
              <w:rPr>
                <w:rFonts w:ascii="Times New Roman" w:eastAsiaTheme="minorEastAsia" w:hAnsi="Times New Roman" w:cs="Times New Roman"/>
                <w:color w:val="auto"/>
                <w:spacing w:val="-4"/>
                <w:sz w:val="24"/>
                <w:szCs w:val="24"/>
                <w:bdr w:val="none" w:sz="0" w:space="0" w:color="auto"/>
              </w:rPr>
              <w:lastRenderedPageBreak/>
              <w:t>единообразными, как минимум, на протяжении одного квартала с обеих сторон улицы.</w:t>
            </w:r>
          </w:p>
        </w:tc>
      </w:tr>
      <w:tr w:rsidR="0016418F" w:rsidRPr="00D0492D" w14:paraId="0D7F4FC0" w14:textId="77777777" w:rsidTr="002972B5">
        <w:trPr>
          <w:trHeight w:val="559"/>
        </w:trPr>
        <w:tc>
          <w:tcPr>
            <w:tcW w:w="1876" w:type="pct"/>
            <w:shd w:val="clear" w:color="auto" w:fill="auto"/>
            <w:tcMar>
              <w:top w:w="0" w:type="dxa"/>
              <w:left w:w="100" w:type="dxa"/>
              <w:bottom w:w="0" w:type="dxa"/>
              <w:right w:w="100" w:type="dxa"/>
            </w:tcMar>
            <w:vAlign w:val="center"/>
          </w:tcPr>
          <w:p w14:paraId="68636DA6" w14:textId="77777777" w:rsidR="0016418F" w:rsidRPr="00D0492D" w:rsidRDefault="0016418F" w:rsidP="00537558">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lastRenderedPageBreak/>
              <w:t xml:space="preserve">Размер земельных участков гаражей и стоянок на одно </w:t>
            </w:r>
            <w:proofErr w:type="spellStart"/>
            <w:r w:rsidRPr="00D0492D">
              <w:rPr>
                <w:rFonts w:ascii="Times New Roman" w:hAnsi="Times New Roman" w:cs="Times New Roman"/>
                <w:b w:val="0"/>
                <w:color w:val="auto"/>
                <w:sz w:val="24"/>
                <w:szCs w:val="24"/>
              </w:rPr>
              <w:t>машино</w:t>
            </w:r>
            <w:proofErr w:type="spellEnd"/>
            <w:r w:rsidRPr="00D0492D">
              <w:rPr>
                <w:rFonts w:ascii="Times New Roman" w:hAnsi="Times New Roman" w:cs="Times New Roman"/>
                <w:b w:val="0"/>
                <w:color w:val="auto"/>
                <w:sz w:val="24"/>
                <w:szCs w:val="24"/>
              </w:rPr>
              <w:t>-место</w:t>
            </w:r>
          </w:p>
        </w:tc>
        <w:tc>
          <w:tcPr>
            <w:tcW w:w="1507" w:type="pct"/>
            <w:shd w:val="clear" w:color="auto" w:fill="auto"/>
            <w:tcMar>
              <w:top w:w="0" w:type="dxa"/>
              <w:left w:w="100" w:type="dxa"/>
              <w:bottom w:w="0" w:type="dxa"/>
              <w:right w:w="100" w:type="dxa"/>
            </w:tcMar>
            <w:vAlign w:val="center"/>
          </w:tcPr>
          <w:p w14:paraId="497267D3" w14:textId="77777777" w:rsidR="0016418F" w:rsidRPr="00D0492D" w:rsidRDefault="0016418F" w:rsidP="00537558">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D0492D">
              <w:rPr>
                <w:rFonts w:ascii="Times New Roman" w:hAnsi="Times New Roman" w:cs="Times New Roman"/>
                <w:b w:val="0"/>
                <w:color w:val="auto"/>
                <w:sz w:val="24"/>
                <w:szCs w:val="24"/>
              </w:rPr>
              <w:t>30 м</w:t>
            </w:r>
            <w:r w:rsidRPr="00D0492D">
              <w:rPr>
                <w:rFonts w:ascii="Times New Roman" w:hAnsi="Times New Roman" w:cs="Times New Roman"/>
                <w:b w:val="0"/>
                <w:color w:val="auto"/>
                <w:sz w:val="24"/>
                <w:szCs w:val="24"/>
                <w:vertAlign w:val="superscript"/>
              </w:rPr>
              <w:t>2</w:t>
            </w:r>
          </w:p>
        </w:tc>
        <w:tc>
          <w:tcPr>
            <w:tcW w:w="1617" w:type="pct"/>
            <w:shd w:val="clear" w:color="auto" w:fill="auto"/>
            <w:tcMar>
              <w:top w:w="0" w:type="dxa"/>
              <w:left w:w="100" w:type="dxa"/>
              <w:bottom w:w="0" w:type="dxa"/>
              <w:right w:w="100" w:type="dxa"/>
            </w:tcMar>
            <w:vAlign w:val="center"/>
          </w:tcPr>
          <w:p w14:paraId="4505E06B" w14:textId="77777777" w:rsidR="0016418F" w:rsidRPr="00D0492D" w:rsidRDefault="0016418F" w:rsidP="00537558">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п. 11.37 СП 42.13330.2016</w:t>
            </w:r>
          </w:p>
        </w:tc>
      </w:tr>
      <w:tr w:rsidR="0016418F" w:rsidRPr="00D0492D" w14:paraId="145FD938" w14:textId="77777777" w:rsidTr="002972B5">
        <w:trPr>
          <w:trHeight w:val="543"/>
        </w:trPr>
        <w:tc>
          <w:tcPr>
            <w:tcW w:w="1876" w:type="pct"/>
            <w:vMerge w:val="restart"/>
            <w:shd w:val="clear" w:color="auto" w:fill="auto"/>
            <w:tcMar>
              <w:top w:w="0" w:type="dxa"/>
              <w:left w:w="100" w:type="dxa"/>
              <w:bottom w:w="0" w:type="dxa"/>
              <w:right w:w="100" w:type="dxa"/>
            </w:tcMar>
            <w:vAlign w:val="center"/>
          </w:tcPr>
          <w:p w14:paraId="68233B49" w14:textId="77777777"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14:paraId="2AA644C0" w14:textId="77777777"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14:paraId="47A83C70" w14:textId="77777777"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1C23617E" w14:textId="77777777"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16418F" w:rsidRPr="00D0492D" w14:paraId="2094F244" w14:textId="77777777" w:rsidTr="002972B5">
        <w:trPr>
          <w:trHeight w:val="1088"/>
        </w:trPr>
        <w:tc>
          <w:tcPr>
            <w:tcW w:w="1876" w:type="pct"/>
            <w:vMerge/>
            <w:shd w:val="clear" w:color="auto" w:fill="auto"/>
            <w:tcMar>
              <w:top w:w="0" w:type="dxa"/>
              <w:left w:w="100" w:type="dxa"/>
              <w:bottom w:w="0" w:type="dxa"/>
              <w:right w:w="100" w:type="dxa"/>
            </w:tcMar>
            <w:vAlign w:val="center"/>
          </w:tcPr>
          <w:p w14:paraId="3C1D06E5" w14:textId="77777777" w:rsidR="0016418F" w:rsidRPr="00D0492D" w:rsidRDefault="0016418F" w:rsidP="00537558">
            <w:pPr>
              <w:pStyle w:val="22"/>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14:paraId="409E58F5" w14:textId="77777777"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14:paraId="15C779B6" w14:textId="77777777"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С1</w:t>
            </w:r>
          </w:p>
        </w:tc>
      </w:tr>
      <w:tr w:rsidR="0016418F" w:rsidRPr="00D0492D" w14:paraId="49B379F2" w14:textId="77777777" w:rsidTr="002972B5">
        <w:trPr>
          <w:trHeight w:val="273"/>
        </w:trPr>
        <w:tc>
          <w:tcPr>
            <w:tcW w:w="1876" w:type="pct"/>
            <w:shd w:val="clear" w:color="auto" w:fill="auto"/>
            <w:tcMar>
              <w:top w:w="0" w:type="dxa"/>
              <w:left w:w="100" w:type="dxa"/>
              <w:bottom w:w="0" w:type="dxa"/>
              <w:right w:w="100" w:type="dxa"/>
            </w:tcMar>
            <w:vAlign w:val="center"/>
          </w:tcPr>
          <w:p w14:paraId="0D1EE88F" w14:textId="77777777" w:rsidR="0016418F" w:rsidRPr="00D0492D" w:rsidRDefault="0016418F" w:rsidP="00537558">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14:paraId="75CC5EDB" w14:textId="77777777" w:rsidR="0016418F" w:rsidRPr="00D0492D" w:rsidRDefault="0016418F" w:rsidP="00537558">
            <w:pPr>
              <w:pStyle w:val="22"/>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14:paraId="3C5FFE81" w14:textId="77777777"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16418F" w:rsidRPr="00D0492D" w14:paraId="2045E5A2" w14:textId="77777777" w:rsidTr="002972B5">
        <w:trPr>
          <w:trHeight w:val="273"/>
        </w:trPr>
        <w:tc>
          <w:tcPr>
            <w:tcW w:w="1876" w:type="pct"/>
            <w:shd w:val="clear" w:color="auto" w:fill="auto"/>
            <w:tcMar>
              <w:top w:w="0" w:type="dxa"/>
              <w:left w:w="100" w:type="dxa"/>
              <w:bottom w:w="0" w:type="dxa"/>
              <w:right w:w="100" w:type="dxa"/>
            </w:tcMar>
            <w:vAlign w:val="center"/>
          </w:tcPr>
          <w:p w14:paraId="055A2603" w14:textId="77777777" w:rsidR="0016418F" w:rsidRPr="00D0492D" w:rsidRDefault="0016418F" w:rsidP="00537558">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14:paraId="6E71068C" w14:textId="77777777" w:rsidR="0016418F" w:rsidRPr="00D0492D" w:rsidRDefault="0016418F" w:rsidP="00537558">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25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14:paraId="01151150" w14:textId="77777777"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16418F" w:rsidRPr="00D0492D" w14:paraId="66D40C64" w14:textId="77777777" w:rsidTr="002972B5">
        <w:trPr>
          <w:trHeight w:val="273"/>
        </w:trPr>
        <w:tc>
          <w:tcPr>
            <w:tcW w:w="1876" w:type="pct"/>
            <w:shd w:val="clear" w:color="auto" w:fill="auto"/>
            <w:tcMar>
              <w:top w:w="0" w:type="dxa"/>
              <w:left w:w="100" w:type="dxa"/>
              <w:bottom w:w="0" w:type="dxa"/>
              <w:right w:w="100" w:type="dxa"/>
            </w:tcMar>
            <w:vAlign w:val="center"/>
          </w:tcPr>
          <w:p w14:paraId="34873AD7" w14:textId="77777777" w:rsidR="0016418F" w:rsidRPr="00D0492D" w:rsidRDefault="0016418F" w:rsidP="00537558">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14:paraId="42E917EB" w14:textId="77777777" w:rsidR="0016418F" w:rsidRPr="00D0492D" w:rsidRDefault="0016418F" w:rsidP="00537558">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15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14:paraId="03477159" w14:textId="77777777"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16418F" w:rsidRPr="00D0492D" w14:paraId="372722B5" w14:textId="77777777" w:rsidTr="002972B5">
        <w:trPr>
          <w:trHeight w:val="273"/>
        </w:trPr>
        <w:tc>
          <w:tcPr>
            <w:tcW w:w="1876" w:type="pct"/>
            <w:shd w:val="clear" w:color="auto" w:fill="auto"/>
            <w:tcMar>
              <w:top w:w="0" w:type="dxa"/>
              <w:left w:w="100" w:type="dxa"/>
              <w:bottom w:w="0" w:type="dxa"/>
              <w:right w:w="100" w:type="dxa"/>
            </w:tcMar>
            <w:vAlign w:val="center"/>
          </w:tcPr>
          <w:p w14:paraId="6FEC46D9" w14:textId="77777777"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Удельный вес озеленённых территорий</w:t>
            </w:r>
          </w:p>
        </w:tc>
        <w:tc>
          <w:tcPr>
            <w:tcW w:w="1507" w:type="pct"/>
            <w:shd w:val="clear" w:color="auto" w:fill="auto"/>
            <w:tcMar>
              <w:top w:w="0" w:type="dxa"/>
              <w:left w:w="100" w:type="dxa"/>
              <w:bottom w:w="0" w:type="dxa"/>
              <w:right w:w="100" w:type="dxa"/>
            </w:tcMar>
            <w:vAlign w:val="center"/>
          </w:tcPr>
          <w:p w14:paraId="5666E09A" w14:textId="77777777"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25% жилого района</w:t>
            </w:r>
          </w:p>
        </w:tc>
        <w:tc>
          <w:tcPr>
            <w:tcW w:w="1617" w:type="pct"/>
            <w:shd w:val="clear" w:color="auto" w:fill="auto"/>
            <w:tcMar>
              <w:top w:w="0" w:type="dxa"/>
              <w:left w:w="100" w:type="dxa"/>
              <w:bottom w:w="0" w:type="dxa"/>
              <w:right w:w="100" w:type="dxa"/>
            </w:tcMar>
            <w:vAlign w:val="center"/>
          </w:tcPr>
          <w:p w14:paraId="43C351D5" w14:textId="77777777"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14:paraId="338070DA" w14:textId="77777777" w:rsidTr="002972B5">
        <w:trPr>
          <w:trHeight w:val="273"/>
        </w:trPr>
        <w:tc>
          <w:tcPr>
            <w:tcW w:w="1876" w:type="pct"/>
            <w:shd w:val="clear" w:color="auto" w:fill="auto"/>
            <w:tcMar>
              <w:top w:w="0" w:type="dxa"/>
              <w:left w:w="100" w:type="dxa"/>
              <w:bottom w:w="0" w:type="dxa"/>
              <w:right w:w="100" w:type="dxa"/>
            </w:tcMar>
            <w:vAlign w:val="center"/>
          </w:tcPr>
          <w:p w14:paraId="736B5AC9" w14:textId="77777777"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hAnsi="Times New Roman" w:cs="Times New Roman"/>
              </w:rPr>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14:paraId="7886B379" w14:textId="77777777"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14:paraId="62A01CDF" w14:textId="77777777"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14:paraId="0DA41A0B" w14:textId="77777777" w:rsidTr="002972B5">
        <w:trPr>
          <w:trHeight w:val="273"/>
        </w:trPr>
        <w:tc>
          <w:tcPr>
            <w:tcW w:w="5000" w:type="pct"/>
            <w:gridSpan w:val="3"/>
            <w:shd w:val="clear" w:color="auto" w:fill="auto"/>
            <w:tcMar>
              <w:top w:w="0" w:type="dxa"/>
              <w:left w:w="100" w:type="dxa"/>
              <w:bottom w:w="0" w:type="dxa"/>
              <w:right w:w="100" w:type="dxa"/>
            </w:tcMar>
            <w:vAlign w:val="center"/>
          </w:tcPr>
          <w:p w14:paraId="61762CDE" w14:textId="77777777" w:rsidR="0016418F" w:rsidRPr="00D0492D" w:rsidRDefault="0016418F" w:rsidP="00537558">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Вспомогательные строения, за исключением гаражей, размещать со стороны улиц не допускается.</w:t>
            </w:r>
          </w:p>
        </w:tc>
      </w:tr>
      <w:tr w:rsidR="0016418F" w:rsidRPr="00D0492D" w14:paraId="51D826AC" w14:textId="77777777" w:rsidTr="002972B5">
        <w:trPr>
          <w:trHeight w:val="273"/>
        </w:trPr>
        <w:tc>
          <w:tcPr>
            <w:tcW w:w="5000" w:type="pct"/>
            <w:gridSpan w:val="3"/>
            <w:shd w:val="clear" w:color="auto" w:fill="auto"/>
            <w:tcMar>
              <w:top w:w="0" w:type="dxa"/>
              <w:left w:w="100" w:type="dxa"/>
              <w:bottom w:w="0" w:type="dxa"/>
              <w:right w:w="100" w:type="dxa"/>
            </w:tcMar>
            <w:vAlign w:val="center"/>
          </w:tcPr>
          <w:p w14:paraId="6B87BFDB" w14:textId="77777777" w:rsidR="0016418F" w:rsidRPr="00D0492D" w:rsidRDefault="0016418F" w:rsidP="00537558">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w:t>
            </w:r>
            <w:r w:rsidR="00926166">
              <w:rPr>
                <w:rFonts w:eastAsia="Arial Unicode MS"/>
                <w:sz w:val="24"/>
                <w:szCs w:val="24"/>
                <w:bdr w:val="nil"/>
              </w:rPr>
              <w:t>–</w:t>
            </w:r>
            <w:r w:rsidRPr="00D0492D">
              <w:rPr>
                <w:rFonts w:eastAsia="Arial Unicode MS"/>
                <w:sz w:val="24"/>
                <w:szCs w:val="24"/>
                <w:bdr w:val="nil"/>
              </w:rPr>
              <w:t xml:space="preserve"> жилые здания с квартирами в первых этажах.</w:t>
            </w:r>
          </w:p>
        </w:tc>
      </w:tr>
      <w:tr w:rsidR="0016418F" w:rsidRPr="00D0492D" w14:paraId="68540D67" w14:textId="77777777" w:rsidTr="002972B5">
        <w:trPr>
          <w:trHeight w:val="53"/>
        </w:trPr>
        <w:tc>
          <w:tcPr>
            <w:tcW w:w="5000" w:type="pct"/>
            <w:gridSpan w:val="3"/>
            <w:shd w:val="clear" w:color="auto" w:fill="auto"/>
            <w:tcMar>
              <w:top w:w="0" w:type="dxa"/>
              <w:left w:w="100" w:type="dxa"/>
              <w:bottom w:w="0" w:type="dxa"/>
              <w:right w:w="100" w:type="dxa"/>
            </w:tcMar>
            <w:vAlign w:val="center"/>
          </w:tcPr>
          <w:p w14:paraId="6C5086E6" w14:textId="77777777" w:rsidR="0016418F" w:rsidRPr="00D0492D" w:rsidRDefault="0016418F" w:rsidP="00537558">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w:t>
            </w:r>
            <w:r w:rsidRPr="00D0492D">
              <w:rPr>
                <w:rFonts w:eastAsia="Arial Unicode MS"/>
                <w:sz w:val="24"/>
                <w:szCs w:val="24"/>
                <w:bdr w:val="nil"/>
              </w:rPr>
              <w:lastRenderedPageBreak/>
              <w:t xml:space="preserve">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w:t>
            </w:r>
            <w:proofErr w:type="spellStart"/>
            <w:r w:rsidRPr="00D0492D">
              <w:rPr>
                <w:rFonts w:eastAsia="Arial Unicode MS"/>
                <w:sz w:val="24"/>
                <w:szCs w:val="24"/>
                <w:bdr w:val="nil"/>
              </w:rPr>
              <w:t>С</w:t>
            </w:r>
            <w:r w:rsidR="00926166" w:rsidRPr="00D0492D">
              <w:rPr>
                <w:rFonts w:eastAsia="Arial Unicode MS"/>
                <w:sz w:val="24"/>
                <w:szCs w:val="24"/>
                <w:bdr w:val="nil"/>
              </w:rPr>
              <w:t>н</w:t>
            </w:r>
            <w:r w:rsidRPr="00D0492D">
              <w:rPr>
                <w:rFonts w:eastAsia="Arial Unicode MS"/>
                <w:sz w:val="24"/>
                <w:szCs w:val="24"/>
                <w:bdr w:val="nil"/>
              </w:rPr>
              <w:t>иП</w:t>
            </w:r>
            <w:proofErr w:type="spellEnd"/>
            <w:r w:rsidRPr="00D0492D">
              <w:rPr>
                <w:rFonts w:eastAsia="Arial Unicode MS"/>
                <w:sz w:val="24"/>
                <w:szCs w:val="24"/>
                <w:bdr w:val="nil"/>
              </w:rPr>
              <w:t xml:space="preserve"> 31-01-2003».</w:t>
            </w:r>
          </w:p>
        </w:tc>
      </w:tr>
      <w:tr w:rsidR="0077406B" w:rsidRPr="00D0492D" w14:paraId="38EE9A37" w14:textId="77777777" w:rsidTr="002972B5">
        <w:trPr>
          <w:trHeight w:val="53"/>
        </w:trPr>
        <w:tc>
          <w:tcPr>
            <w:tcW w:w="5000" w:type="pct"/>
            <w:gridSpan w:val="3"/>
            <w:shd w:val="clear" w:color="auto" w:fill="auto"/>
            <w:tcMar>
              <w:top w:w="0" w:type="dxa"/>
              <w:left w:w="100" w:type="dxa"/>
              <w:bottom w:w="0" w:type="dxa"/>
              <w:right w:w="100" w:type="dxa"/>
            </w:tcMar>
            <w:vAlign w:val="center"/>
          </w:tcPr>
          <w:p w14:paraId="1F988337" w14:textId="349F0387" w:rsidR="0077406B" w:rsidRPr="00D06B1B" w:rsidRDefault="0077406B" w:rsidP="0077406B">
            <w:pPr>
              <w:pStyle w:val="ConsPlusNormal"/>
              <w:pBdr>
                <w:top w:val="nil"/>
                <w:left w:val="nil"/>
                <w:bottom w:val="nil"/>
                <w:right w:val="nil"/>
                <w:between w:val="nil"/>
                <w:bar w:val="nil"/>
              </w:pBdr>
              <w:jc w:val="both"/>
              <w:rPr>
                <w:b/>
                <w:sz w:val="24"/>
                <w:szCs w:val="24"/>
              </w:rPr>
            </w:pPr>
            <w:r w:rsidRPr="00D06B1B">
              <w:rPr>
                <w:sz w:val="24"/>
                <w:szCs w:val="24"/>
              </w:rPr>
              <w:lastRenderedPageBreak/>
              <w:t>Требования к архитектурно-градостроительному облику объекта капитального строительства не подлежат установлению</w:t>
            </w:r>
          </w:p>
        </w:tc>
      </w:tr>
    </w:tbl>
    <w:p w14:paraId="7B931F53" w14:textId="77777777" w:rsidR="00B17471" w:rsidRDefault="00B17471" w:rsidP="00A173F7">
      <w:pPr>
        <w:pStyle w:val="afe"/>
        <w:widowControl w:val="0"/>
        <w:spacing w:after="0"/>
        <w:ind w:firstLine="0"/>
        <w:rPr>
          <w:rFonts w:ascii="Cambria" w:hAnsi="Cambria"/>
          <w:color w:val="auto"/>
          <w:sz w:val="22"/>
          <w:szCs w:val="22"/>
        </w:rPr>
      </w:pPr>
    </w:p>
    <w:p w14:paraId="5625BD78" w14:textId="0EE678EF" w:rsidR="00536551" w:rsidRPr="00574E0D" w:rsidRDefault="00536551" w:rsidP="00536551">
      <w:pPr>
        <w:pStyle w:val="ConsPlusNormal"/>
        <w:spacing w:before="240" w:after="240"/>
        <w:jc w:val="both"/>
        <w:outlineLvl w:val="3"/>
        <w:rPr>
          <w:b/>
          <w:sz w:val="24"/>
          <w:szCs w:val="24"/>
        </w:rPr>
      </w:pPr>
      <w:bookmarkStart w:id="59" w:name="_Toc160614870"/>
      <w:r>
        <w:rPr>
          <w:b/>
          <w:sz w:val="24"/>
          <w:szCs w:val="24"/>
        </w:rPr>
        <w:t>Статья 2</w:t>
      </w:r>
      <w:r w:rsidR="008E1204">
        <w:rPr>
          <w:b/>
          <w:sz w:val="24"/>
          <w:szCs w:val="24"/>
        </w:rPr>
        <w:t>7</w:t>
      </w:r>
      <w:r>
        <w:rPr>
          <w:b/>
          <w:sz w:val="24"/>
          <w:szCs w:val="24"/>
        </w:rPr>
        <w:t xml:space="preserve">.3. </w:t>
      </w:r>
      <w:r w:rsidRPr="00574E0D">
        <w:rPr>
          <w:b/>
          <w:sz w:val="24"/>
          <w:szCs w:val="24"/>
        </w:rPr>
        <w:t>Ж-</w:t>
      </w:r>
      <w:r>
        <w:rPr>
          <w:b/>
          <w:sz w:val="24"/>
          <w:szCs w:val="24"/>
        </w:rPr>
        <w:t>3</w:t>
      </w:r>
      <w:r w:rsidRPr="00574E0D">
        <w:rPr>
          <w:b/>
          <w:sz w:val="24"/>
          <w:szCs w:val="24"/>
        </w:rPr>
        <w:t xml:space="preserve">. </w:t>
      </w:r>
      <w:r w:rsidR="007C0596" w:rsidRPr="007C0596">
        <w:rPr>
          <w:b/>
          <w:sz w:val="24"/>
          <w:szCs w:val="24"/>
        </w:rPr>
        <w:t>Зона смешанной, многофункциональной (жилой и общественно-деловой) з</w:t>
      </w:r>
      <w:r w:rsidR="00B51AA4">
        <w:rPr>
          <w:b/>
          <w:sz w:val="24"/>
          <w:szCs w:val="24"/>
        </w:rPr>
        <w:t>астройки</w:t>
      </w:r>
      <w:bookmarkEnd w:id="59"/>
    </w:p>
    <w:p w14:paraId="00E28A6D" w14:textId="77777777" w:rsidR="00536551" w:rsidRPr="00574E0D" w:rsidRDefault="00536551" w:rsidP="00536551">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3</w:t>
      </w:r>
    </w:p>
    <w:p w14:paraId="0DE5254F" w14:textId="77777777" w:rsidR="00536551" w:rsidRPr="00A22EF4" w:rsidRDefault="00536551" w:rsidP="00536551">
      <w:pPr>
        <w:pStyle w:val="24"/>
        <w:spacing w:before="0" w:after="0" w:line="240" w:lineRule="auto"/>
        <w:ind w:firstLine="709"/>
        <w:jc w:val="center"/>
        <w:rPr>
          <w:rFonts w:ascii="Times New Roman" w:eastAsia="Lucida Sans Unicode" w:hAnsi="Times New Roman"/>
          <w:sz w:val="22"/>
          <w:lang w:eastAsia="ru-RU"/>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53"/>
        <w:gridCol w:w="7396"/>
      </w:tblGrid>
      <w:tr w:rsidR="00536551" w:rsidRPr="004F1E3E" w14:paraId="0DBC0783" w14:textId="77777777" w:rsidTr="002972B5">
        <w:trPr>
          <w:trHeight w:val="273"/>
        </w:trPr>
        <w:tc>
          <w:tcPr>
            <w:tcW w:w="1127" w:type="pct"/>
            <w:shd w:val="clear" w:color="auto" w:fill="FEFEFE"/>
            <w:tcMar>
              <w:top w:w="0" w:type="dxa"/>
              <w:left w:w="100" w:type="dxa"/>
              <w:bottom w:w="0" w:type="dxa"/>
              <w:right w:w="100" w:type="dxa"/>
            </w:tcMar>
            <w:vAlign w:val="center"/>
          </w:tcPr>
          <w:p w14:paraId="2AD4F389" w14:textId="77777777" w:rsidR="00536551" w:rsidRPr="004F1E3E" w:rsidRDefault="00536551" w:rsidP="002972B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14:paraId="468F97B6" w14:textId="77777777" w:rsidR="00536551" w:rsidRPr="004F1E3E" w:rsidRDefault="00536551" w:rsidP="002972B5">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F1215E" w:rsidRPr="004F1E3E" w14:paraId="6A69394B" w14:textId="77777777" w:rsidTr="002972B5">
        <w:trPr>
          <w:trHeight w:val="273"/>
        </w:trPr>
        <w:tc>
          <w:tcPr>
            <w:tcW w:w="1127" w:type="pct"/>
            <w:shd w:val="clear" w:color="auto" w:fill="FEFEFE"/>
            <w:tcMar>
              <w:top w:w="0" w:type="dxa"/>
              <w:left w:w="100" w:type="dxa"/>
              <w:bottom w:w="0" w:type="dxa"/>
              <w:right w:w="100" w:type="dxa"/>
            </w:tcMar>
            <w:vAlign w:val="center"/>
          </w:tcPr>
          <w:p w14:paraId="0178D50E" w14:textId="77777777" w:rsidR="00F1215E" w:rsidRPr="00F1215E" w:rsidRDefault="00F1215E" w:rsidP="002972B5">
            <w:pPr>
              <w:pStyle w:val="22"/>
              <w:widowControl w:val="0"/>
              <w:tabs>
                <w:tab w:val="left" w:pos="920"/>
                <w:tab w:val="left" w:pos="1840"/>
              </w:tabs>
              <w:jc w:val="center"/>
              <w:rPr>
                <w:rFonts w:ascii="Times New Roman" w:hAnsi="Times New Roman" w:cs="Times New Roman"/>
                <w:sz w:val="24"/>
                <w:szCs w:val="24"/>
              </w:rPr>
            </w:pPr>
            <w:r>
              <w:rPr>
                <w:rFonts w:ascii="Times New Roman" w:hAnsi="Times New Roman" w:cs="Times New Roman"/>
                <w:sz w:val="24"/>
                <w:szCs w:val="24"/>
              </w:rPr>
              <w:t>2.1</w:t>
            </w:r>
          </w:p>
        </w:tc>
        <w:tc>
          <w:tcPr>
            <w:tcW w:w="3873" w:type="pct"/>
            <w:shd w:val="clear" w:color="auto" w:fill="FEFEFE"/>
            <w:tcMar>
              <w:top w:w="0" w:type="dxa"/>
              <w:left w:w="100" w:type="dxa"/>
              <w:bottom w:w="0" w:type="dxa"/>
              <w:right w:w="100" w:type="dxa"/>
            </w:tcMar>
            <w:vAlign w:val="center"/>
          </w:tcPr>
          <w:p w14:paraId="139230DD" w14:textId="77777777" w:rsidR="00F1215E" w:rsidRPr="00F1215E" w:rsidRDefault="00F1215E" w:rsidP="002972B5">
            <w:pPr>
              <w:pStyle w:val="22"/>
              <w:widowControl w:val="0"/>
              <w:tabs>
                <w:tab w:val="left" w:pos="920"/>
                <w:tab w:val="left" w:pos="1840"/>
              </w:tabs>
              <w:rPr>
                <w:rFonts w:ascii="Times New Roman" w:hAnsi="Times New Roman" w:cs="Times New Roman"/>
                <w:sz w:val="24"/>
                <w:szCs w:val="24"/>
              </w:rPr>
            </w:pPr>
            <w:r w:rsidRPr="00F1215E">
              <w:rPr>
                <w:rFonts w:ascii="Times New Roman" w:hAnsi="Times New Roman" w:cs="Times New Roman"/>
                <w:sz w:val="24"/>
                <w:szCs w:val="24"/>
              </w:rPr>
              <w:t>Для индивидуального жилищного строительства</w:t>
            </w:r>
          </w:p>
        </w:tc>
      </w:tr>
      <w:tr w:rsidR="00536551" w:rsidRPr="004F1E3E" w14:paraId="27DF63A6" w14:textId="77777777" w:rsidTr="002972B5">
        <w:trPr>
          <w:trHeight w:val="273"/>
        </w:trPr>
        <w:tc>
          <w:tcPr>
            <w:tcW w:w="1127" w:type="pct"/>
            <w:shd w:val="clear" w:color="auto" w:fill="FEFEFE"/>
            <w:tcMar>
              <w:top w:w="0" w:type="dxa"/>
              <w:left w:w="100" w:type="dxa"/>
              <w:bottom w:w="0" w:type="dxa"/>
              <w:right w:w="100" w:type="dxa"/>
            </w:tcMar>
            <w:vAlign w:val="center"/>
          </w:tcPr>
          <w:p w14:paraId="61C7E1A0" w14:textId="77777777" w:rsidR="00536551" w:rsidRDefault="00536551"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3873" w:type="pct"/>
            <w:shd w:val="clear" w:color="auto" w:fill="FEFEFE"/>
            <w:tcMar>
              <w:top w:w="0" w:type="dxa"/>
              <w:left w:w="100" w:type="dxa"/>
              <w:bottom w:w="0" w:type="dxa"/>
              <w:right w:w="100" w:type="dxa"/>
            </w:tcMar>
            <w:vAlign w:val="center"/>
          </w:tcPr>
          <w:p w14:paraId="4C27A485" w14:textId="77777777" w:rsidR="00536551" w:rsidRPr="006B0603" w:rsidRDefault="00536551" w:rsidP="002972B5">
            <w:pPr>
              <w:pStyle w:val="afff"/>
              <w:jc w:val="left"/>
              <w:rPr>
                <w:rFonts w:ascii="Times New Roman" w:hAnsi="Times New Roman"/>
                <w:sz w:val="24"/>
                <w:szCs w:val="24"/>
                <w:bdr w:val="nil"/>
              </w:rPr>
            </w:pPr>
            <w:r w:rsidRPr="00C97AEF">
              <w:rPr>
                <w:rFonts w:ascii="Times New Roman" w:hAnsi="Times New Roman"/>
                <w:sz w:val="24"/>
                <w:szCs w:val="24"/>
                <w:bdr w:val="nil"/>
              </w:rPr>
              <w:t>Для ведения личного подсобного хозяйства (приусадебный земельный участок)</w:t>
            </w:r>
          </w:p>
        </w:tc>
      </w:tr>
      <w:tr w:rsidR="00760B58" w:rsidRPr="004F1E3E" w14:paraId="3C509CA9" w14:textId="77777777" w:rsidTr="002972B5">
        <w:trPr>
          <w:trHeight w:val="273"/>
        </w:trPr>
        <w:tc>
          <w:tcPr>
            <w:tcW w:w="1127" w:type="pct"/>
            <w:shd w:val="clear" w:color="auto" w:fill="FEFEFE"/>
            <w:tcMar>
              <w:top w:w="0" w:type="dxa"/>
              <w:left w:w="100" w:type="dxa"/>
              <w:bottom w:w="0" w:type="dxa"/>
              <w:right w:w="100" w:type="dxa"/>
            </w:tcMar>
            <w:vAlign w:val="center"/>
          </w:tcPr>
          <w:p w14:paraId="3FFEAF45" w14:textId="77777777" w:rsidR="00760B58" w:rsidRDefault="00760B58"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3873" w:type="pct"/>
            <w:shd w:val="clear" w:color="auto" w:fill="FEFEFE"/>
            <w:tcMar>
              <w:top w:w="0" w:type="dxa"/>
              <w:left w:w="100" w:type="dxa"/>
              <w:bottom w:w="0" w:type="dxa"/>
              <w:right w:w="100" w:type="dxa"/>
            </w:tcMar>
            <w:vAlign w:val="center"/>
          </w:tcPr>
          <w:p w14:paraId="2896CD59" w14:textId="77777777" w:rsidR="00760B58" w:rsidRPr="00C97AEF" w:rsidRDefault="00760B58" w:rsidP="002972B5">
            <w:pPr>
              <w:pStyle w:val="afff"/>
              <w:jc w:val="left"/>
              <w:rPr>
                <w:rFonts w:ascii="Times New Roman" w:hAnsi="Times New Roman"/>
                <w:sz w:val="24"/>
                <w:szCs w:val="24"/>
                <w:bdr w:val="nil"/>
              </w:rPr>
            </w:pPr>
            <w:r w:rsidRPr="00760B58">
              <w:rPr>
                <w:rFonts w:ascii="Times New Roman" w:hAnsi="Times New Roman"/>
                <w:sz w:val="24"/>
                <w:szCs w:val="24"/>
                <w:bdr w:val="nil"/>
              </w:rPr>
              <w:t>Малоэтажная многоквартирная жилая застройка</w:t>
            </w:r>
          </w:p>
        </w:tc>
      </w:tr>
      <w:tr w:rsidR="00760B58" w:rsidRPr="004F1E3E" w14:paraId="606697BF" w14:textId="77777777" w:rsidTr="002972B5">
        <w:trPr>
          <w:trHeight w:val="273"/>
        </w:trPr>
        <w:tc>
          <w:tcPr>
            <w:tcW w:w="1127" w:type="pct"/>
            <w:shd w:val="clear" w:color="auto" w:fill="FEFEFE"/>
            <w:tcMar>
              <w:top w:w="0" w:type="dxa"/>
              <w:left w:w="100" w:type="dxa"/>
              <w:bottom w:w="0" w:type="dxa"/>
              <w:right w:w="100" w:type="dxa"/>
            </w:tcMar>
            <w:vAlign w:val="center"/>
          </w:tcPr>
          <w:p w14:paraId="7B96C440" w14:textId="77777777" w:rsidR="00760B58" w:rsidRDefault="00760B58"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3873" w:type="pct"/>
            <w:shd w:val="clear" w:color="auto" w:fill="FEFEFE"/>
            <w:tcMar>
              <w:top w:w="0" w:type="dxa"/>
              <w:left w:w="100" w:type="dxa"/>
              <w:bottom w:w="0" w:type="dxa"/>
              <w:right w:w="100" w:type="dxa"/>
            </w:tcMar>
            <w:vAlign w:val="center"/>
          </w:tcPr>
          <w:p w14:paraId="61F3C8AE" w14:textId="77777777" w:rsidR="00760B58" w:rsidRPr="00760B58" w:rsidRDefault="00760B58" w:rsidP="002972B5">
            <w:pPr>
              <w:pStyle w:val="afff"/>
              <w:jc w:val="left"/>
              <w:rPr>
                <w:rFonts w:ascii="Times New Roman" w:hAnsi="Times New Roman"/>
                <w:sz w:val="24"/>
                <w:szCs w:val="24"/>
                <w:bdr w:val="nil"/>
              </w:rPr>
            </w:pPr>
            <w:r w:rsidRPr="00760B58">
              <w:rPr>
                <w:rFonts w:ascii="Times New Roman" w:hAnsi="Times New Roman"/>
                <w:sz w:val="24"/>
                <w:szCs w:val="24"/>
                <w:bdr w:val="nil"/>
              </w:rPr>
              <w:t>Блокированная жилая застройка</w:t>
            </w:r>
          </w:p>
        </w:tc>
      </w:tr>
      <w:tr w:rsidR="00536551" w:rsidRPr="004F1E3E" w14:paraId="49129427" w14:textId="77777777" w:rsidTr="002972B5">
        <w:trPr>
          <w:trHeight w:val="273"/>
        </w:trPr>
        <w:tc>
          <w:tcPr>
            <w:tcW w:w="1127" w:type="pct"/>
            <w:shd w:val="clear" w:color="auto" w:fill="FEFEFE"/>
            <w:tcMar>
              <w:top w:w="0" w:type="dxa"/>
              <w:left w:w="100" w:type="dxa"/>
              <w:bottom w:w="0" w:type="dxa"/>
              <w:right w:w="100" w:type="dxa"/>
            </w:tcMar>
            <w:vAlign w:val="center"/>
          </w:tcPr>
          <w:p w14:paraId="5AD860BD" w14:textId="77777777" w:rsidR="00536551" w:rsidRDefault="00536551"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3873" w:type="pct"/>
            <w:shd w:val="clear" w:color="auto" w:fill="FEFEFE"/>
            <w:tcMar>
              <w:top w:w="0" w:type="dxa"/>
              <w:left w:w="100" w:type="dxa"/>
              <w:bottom w:w="0" w:type="dxa"/>
              <w:right w:w="100" w:type="dxa"/>
            </w:tcMar>
            <w:vAlign w:val="center"/>
          </w:tcPr>
          <w:p w14:paraId="3A041125" w14:textId="77777777" w:rsidR="00536551" w:rsidRPr="006B0603" w:rsidRDefault="00536551" w:rsidP="002972B5">
            <w:pPr>
              <w:pStyle w:val="afff"/>
              <w:jc w:val="left"/>
              <w:rPr>
                <w:rFonts w:ascii="Times New Roman" w:hAnsi="Times New Roman"/>
                <w:sz w:val="24"/>
                <w:szCs w:val="24"/>
                <w:bdr w:val="nil"/>
              </w:rPr>
            </w:pPr>
            <w:r w:rsidRPr="00C97AEF">
              <w:rPr>
                <w:rFonts w:ascii="Times New Roman" w:hAnsi="Times New Roman"/>
                <w:sz w:val="24"/>
                <w:szCs w:val="24"/>
                <w:bdr w:val="nil"/>
              </w:rPr>
              <w:t>Обслуживание жилой застройки</w:t>
            </w:r>
          </w:p>
        </w:tc>
      </w:tr>
      <w:tr w:rsidR="00536551" w:rsidRPr="004F1E3E" w14:paraId="099E2C14" w14:textId="77777777" w:rsidTr="002972B5">
        <w:trPr>
          <w:trHeight w:val="273"/>
        </w:trPr>
        <w:tc>
          <w:tcPr>
            <w:tcW w:w="1127" w:type="pct"/>
            <w:shd w:val="clear" w:color="auto" w:fill="FEFEFE"/>
            <w:tcMar>
              <w:top w:w="0" w:type="dxa"/>
              <w:left w:w="100" w:type="dxa"/>
              <w:bottom w:w="0" w:type="dxa"/>
              <w:right w:w="100" w:type="dxa"/>
            </w:tcMar>
            <w:vAlign w:val="center"/>
          </w:tcPr>
          <w:p w14:paraId="68CA8298" w14:textId="77777777" w:rsidR="00536551" w:rsidRDefault="00536551"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14:paraId="3C00E6AC" w14:textId="77777777" w:rsidR="00536551" w:rsidRPr="00C97AEF" w:rsidRDefault="00536551" w:rsidP="002972B5">
            <w:pPr>
              <w:pStyle w:val="afff"/>
              <w:jc w:val="left"/>
              <w:rPr>
                <w:rFonts w:ascii="Times New Roman" w:hAnsi="Times New Roman"/>
                <w:sz w:val="24"/>
                <w:szCs w:val="24"/>
                <w:bdr w:val="nil"/>
              </w:rPr>
            </w:pPr>
            <w:proofErr w:type="spellStart"/>
            <w:r w:rsidRPr="0016418F">
              <w:rPr>
                <w:rFonts w:ascii="Times New Roman" w:hAnsi="Times New Roman"/>
                <w:sz w:val="24"/>
                <w:szCs w:val="24"/>
                <w:bdr w:val="nil"/>
              </w:rPr>
              <w:t>Хранениеавтотранспорта</w:t>
            </w:r>
            <w:proofErr w:type="spellEnd"/>
          </w:p>
        </w:tc>
      </w:tr>
      <w:tr w:rsidR="00F1215E" w:rsidRPr="004F1E3E" w14:paraId="49EC9523" w14:textId="77777777" w:rsidTr="002972B5">
        <w:trPr>
          <w:trHeight w:val="273"/>
        </w:trPr>
        <w:tc>
          <w:tcPr>
            <w:tcW w:w="1127" w:type="pct"/>
            <w:shd w:val="clear" w:color="auto" w:fill="FEFEFE"/>
            <w:tcMar>
              <w:top w:w="0" w:type="dxa"/>
              <w:left w:w="100" w:type="dxa"/>
              <w:bottom w:w="0" w:type="dxa"/>
              <w:right w:w="100" w:type="dxa"/>
            </w:tcMar>
            <w:vAlign w:val="center"/>
          </w:tcPr>
          <w:p w14:paraId="140DBBB5" w14:textId="77777777" w:rsidR="00F1215E" w:rsidRDefault="00F1215E"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3.0</w:t>
            </w:r>
          </w:p>
        </w:tc>
        <w:tc>
          <w:tcPr>
            <w:tcW w:w="3873" w:type="pct"/>
            <w:shd w:val="clear" w:color="auto" w:fill="FEFEFE"/>
            <w:tcMar>
              <w:top w:w="0" w:type="dxa"/>
              <w:left w:w="100" w:type="dxa"/>
              <w:bottom w:w="0" w:type="dxa"/>
              <w:right w:w="100" w:type="dxa"/>
            </w:tcMar>
            <w:vAlign w:val="center"/>
          </w:tcPr>
          <w:p w14:paraId="6DE6CA52" w14:textId="77777777" w:rsidR="00F1215E" w:rsidRPr="0016418F" w:rsidRDefault="00F1215E" w:rsidP="002972B5">
            <w:pPr>
              <w:pStyle w:val="afff"/>
              <w:jc w:val="left"/>
              <w:rPr>
                <w:rFonts w:ascii="Times New Roman" w:hAnsi="Times New Roman"/>
                <w:sz w:val="24"/>
                <w:szCs w:val="24"/>
                <w:bdr w:val="nil"/>
              </w:rPr>
            </w:pPr>
            <w:r w:rsidRPr="00F1215E">
              <w:rPr>
                <w:rFonts w:ascii="Times New Roman" w:hAnsi="Times New Roman"/>
                <w:sz w:val="24"/>
                <w:szCs w:val="24"/>
                <w:bdr w:val="nil"/>
              </w:rPr>
              <w:t>Общественное использование объектов капитального строительства</w:t>
            </w:r>
          </w:p>
        </w:tc>
      </w:tr>
      <w:tr w:rsidR="00760B58" w:rsidRPr="004F1E3E" w14:paraId="47264D80" w14:textId="77777777" w:rsidTr="002972B5">
        <w:trPr>
          <w:trHeight w:val="273"/>
        </w:trPr>
        <w:tc>
          <w:tcPr>
            <w:tcW w:w="1127" w:type="pct"/>
            <w:shd w:val="clear" w:color="auto" w:fill="FEFEFE"/>
            <w:tcMar>
              <w:top w:w="0" w:type="dxa"/>
              <w:left w:w="100" w:type="dxa"/>
              <w:bottom w:w="0" w:type="dxa"/>
              <w:right w:w="100" w:type="dxa"/>
            </w:tcMar>
            <w:vAlign w:val="center"/>
          </w:tcPr>
          <w:p w14:paraId="1422488B" w14:textId="77777777" w:rsidR="00760B58" w:rsidRDefault="00760B58"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73" w:type="pct"/>
            <w:shd w:val="clear" w:color="auto" w:fill="FEFEFE"/>
            <w:tcMar>
              <w:top w:w="0" w:type="dxa"/>
              <w:left w:w="100" w:type="dxa"/>
              <w:bottom w:w="0" w:type="dxa"/>
              <w:right w:w="100" w:type="dxa"/>
            </w:tcMar>
            <w:vAlign w:val="center"/>
          </w:tcPr>
          <w:p w14:paraId="0245B466" w14:textId="77777777" w:rsidR="00760B58" w:rsidRPr="00F1215E" w:rsidRDefault="00760B58" w:rsidP="002972B5">
            <w:pPr>
              <w:pStyle w:val="afff"/>
              <w:jc w:val="left"/>
              <w:rPr>
                <w:rFonts w:ascii="Times New Roman" w:hAnsi="Times New Roman"/>
                <w:sz w:val="24"/>
                <w:szCs w:val="24"/>
                <w:bdr w:val="nil"/>
              </w:rPr>
            </w:pPr>
            <w:r w:rsidRPr="00760B58">
              <w:rPr>
                <w:rFonts w:ascii="Times New Roman" w:hAnsi="Times New Roman"/>
                <w:sz w:val="24"/>
                <w:szCs w:val="24"/>
                <w:bdr w:val="nil"/>
              </w:rPr>
              <w:t>Коммунальное обслуживание</w:t>
            </w:r>
          </w:p>
        </w:tc>
      </w:tr>
      <w:tr w:rsidR="00760B58" w:rsidRPr="004F1E3E" w14:paraId="632A430D" w14:textId="77777777" w:rsidTr="002972B5">
        <w:trPr>
          <w:trHeight w:val="273"/>
        </w:trPr>
        <w:tc>
          <w:tcPr>
            <w:tcW w:w="1127" w:type="pct"/>
            <w:shd w:val="clear" w:color="auto" w:fill="FEFEFE"/>
            <w:tcMar>
              <w:top w:w="0" w:type="dxa"/>
              <w:left w:w="100" w:type="dxa"/>
              <w:bottom w:w="0" w:type="dxa"/>
              <w:right w:w="100" w:type="dxa"/>
            </w:tcMar>
            <w:vAlign w:val="center"/>
          </w:tcPr>
          <w:p w14:paraId="2377F3EE" w14:textId="77777777" w:rsidR="00760B58" w:rsidRDefault="00760B58"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73" w:type="pct"/>
            <w:shd w:val="clear" w:color="auto" w:fill="FEFEFE"/>
            <w:tcMar>
              <w:top w:w="0" w:type="dxa"/>
              <w:left w:w="100" w:type="dxa"/>
              <w:bottom w:w="0" w:type="dxa"/>
              <w:right w:w="100" w:type="dxa"/>
            </w:tcMar>
            <w:vAlign w:val="center"/>
          </w:tcPr>
          <w:p w14:paraId="4BD5C66E" w14:textId="77777777" w:rsidR="00760B58" w:rsidRPr="002972B5" w:rsidRDefault="00760B58" w:rsidP="002972B5">
            <w:pPr>
              <w:pStyle w:val="afff"/>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Общественное питание</w:t>
            </w:r>
          </w:p>
        </w:tc>
      </w:tr>
      <w:tr w:rsidR="00536551" w:rsidRPr="004F1E3E" w14:paraId="27F49494" w14:textId="77777777" w:rsidTr="002972B5">
        <w:trPr>
          <w:trHeight w:val="53"/>
        </w:trPr>
        <w:tc>
          <w:tcPr>
            <w:tcW w:w="1127" w:type="pct"/>
            <w:shd w:val="clear" w:color="auto" w:fill="FEFEFE"/>
            <w:tcMar>
              <w:top w:w="0" w:type="dxa"/>
              <w:left w:w="100" w:type="dxa"/>
              <w:bottom w:w="0" w:type="dxa"/>
              <w:right w:w="100" w:type="dxa"/>
            </w:tcMar>
            <w:vAlign w:val="center"/>
          </w:tcPr>
          <w:p w14:paraId="675B2270" w14:textId="77777777" w:rsidR="00536551" w:rsidRPr="004F1E3E" w:rsidRDefault="00536551" w:rsidP="002972B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14:paraId="2E44FEED" w14:textId="77777777" w:rsidR="00536551" w:rsidRPr="002972B5" w:rsidRDefault="00536551" w:rsidP="002972B5">
            <w:pPr>
              <w:pStyle w:val="afff"/>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Магазины</w:t>
            </w:r>
          </w:p>
        </w:tc>
      </w:tr>
      <w:tr w:rsidR="00760B58" w:rsidRPr="004F1E3E" w14:paraId="78BBB5B8" w14:textId="77777777" w:rsidTr="002972B5">
        <w:trPr>
          <w:trHeight w:val="53"/>
        </w:trPr>
        <w:tc>
          <w:tcPr>
            <w:tcW w:w="1127" w:type="pct"/>
            <w:shd w:val="clear" w:color="auto" w:fill="FEFEFE"/>
            <w:tcMar>
              <w:top w:w="0" w:type="dxa"/>
              <w:left w:w="100" w:type="dxa"/>
              <w:bottom w:w="0" w:type="dxa"/>
              <w:right w:w="100" w:type="dxa"/>
            </w:tcMar>
            <w:vAlign w:val="center"/>
          </w:tcPr>
          <w:p w14:paraId="6CF4BA5E" w14:textId="77777777" w:rsidR="00760B58" w:rsidRPr="004F1E3E" w:rsidRDefault="00760B58"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3873" w:type="pct"/>
            <w:shd w:val="clear" w:color="auto" w:fill="FEFEFE"/>
            <w:tcMar>
              <w:top w:w="0" w:type="dxa"/>
              <w:left w:w="100" w:type="dxa"/>
              <w:bottom w:w="0" w:type="dxa"/>
              <w:right w:w="100" w:type="dxa"/>
            </w:tcMar>
            <w:vAlign w:val="center"/>
          </w:tcPr>
          <w:p w14:paraId="039EA8BB" w14:textId="77777777" w:rsidR="00760B58" w:rsidRPr="002972B5" w:rsidRDefault="00760B58" w:rsidP="002972B5">
            <w:pPr>
              <w:pStyle w:val="afff"/>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Спорт</w:t>
            </w:r>
          </w:p>
        </w:tc>
      </w:tr>
      <w:tr w:rsidR="00760B58" w:rsidRPr="004F1E3E" w14:paraId="3401EAC3" w14:textId="77777777" w:rsidTr="002972B5">
        <w:trPr>
          <w:trHeight w:val="53"/>
        </w:trPr>
        <w:tc>
          <w:tcPr>
            <w:tcW w:w="1127" w:type="pct"/>
            <w:shd w:val="clear" w:color="auto" w:fill="FEFEFE"/>
            <w:tcMar>
              <w:top w:w="0" w:type="dxa"/>
              <w:left w:w="100" w:type="dxa"/>
              <w:bottom w:w="0" w:type="dxa"/>
              <w:right w:w="100" w:type="dxa"/>
            </w:tcMar>
            <w:vAlign w:val="center"/>
          </w:tcPr>
          <w:p w14:paraId="54373EFE" w14:textId="77777777" w:rsidR="00760B58" w:rsidRDefault="00760B58"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73" w:type="pct"/>
            <w:shd w:val="clear" w:color="auto" w:fill="FEFEFE"/>
            <w:tcMar>
              <w:top w:w="0" w:type="dxa"/>
              <w:left w:w="100" w:type="dxa"/>
              <w:bottom w:w="0" w:type="dxa"/>
              <w:right w:w="100" w:type="dxa"/>
            </w:tcMar>
            <w:vAlign w:val="center"/>
          </w:tcPr>
          <w:p w14:paraId="66786685" w14:textId="77777777" w:rsidR="00760B58" w:rsidRPr="002972B5" w:rsidRDefault="00760B58" w:rsidP="002972B5">
            <w:pPr>
              <w:pStyle w:val="afff"/>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Амбулаторно-поликлинические обслуживание</w:t>
            </w:r>
          </w:p>
        </w:tc>
      </w:tr>
      <w:tr w:rsidR="00760B58" w:rsidRPr="004F1E3E" w14:paraId="3777D225" w14:textId="77777777" w:rsidTr="002972B5">
        <w:trPr>
          <w:trHeight w:val="53"/>
        </w:trPr>
        <w:tc>
          <w:tcPr>
            <w:tcW w:w="1127" w:type="pct"/>
            <w:shd w:val="clear" w:color="auto" w:fill="FEFEFE"/>
            <w:tcMar>
              <w:top w:w="0" w:type="dxa"/>
              <w:left w:w="100" w:type="dxa"/>
              <w:bottom w:w="0" w:type="dxa"/>
              <w:right w:w="100" w:type="dxa"/>
            </w:tcMar>
            <w:vAlign w:val="center"/>
          </w:tcPr>
          <w:p w14:paraId="48980AA3" w14:textId="77777777" w:rsidR="00760B58" w:rsidRDefault="00760B58"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w:t>
            </w:r>
          </w:p>
        </w:tc>
        <w:tc>
          <w:tcPr>
            <w:tcW w:w="3873" w:type="pct"/>
            <w:shd w:val="clear" w:color="auto" w:fill="FEFEFE"/>
            <w:tcMar>
              <w:top w:w="0" w:type="dxa"/>
              <w:left w:w="100" w:type="dxa"/>
              <w:bottom w:w="0" w:type="dxa"/>
              <w:right w:w="100" w:type="dxa"/>
            </w:tcMar>
            <w:vAlign w:val="center"/>
          </w:tcPr>
          <w:p w14:paraId="0BDCFA37" w14:textId="77777777" w:rsidR="00760B58" w:rsidRPr="002972B5" w:rsidRDefault="00760B58" w:rsidP="002972B5">
            <w:pPr>
              <w:pStyle w:val="afff"/>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Культурное развитие</w:t>
            </w:r>
          </w:p>
        </w:tc>
      </w:tr>
      <w:tr w:rsidR="00760B58" w:rsidRPr="004F1E3E" w14:paraId="1813DCA1" w14:textId="77777777" w:rsidTr="002972B5">
        <w:trPr>
          <w:trHeight w:val="126"/>
        </w:trPr>
        <w:tc>
          <w:tcPr>
            <w:tcW w:w="1127" w:type="pct"/>
            <w:shd w:val="clear" w:color="auto" w:fill="FEFEFE"/>
            <w:tcMar>
              <w:top w:w="0" w:type="dxa"/>
              <w:left w:w="100" w:type="dxa"/>
              <w:bottom w:w="0" w:type="dxa"/>
              <w:right w:w="100" w:type="dxa"/>
            </w:tcMar>
            <w:vAlign w:val="center"/>
          </w:tcPr>
          <w:p w14:paraId="0AC597D5" w14:textId="77777777" w:rsidR="00760B58" w:rsidRDefault="00760B58"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3.5.1</w:t>
            </w:r>
          </w:p>
        </w:tc>
        <w:tc>
          <w:tcPr>
            <w:tcW w:w="3873" w:type="pct"/>
            <w:shd w:val="clear" w:color="auto" w:fill="FEFEFE"/>
            <w:tcMar>
              <w:top w:w="0" w:type="dxa"/>
              <w:left w:w="100" w:type="dxa"/>
              <w:bottom w:w="0" w:type="dxa"/>
              <w:right w:w="100" w:type="dxa"/>
            </w:tcMar>
            <w:vAlign w:val="center"/>
          </w:tcPr>
          <w:p w14:paraId="595E774E" w14:textId="77777777" w:rsidR="00760B58" w:rsidRPr="002972B5" w:rsidRDefault="00760B58" w:rsidP="002972B5">
            <w:pPr>
              <w:pStyle w:val="afff"/>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Дошкольное, начальное и среднее общее образование</w:t>
            </w:r>
          </w:p>
        </w:tc>
      </w:tr>
      <w:tr w:rsidR="00D15442" w:rsidRPr="004F1E3E" w14:paraId="69004CF1" w14:textId="77777777" w:rsidTr="002972B5">
        <w:trPr>
          <w:trHeight w:val="111"/>
        </w:trPr>
        <w:tc>
          <w:tcPr>
            <w:tcW w:w="1127" w:type="pct"/>
            <w:shd w:val="clear" w:color="auto" w:fill="FEFEFE"/>
            <w:tcMar>
              <w:top w:w="0" w:type="dxa"/>
              <w:left w:w="100" w:type="dxa"/>
              <w:bottom w:w="0" w:type="dxa"/>
              <w:right w:w="100" w:type="dxa"/>
            </w:tcMar>
            <w:vAlign w:val="center"/>
          </w:tcPr>
          <w:p w14:paraId="4D03D88A" w14:textId="77777777" w:rsidR="00D15442" w:rsidRDefault="00D15442"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2.5</w:t>
            </w:r>
          </w:p>
        </w:tc>
        <w:tc>
          <w:tcPr>
            <w:tcW w:w="3873" w:type="pct"/>
            <w:shd w:val="clear" w:color="auto" w:fill="FEFEFE"/>
            <w:tcMar>
              <w:top w:w="0" w:type="dxa"/>
              <w:left w:w="100" w:type="dxa"/>
              <w:bottom w:w="0" w:type="dxa"/>
              <w:right w:w="100" w:type="dxa"/>
            </w:tcMar>
            <w:vAlign w:val="center"/>
          </w:tcPr>
          <w:p w14:paraId="27970DFC" w14:textId="4D54CE7B" w:rsidR="00D15442" w:rsidRPr="002972B5" w:rsidRDefault="002972B5" w:rsidP="002972B5">
            <w:pPr>
              <w:pStyle w:val="afff"/>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proofErr w:type="spellStart"/>
            <w:r w:rsidRPr="002972B5">
              <w:rPr>
                <w:rFonts w:ascii="Times New Roman" w:eastAsia="Helvetica Neue Light" w:hAnsi="Times New Roman" w:cs="Times New Roman"/>
                <w:sz w:val="24"/>
                <w:szCs w:val="24"/>
                <w:bdr w:val="nil"/>
                <w:lang w:eastAsia="ru-RU" w:bidi="ru-RU"/>
              </w:rPr>
              <w:t>Среднеэтажная</w:t>
            </w:r>
            <w:proofErr w:type="spellEnd"/>
            <w:r w:rsidRPr="002972B5">
              <w:rPr>
                <w:rFonts w:ascii="Times New Roman" w:eastAsia="Helvetica Neue Light" w:hAnsi="Times New Roman" w:cs="Times New Roman"/>
                <w:sz w:val="24"/>
                <w:szCs w:val="24"/>
                <w:bdr w:val="nil"/>
                <w:lang w:eastAsia="ru-RU" w:bidi="ru-RU"/>
              </w:rPr>
              <w:t xml:space="preserve"> жилая застройка</w:t>
            </w:r>
          </w:p>
        </w:tc>
      </w:tr>
      <w:tr w:rsidR="00D15442" w:rsidRPr="004F1E3E" w14:paraId="5EB5C9FC" w14:textId="77777777" w:rsidTr="002972B5">
        <w:trPr>
          <w:trHeight w:val="150"/>
        </w:trPr>
        <w:tc>
          <w:tcPr>
            <w:tcW w:w="1127" w:type="pct"/>
            <w:shd w:val="clear" w:color="auto" w:fill="FEFEFE"/>
            <w:tcMar>
              <w:top w:w="0" w:type="dxa"/>
              <w:left w:w="100" w:type="dxa"/>
              <w:bottom w:w="0" w:type="dxa"/>
              <w:right w:w="100" w:type="dxa"/>
            </w:tcMar>
            <w:vAlign w:val="center"/>
          </w:tcPr>
          <w:p w14:paraId="4B94B5EE" w14:textId="77777777" w:rsidR="00D15442" w:rsidRDefault="00D15442"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2.7.2</w:t>
            </w:r>
          </w:p>
        </w:tc>
        <w:tc>
          <w:tcPr>
            <w:tcW w:w="3873" w:type="pct"/>
            <w:shd w:val="clear" w:color="auto" w:fill="FEFEFE"/>
            <w:tcMar>
              <w:top w:w="0" w:type="dxa"/>
              <w:left w:w="100" w:type="dxa"/>
              <w:bottom w:w="0" w:type="dxa"/>
              <w:right w:w="100" w:type="dxa"/>
            </w:tcMar>
            <w:vAlign w:val="center"/>
          </w:tcPr>
          <w:p w14:paraId="23145962" w14:textId="3EA8CB68" w:rsidR="00D15442" w:rsidRPr="002972B5" w:rsidRDefault="002972B5" w:rsidP="002972B5">
            <w:pPr>
              <w:pStyle w:val="afff"/>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Размещение гаражей для собственных нужд</w:t>
            </w:r>
          </w:p>
        </w:tc>
      </w:tr>
    </w:tbl>
    <w:p w14:paraId="7F12AA06" w14:textId="77777777" w:rsidR="00536551" w:rsidRDefault="00536551" w:rsidP="00536551">
      <w:pPr>
        <w:pStyle w:val="24"/>
        <w:spacing w:before="0" w:after="0" w:line="240" w:lineRule="auto"/>
        <w:ind w:firstLine="709"/>
        <w:contextualSpacing/>
        <w:jc w:val="center"/>
        <w:rPr>
          <w:rFonts w:ascii="Times New Roman" w:hAnsi="Times New Roman"/>
          <w:b/>
          <w:sz w:val="24"/>
          <w:szCs w:val="24"/>
        </w:rPr>
      </w:pPr>
    </w:p>
    <w:p w14:paraId="0A11B473" w14:textId="77777777" w:rsidR="00536551" w:rsidRPr="0016418F" w:rsidRDefault="00536551" w:rsidP="00536551">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3</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536551" w:rsidRPr="004F1E3E" w14:paraId="47D68629" w14:textId="77777777" w:rsidTr="0074031E">
        <w:trPr>
          <w:trHeight w:val="57"/>
        </w:trPr>
        <w:tc>
          <w:tcPr>
            <w:tcW w:w="1111" w:type="pct"/>
            <w:shd w:val="clear" w:color="auto" w:fill="auto"/>
            <w:tcMar>
              <w:top w:w="80" w:type="dxa"/>
              <w:left w:w="80" w:type="dxa"/>
              <w:bottom w:w="80" w:type="dxa"/>
              <w:right w:w="80" w:type="dxa"/>
            </w:tcMar>
            <w:vAlign w:val="center"/>
          </w:tcPr>
          <w:p w14:paraId="64445473" w14:textId="77777777" w:rsidR="00536551" w:rsidRPr="004F1E3E" w:rsidRDefault="00536551" w:rsidP="0074031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2C68B438" w14:textId="77777777" w:rsidR="00536551" w:rsidRPr="004F1E3E" w:rsidRDefault="00536551" w:rsidP="0074031E">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536551" w:rsidRPr="004F1E3E" w14:paraId="7B52F2AE" w14:textId="77777777" w:rsidTr="0074031E">
        <w:trPr>
          <w:trHeight w:val="57"/>
        </w:trPr>
        <w:tc>
          <w:tcPr>
            <w:tcW w:w="1111" w:type="pct"/>
            <w:shd w:val="clear" w:color="auto" w:fill="auto"/>
            <w:tcMar>
              <w:top w:w="0" w:type="dxa"/>
              <w:left w:w="100" w:type="dxa"/>
              <w:bottom w:w="0" w:type="dxa"/>
              <w:right w:w="100" w:type="dxa"/>
            </w:tcMar>
            <w:vAlign w:val="center"/>
          </w:tcPr>
          <w:p w14:paraId="0BE5A71E" w14:textId="77777777" w:rsidR="00536551" w:rsidRPr="004F1E3E" w:rsidRDefault="00760B58" w:rsidP="0074031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14:paraId="0448E3AC" w14:textId="77777777" w:rsidR="00536551" w:rsidRPr="004F1E3E" w:rsidRDefault="00760B58" w:rsidP="0074031E">
            <w:pPr>
              <w:pStyle w:val="22"/>
              <w:widowControl w:val="0"/>
              <w:tabs>
                <w:tab w:val="left" w:pos="920"/>
                <w:tab w:val="left" w:pos="1840"/>
              </w:tabs>
              <w:rPr>
                <w:rFonts w:ascii="Times New Roman" w:hAnsi="Times New Roman" w:cs="Times New Roman"/>
                <w:color w:val="auto"/>
                <w:sz w:val="24"/>
                <w:szCs w:val="24"/>
              </w:rPr>
            </w:pPr>
            <w:r w:rsidRPr="00760B58">
              <w:rPr>
                <w:rFonts w:ascii="Times New Roman" w:hAnsi="Times New Roman" w:cs="Times New Roman"/>
                <w:color w:val="auto"/>
                <w:sz w:val="24"/>
                <w:szCs w:val="24"/>
              </w:rPr>
              <w:t>Бытовое обслуживание</w:t>
            </w:r>
          </w:p>
        </w:tc>
      </w:tr>
      <w:tr w:rsidR="00536551" w:rsidRPr="004F1E3E" w14:paraId="79AC34F0" w14:textId="77777777" w:rsidTr="0074031E">
        <w:trPr>
          <w:trHeight w:val="57"/>
        </w:trPr>
        <w:tc>
          <w:tcPr>
            <w:tcW w:w="1111" w:type="pct"/>
            <w:shd w:val="clear" w:color="auto" w:fill="auto"/>
            <w:tcMar>
              <w:top w:w="0" w:type="dxa"/>
              <w:left w:w="100" w:type="dxa"/>
              <w:bottom w:w="0" w:type="dxa"/>
              <w:right w:w="100" w:type="dxa"/>
            </w:tcMar>
            <w:vAlign w:val="center"/>
          </w:tcPr>
          <w:p w14:paraId="3834FC11" w14:textId="77777777" w:rsidR="00536551" w:rsidRDefault="00F1215E" w:rsidP="0074031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w:t>
            </w:r>
          </w:p>
        </w:tc>
        <w:tc>
          <w:tcPr>
            <w:tcW w:w="3889" w:type="pct"/>
            <w:shd w:val="clear" w:color="auto" w:fill="auto"/>
            <w:tcMar>
              <w:top w:w="0" w:type="dxa"/>
              <w:left w:w="100" w:type="dxa"/>
              <w:bottom w:w="0" w:type="dxa"/>
              <w:right w:w="100" w:type="dxa"/>
            </w:tcMar>
            <w:vAlign w:val="center"/>
          </w:tcPr>
          <w:p w14:paraId="63B6DF95" w14:textId="77777777" w:rsidR="00536551" w:rsidRPr="0016418F" w:rsidRDefault="00F1215E" w:rsidP="0074031E">
            <w:pPr>
              <w:pStyle w:val="22"/>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Служебные гаражи</w:t>
            </w:r>
          </w:p>
        </w:tc>
      </w:tr>
      <w:tr w:rsidR="00536551" w:rsidRPr="004F1E3E" w14:paraId="68036B0F" w14:textId="77777777" w:rsidTr="0074031E">
        <w:trPr>
          <w:trHeight w:val="57"/>
        </w:trPr>
        <w:tc>
          <w:tcPr>
            <w:tcW w:w="1111" w:type="pct"/>
            <w:shd w:val="clear" w:color="auto" w:fill="auto"/>
            <w:tcMar>
              <w:top w:w="0" w:type="dxa"/>
              <w:left w:w="100" w:type="dxa"/>
              <w:bottom w:w="0" w:type="dxa"/>
              <w:right w:w="100" w:type="dxa"/>
            </w:tcMar>
            <w:vAlign w:val="center"/>
          </w:tcPr>
          <w:p w14:paraId="5E77C4E9" w14:textId="77777777" w:rsidR="00536551" w:rsidRDefault="00760B58" w:rsidP="0074031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3.2</w:t>
            </w:r>
          </w:p>
        </w:tc>
        <w:tc>
          <w:tcPr>
            <w:tcW w:w="3889" w:type="pct"/>
            <w:shd w:val="clear" w:color="auto" w:fill="auto"/>
            <w:tcMar>
              <w:top w:w="0" w:type="dxa"/>
              <w:left w:w="100" w:type="dxa"/>
              <w:bottom w:w="0" w:type="dxa"/>
              <w:right w:w="100" w:type="dxa"/>
            </w:tcMar>
            <w:vAlign w:val="center"/>
          </w:tcPr>
          <w:p w14:paraId="33CA03E0" w14:textId="77777777" w:rsidR="00536551" w:rsidRPr="00924184" w:rsidRDefault="00760B58" w:rsidP="0074031E">
            <w:pPr>
              <w:pStyle w:val="affd"/>
              <w:spacing w:before="0" w:after="0" w:line="240" w:lineRule="auto"/>
              <w:jc w:val="left"/>
              <w:rPr>
                <w:rFonts w:ascii="Times New Roman" w:hAnsi="Times New Roman"/>
                <w:sz w:val="24"/>
                <w:szCs w:val="24"/>
                <w:lang w:val="ru-RU"/>
              </w:rPr>
            </w:pPr>
            <w:r w:rsidRPr="00760B58">
              <w:rPr>
                <w:rFonts w:ascii="Times New Roman" w:hAnsi="Times New Roman"/>
                <w:sz w:val="24"/>
                <w:szCs w:val="24"/>
                <w:lang w:val="ru-RU"/>
              </w:rPr>
              <w:t>Социальное обслуживание</w:t>
            </w:r>
          </w:p>
        </w:tc>
      </w:tr>
      <w:tr w:rsidR="00F1215E" w:rsidRPr="004F1E3E" w14:paraId="0831F006" w14:textId="77777777" w:rsidTr="0074031E">
        <w:trPr>
          <w:trHeight w:val="57"/>
        </w:trPr>
        <w:tc>
          <w:tcPr>
            <w:tcW w:w="1111" w:type="pct"/>
            <w:shd w:val="clear" w:color="auto" w:fill="auto"/>
            <w:tcMar>
              <w:top w:w="0" w:type="dxa"/>
              <w:left w:w="100" w:type="dxa"/>
              <w:bottom w:w="0" w:type="dxa"/>
              <w:right w:w="100" w:type="dxa"/>
            </w:tcMar>
            <w:vAlign w:val="center"/>
          </w:tcPr>
          <w:p w14:paraId="662F119D" w14:textId="77777777" w:rsidR="00F1215E" w:rsidRDefault="00760B58" w:rsidP="0074031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3889" w:type="pct"/>
            <w:shd w:val="clear" w:color="auto" w:fill="auto"/>
            <w:tcMar>
              <w:top w:w="0" w:type="dxa"/>
              <w:left w:w="100" w:type="dxa"/>
              <w:bottom w:w="0" w:type="dxa"/>
              <w:right w:w="100" w:type="dxa"/>
            </w:tcMar>
            <w:vAlign w:val="center"/>
          </w:tcPr>
          <w:p w14:paraId="36C394D8" w14:textId="77777777" w:rsidR="00F1215E" w:rsidRPr="00924184" w:rsidRDefault="00760B58" w:rsidP="0074031E">
            <w:pPr>
              <w:pStyle w:val="affd"/>
              <w:spacing w:before="0" w:after="0" w:line="240" w:lineRule="auto"/>
              <w:jc w:val="left"/>
              <w:rPr>
                <w:rFonts w:ascii="Times New Roman" w:hAnsi="Times New Roman"/>
                <w:sz w:val="24"/>
                <w:szCs w:val="24"/>
                <w:lang w:val="ru-RU"/>
              </w:rPr>
            </w:pPr>
            <w:r w:rsidRPr="00760B58">
              <w:rPr>
                <w:rFonts w:ascii="Times New Roman" w:hAnsi="Times New Roman"/>
                <w:sz w:val="24"/>
                <w:szCs w:val="24"/>
                <w:lang w:val="ru-RU"/>
              </w:rPr>
              <w:t>Деловое управление</w:t>
            </w:r>
          </w:p>
        </w:tc>
      </w:tr>
      <w:tr w:rsidR="00760B58" w:rsidRPr="004F1E3E" w14:paraId="187E7FF8" w14:textId="77777777" w:rsidTr="0074031E">
        <w:trPr>
          <w:trHeight w:val="96"/>
        </w:trPr>
        <w:tc>
          <w:tcPr>
            <w:tcW w:w="1111" w:type="pct"/>
            <w:shd w:val="clear" w:color="auto" w:fill="auto"/>
            <w:tcMar>
              <w:top w:w="0" w:type="dxa"/>
              <w:left w:w="100" w:type="dxa"/>
              <w:bottom w:w="0" w:type="dxa"/>
              <w:right w:w="100" w:type="dxa"/>
            </w:tcMar>
            <w:vAlign w:val="center"/>
          </w:tcPr>
          <w:p w14:paraId="7ED1C994" w14:textId="77777777" w:rsidR="00760B58" w:rsidRDefault="00760B58" w:rsidP="0074031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89" w:type="pct"/>
            <w:shd w:val="clear" w:color="auto" w:fill="auto"/>
            <w:tcMar>
              <w:top w:w="0" w:type="dxa"/>
              <w:left w:w="100" w:type="dxa"/>
              <w:bottom w:w="0" w:type="dxa"/>
              <w:right w:w="100" w:type="dxa"/>
            </w:tcMar>
            <w:vAlign w:val="center"/>
          </w:tcPr>
          <w:p w14:paraId="512F23D5" w14:textId="77777777" w:rsidR="00760B58" w:rsidRPr="00760B58" w:rsidRDefault="00760B58" w:rsidP="0074031E">
            <w:pPr>
              <w:pStyle w:val="affd"/>
              <w:spacing w:before="0" w:after="0" w:line="240" w:lineRule="auto"/>
              <w:jc w:val="left"/>
              <w:rPr>
                <w:rFonts w:ascii="Times New Roman" w:hAnsi="Times New Roman"/>
                <w:sz w:val="24"/>
                <w:szCs w:val="24"/>
                <w:lang w:val="ru-RU"/>
              </w:rPr>
            </w:pPr>
            <w:r w:rsidRPr="00760B58">
              <w:rPr>
                <w:rFonts w:ascii="Times New Roman" w:hAnsi="Times New Roman"/>
                <w:sz w:val="24"/>
                <w:szCs w:val="24"/>
                <w:lang w:val="ru-RU"/>
              </w:rPr>
              <w:t>Религиозное использование</w:t>
            </w:r>
          </w:p>
        </w:tc>
      </w:tr>
      <w:tr w:rsidR="00D15442" w:rsidRPr="004F1E3E" w14:paraId="48C112D5" w14:textId="77777777" w:rsidTr="0074031E">
        <w:trPr>
          <w:trHeight w:val="53"/>
        </w:trPr>
        <w:tc>
          <w:tcPr>
            <w:tcW w:w="1111" w:type="pct"/>
            <w:shd w:val="clear" w:color="auto" w:fill="auto"/>
            <w:tcMar>
              <w:top w:w="0" w:type="dxa"/>
              <w:left w:w="100" w:type="dxa"/>
              <w:bottom w:w="0" w:type="dxa"/>
              <w:right w:w="100" w:type="dxa"/>
            </w:tcMar>
            <w:vAlign w:val="center"/>
          </w:tcPr>
          <w:p w14:paraId="47FFFB8D" w14:textId="77777777" w:rsidR="00D15442" w:rsidRDefault="00D15442" w:rsidP="0074031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14:paraId="42621B60" w14:textId="066C6ABE" w:rsidR="00D15442" w:rsidRPr="00760B58" w:rsidRDefault="0074031E" w:rsidP="0074031E">
            <w:pPr>
              <w:pStyle w:val="affd"/>
              <w:spacing w:before="0" w:after="0" w:line="240" w:lineRule="auto"/>
              <w:jc w:val="left"/>
              <w:rPr>
                <w:rFonts w:ascii="Times New Roman" w:hAnsi="Times New Roman"/>
                <w:sz w:val="24"/>
                <w:szCs w:val="24"/>
                <w:lang w:val="ru-RU"/>
              </w:rPr>
            </w:pPr>
            <w:r w:rsidRPr="0074031E">
              <w:rPr>
                <w:rFonts w:ascii="Times New Roman" w:hAnsi="Times New Roman"/>
                <w:sz w:val="24"/>
                <w:szCs w:val="24"/>
                <w:lang w:val="ru-RU" w:bidi="ru-RU"/>
              </w:rPr>
              <w:t>Связь</w:t>
            </w:r>
          </w:p>
        </w:tc>
      </w:tr>
    </w:tbl>
    <w:p w14:paraId="31FC50DE" w14:textId="77777777" w:rsidR="00536551" w:rsidRDefault="00536551" w:rsidP="00536551">
      <w:pPr>
        <w:pStyle w:val="afe"/>
        <w:widowControl w:val="0"/>
        <w:spacing w:after="0"/>
        <w:ind w:firstLine="142"/>
        <w:rPr>
          <w:rFonts w:ascii="Cambria" w:hAnsi="Cambria"/>
          <w:color w:val="auto"/>
          <w:sz w:val="22"/>
          <w:szCs w:val="22"/>
        </w:rPr>
      </w:pPr>
    </w:p>
    <w:p w14:paraId="37B7262C" w14:textId="77777777" w:rsidR="00536551" w:rsidRDefault="00536551" w:rsidP="00536551">
      <w:pPr>
        <w:jc w:val="center"/>
        <w:rPr>
          <w:rFonts w:ascii="Cambria" w:hAnsi="Cambria"/>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3</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536551" w:rsidRPr="004F1E3E" w14:paraId="48030589" w14:textId="77777777" w:rsidTr="00011229">
        <w:trPr>
          <w:trHeight w:val="327"/>
        </w:trPr>
        <w:tc>
          <w:tcPr>
            <w:tcW w:w="1111" w:type="pct"/>
            <w:shd w:val="clear" w:color="auto" w:fill="auto"/>
            <w:tcMar>
              <w:top w:w="80" w:type="dxa"/>
              <w:left w:w="80" w:type="dxa"/>
              <w:bottom w:w="80" w:type="dxa"/>
              <w:right w:w="80" w:type="dxa"/>
            </w:tcMar>
            <w:vAlign w:val="center"/>
          </w:tcPr>
          <w:p w14:paraId="08403171" w14:textId="77777777" w:rsidR="00536551" w:rsidRPr="004F1E3E" w:rsidRDefault="00536551"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21B56C28" w14:textId="77777777" w:rsidR="00536551" w:rsidRPr="004F1E3E" w:rsidRDefault="00536551"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536551" w:rsidRPr="004F1E3E" w14:paraId="576DD14F" w14:textId="77777777" w:rsidTr="00011229">
        <w:trPr>
          <w:trHeight w:val="273"/>
        </w:trPr>
        <w:tc>
          <w:tcPr>
            <w:tcW w:w="1111" w:type="pct"/>
            <w:shd w:val="clear" w:color="auto" w:fill="auto"/>
            <w:tcMar>
              <w:top w:w="0" w:type="dxa"/>
              <w:left w:w="100" w:type="dxa"/>
              <w:bottom w:w="0" w:type="dxa"/>
              <w:right w:w="100" w:type="dxa"/>
            </w:tcMar>
            <w:vAlign w:val="center"/>
          </w:tcPr>
          <w:p w14:paraId="36F82BCA" w14:textId="77777777" w:rsidR="00536551" w:rsidRPr="004F1E3E" w:rsidRDefault="00536551" w:rsidP="0001122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0" w:type="dxa"/>
              <w:left w:w="100" w:type="dxa"/>
              <w:bottom w:w="0" w:type="dxa"/>
              <w:right w:w="100" w:type="dxa"/>
            </w:tcMar>
            <w:vAlign w:val="center"/>
          </w:tcPr>
          <w:p w14:paraId="69B4C81C" w14:textId="77777777" w:rsidR="00536551" w:rsidRPr="004F1E3E" w:rsidRDefault="00536551" w:rsidP="00011229">
            <w:pPr>
              <w:pStyle w:val="22"/>
              <w:widowControl w:val="0"/>
              <w:tabs>
                <w:tab w:val="left" w:pos="920"/>
                <w:tab w:val="left" w:pos="1840"/>
              </w:tabs>
              <w:rPr>
                <w:rFonts w:ascii="Times New Roman" w:hAnsi="Times New Roman" w:cs="Times New Roman"/>
                <w:color w:val="auto"/>
                <w:sz w:val="24"/>
                <w:szCs w:val="24"/>
              </w:rPr>
            </w:pPr>
            <w:r w:rsidRPr="00D0492D">
              <w:rPr>
                <w:rFonts w:ascii="Times New Roman" w:hAnsi="Times New Roman" w:cs="Times New Roman"/>
                <w:color w:val="auto"/>
                <w:sz w:val="24"/>
                <w:szCs w:val="24"/>
              </w:rPr>
              <w:t>Земельные участки (территории) общего пользования</w:t>
            </w:r>
          </w:p>
        </w:tc>
      </w:tr>
    </w:tbl>
    <w:p w14:paraId="2B039632" w14:textId="77777777" w:rsidR="00536551" w:rsidRDefault="00536551" w:rsidP="00536551">
      <w:pPr>
        <w:pStyle w:val="afe"/>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3568"/>
        <w:gridCol w:w="2866"/>
        <w:gridCol w:w="3075"/>
      </w:tblGrid>
      <w:tr w:rsidR="00536551" w:rsidRPr="00D0492D" w14:paraId="0DDA6B6D" w14:textId="77777777" w:rsidTr="0074031E">
        <w:trPr>
          <w:trHeight w:val="327"/>
        </w:trPr>
        <w:tc>
          <w:tcPr>
            <w:tcW w:w="3383" w:type="pct"/>
            <w:gridSpan w:val="2"/>
            <w:shd w:val="clear" w:color="auto" w:fill="auto"/>
            <w:tcMar>
              <w:top w:w="80" w:type="dxa"/>
              <w:left w:w="80" w:type="dxa"/>
              <w:bottom w:w="80" w:type="dxa"/>
              <w:right w:w="80" w:type="dxa"/>
            </w:tcMar>
            <w:vAlign w:val="center"/>
          </w:tcPr>
          <w:p w14:paraId="43A5D57B" w14:textId="77777777" w:rsidR="00536551" w:rsidRPr="00D0492D" w:rsidRDefault="00536551"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14:paraId="4BFB96F1" w14:textId="77777777" w:rsidR="00536551" w:rsidRPr="00D0492D" w:rsidRDefault="00536551"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Примечания</w:t>
            </w:r>
          </w:p>
        </w:tc>
      </w:tr>
      <w:tr w:rsidR="00536551" w:rsidRPr="00D0492D" w14:paraId="21D97D44" w14:textId="77777777" w:rsidTr="0074031E">
        <w:trPr>
          <w:trHeight w:val="1177"/>
        </w:trPr>
        <w:tc>
          <w:tcPr>
            <w:tcW w:w="1876" w:type="pct"/>
            <w:shd w:val="clear" w:color="auto" w:fill="auto"/>
            <w:tcMar>
              <w:top w:w="0" w:type="dxa"/>
              <w:left w:w="100" w:type="dxa"/>
              <w:bottom w:w="0" w:type="dxa"/>
              <w:right w:w="100" w:type="dxa"/>
            </w:tcMar>
            <w:vAlign w:val="center"/>
          </w:tcPr>
          <w:p w14:paraId="0F580034" w14:textId="77777777" w:rsidR="00536551" w:rsidRPr="00D0492D" w:rsidRDefault="00536551" w:rsidP="00011229">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14:paraId="3E0C88EF" w14:textId="77777777" w:rsidR="00536551" w:rsidRPr="00D0492D" w:rsidRDefault="00F1215E" w:rsidP="00760B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не менее </w:t>
            </w:r>
            <w:r w:rsidR="00760B58">
              <w:rPr>
                <w:rFonts w:ascii="Times New Roman" w:hAnsi="Times New Roman" w:cs="Times New Roman"/>
                <w:color w:val="auto"/>
                <w:spacing w:val="-4"/>
                <w:sz w:val="24"/>
                <w:szCs w:val="24"/>
              </w:rPr>
              <w:t>1000</w:t>
            </w:r>
            <w:r w:rsidR="00536551">
              <w:rPr>
                <w:rFonts w:ascii="Times New Roman" w:hAnsi="Times New Roman" w:cs="Times New Roman"/>
                <w:color w:val="auto"/>
                <w:spacing w:val="-4"/>
                <w:sz w:val="24"/>
                <w:szCs w:val="24"/>
              </w:rPr>
              <w:t xml:space="preserve"> кв. м.</w:t>
            </w:r>
          </w:p>
        </w:tc>
        <w:tc>
          <w:tcPr>
            <w:tcW w:w="1617" w:type="pct"/>
            <w:shd w:val="clear" w:color="auto" w:fill="auto"/>
            <w:tcMar>
              <w:top w:w="0" w:type="dxa"/>
              <w:left w:w="100" w:type="dxa"/>
              <w:bottom w:w="0" w:type="dxa"/>
              <w:right w:w="100" w:type="dxa"/>
            </w:tcMar>
            <w:vAlign w:val="center"/>
          </w:tcPr>
          <w:p w14:paraId="01EDFB97" w14:textId="77777777" w:rsidR="00536551" w:rsidRPr="00D0492D" w:rsidRDefault="00536551"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536551" w:rsidRPr="00D0492D" w14:paraId="796C91A2" w14:textId="77777777" w:rsidTr="0074031E">
        <w:trPr>
          <w:trHeight w:val="53"/>
        </w:trPr>
        <w:tc>
          <w:tcPr>
            <w:tcW w:w="1876" w:type="pct"/>
            <w:shd w:val="clear" w:color="auto" w:fill="auto"/>
            <w:tcMar>
              <w:top w:w="0" w:type="dxa"/>
              <w:left w:w="100" w:type="dxa"/>
              <w:bottom w:w="0" w:type="dxa"/>
              <w:right w:w="100" w:type="dxa"/>
            </w:tcMar>
            <w:vAlign w:val="center"/>
          </w:tcPr>
          <w:p w14:paraId="2FA75008" w14:textId="77777777" w:rsidR="00536551" w:rsidRPr="00D0492D" w:rsidRDefault="00536551" w:rsidP="00011229">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14:paraId="40B60179" w14:textId="77777777" w:rsidR="00536551" w:rsidRPr="00D0492D" w:rsidRDefault="00F1215E" w:rsidP="00760B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r w:rsidR="00760B58">
              <w:rPr>
                <w:rFonts w:ascii="Times New Roman" w:hAnsi="Times New Roman" w:cs="Times New Roman"/>
                <w:color w:val="auto"/>
                <w:spacing w:val="-4"/>
                <w:sz w:val="24"/>
                <w:szCs w:val="24"/>
              </w:rPr>
              <w:t>5</w:t>
            </w:r>
            <w:r w:rsidR="00536551">
              <w:rPr>
                <w:rFonts w:ascii="Times New Roman" w:hAnsi="Times New Roman" w:cs="Times New Roman"/>
                <w:color w:val="auto"/>
                <w:spacing w:val="-4"/>
                <w:sz w:val="24"/>
                <w:szCs w:val="24"/>
              </w:rPr>
              <w:t xml:space="preserve"> м</w:t>
            </w:r>
          </w:p>
        </w:tc>
        <w:tc>
          <w:tcPr>
            <w:tcW w:w="1617" w:type="pct"/>
            <w:shd w:val="clear" w:color="auto" w:fill="auto"/>
            <w:tcMar>
              <w:top w:w="0" w:type="dxa"/>
              <w:left w:w="100" w:type="dxa"/>
              <w:bottom w:w="0" w:type="dxa"/>
              <w:right w:w="100" w:type="dxa"/>
            </w:tcMar>
            <w:vAlign w:val="center"/>
          </w:tcPr>
          <w:p w14:paraId="21634C23" w14:textId="77777777" w:rsidR="00536551" w:rsidRPr="00D0492D" w:rsidRDefault="00536551"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536551" w:rsidRPr="00D0492D" w14:paraId="16B0CEAE" w14:textId="77777777" w:rsidTr="0074031E">
        <w:trPr>
          <w:trHeight w:val="273"/>
        </w:trPr>
        <w:tc>
          <w:tcPr>
            <w:tcW w:w="1876" w:type="pct"/>
            <w:shd w:val="clear" w:color="auto" w:fill="auto"/>
            <w:tcMar>
              <w:top w:w="0" w:type="dxa"/>
              <w:left w:w="100" w:type="dxa"/>
              <w:bottom w:w="0" w:type="dxa"/>
              <w:right w:w="100" w:type="dxa"/>
            </w:tcMar>
            <w:vAlign w:val="center"/>
          </w:tcPr>
          <w:p w14:paraId="551BF986" w14:textId="77777777" w:rsidR="00536551" w:rsidRPr="00D0492D" w:rsidRDefault="00536551" w:rsidP="00673B85">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14:paraId="2D406552" w14:textId="77777777" w:rsidR="00536551" w:rsidRPr="00D0492D" w:rsidRDefault="00536551" w:rsidP="00760B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не более </w:t>
            </w:r>
            <w:r w:rsidR="00760B58">
              <w:rPr>
                <w:rFonts w:ascii="Times New Roman" w:hAnsi="Times New Roman" w:cs="Times New Roman"/>
                <w:color w:val="auto"/>
                <w:spacing w:val="-4"/>
                <w:sz w:val="24"/>
                <w:szCs w:val="24"/>
              </w:rPr>
              <w:t>2</w:t>
            </w:r>
          </w:p>
        </w:tc>
        <w:tc>
          <w:tcPr>
            <w:tcW w:w="1617" w:type="pct"/>
            <w:shd w:val="clear" w:color="auto" w:fill="auto"/>
            <w:tcMar>
              <w:top w:w="0" w:type="dxa"/>
              <w:left w:w="100" w:type="dxa"/>
              <w:bottom w:w="0" w:type="dxa"/>
              <w:right w:w="100" w:type="dxa"/>
            </w:tcMar>
            <w:vAlign w:val="center"/>
          </w:tcPr>
          <w:p w14:paraId="1A7BB3E3" w14:textId="77777777" w:rsidR="00536551" w:rsidRPr="00D0492D" w:rsidRDefault="00536551"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536551" w:rsidRPr="00D0492D" w14:paraId="2203D3F1" w14:textId="77777777" w:rsidTr="0074031E">
        <w:trPr>
          <w:trHeight w:val="273"/>
        </w:trPr>
        <w:tc>
          <w:tcPr>
            <w:tcW w:w="1876" w:type="pct"/>
            <w:shd w:val="clear" w:color="auto" w:fill="auto"/>
            <w:tcMar>
              <w:top w:w="0" w:type="dxa"/>
              <w:left w:w="100" w:type="dxa"/>
              <w:bottom w:w="0" w:type="dxa"/>
              <w:right w:w="100" w:type="dxa"/>
            </w:tcMar>
            <w:vAlign w:val="center"/>
          </w:tcPr>
          <w:p w14:paraId="17F59A11" w14:textId="77777777" w:rsidR="00536551" w:rsidRPr="00D0492D" w:rsidRDefault="00536551" w:rsidP="00011229">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14:paraId="44244223" w14:textId="77777777" w:rsidR="00536551" w:rsidRPr="00D0492D" w:rsidRDefault="00F1215E" w:rsidP="0001122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w:t>
            </w:r>
            <w:r w:rsidR="00536551">
              <w:rPr>
                <w:rFonts w:ascii="Times New Roman" w:hAnsi="Times New Roman" w:cs="Times New Roman"/>
                <w:color w:val="auto"/>
                <w:spacing w:val="-4"/>
                <w:sz w:val="24"/>
                <w:szCs w:val="24"/>
              </w:rPr>
              <w:t xml:space="preserve"> м</w:t>
            </w:r>
          </w:p>
        </w:tc>
        <w:tc>
          <w:tcPr>
            <w:tcW w:w="1617" w:type="pct"/>
            <w:shd w:val="clear" w:color="auto" w:fill="auto"/>
            <w:tcMar>
              <w:top w:w="0" w:type="dxa"/>
              <w:left w:w="100" w:type="dxa"/>
              <w:bottom w:w="0" w:type="dxa"/>
              <w:right w:w="100" w:type="dxa"/>
            </w:tcMar>
            <w:vAlign w:val="center"/>
          </w:tcPr>
          <w:p w14:paraId="3E0A08E3" w14:textId="77777777" w:rsidR="00536551" w:rsidRPr="00D0492D" w:rsidRDefault="00536551"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536551" w:rsidRPr="00D0492D" w14:paraId="614BB388" w14:textId="77777777" w:rsidTr="0074031E">
        <w:trPr>
          <w:trHeight w:val="273"/>
        </w:trPr>
        <w:tc>
          <w:tcPr>
            <w:tcW w:w="1876" w:type="pct"/>
            <w:shd w:val="clear" w:color="auto" w:fill="auto"/>
            <w:tcMar>
              <w:top w:w="0" w:type="dxa"/>
              <w:left w:w="100" w:type="dxa"/>
              <w:bottom w:w="0" w:type="dxa"/>
              <w:right w:w="100" w:type="dxa"/>
            </w:tcMar>
            <w:vAlign w:val="center"/>
          </w:tcPr>
          <w:p w14:paraId="07E69879" w14:textId="77777777" w:rsidR="00536551" w:rsidRPr="00D0492D" w:rsidRDefault="00536551" w:rsidP="00011229">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14:paraId="34741E38" w14:textId="77777777" w:rsidR="00536551" w:rsidRPr="00D0492D" w:rsidRDefault="00F1215E" w:rsidP="0001122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w:t>
            </w:r>
            <w:r w:rsidR="00536551">
              <w:rPr>
                <w:rFonts w:ascii="Times New Roman" w:hAnsi="Times New Roman" w:cs="Times New Roman"/>
                <w:color w:val="auto"/>
                <w:spacing w:val="-4"/>
                <w:sz w:val="24"/>
                <w:szCs w:val="24"/>
              </w:rPr>
              <w:t>0</w:t>
            </w:r>
            <w:r w:rsidR="00536551" w:rsidRPr="00D0492D">
              <w:rPr>
                <w:rFonts w:ascii="Times New Roman" w:hAnsi="Times New Roman" w:cs="Times New Roman"/>
                <w:color w:val="auto"/>
                <w:spacing w:val="-4"/>
                <w:sz w:val="24"/>
                <w:szCs w:val="24"/>
              </w:rPr>
              <w:t>%</w:t>
            </w:r>
          </w:p>
        </w:tc>
        <w:tc>
          <w:tcPr>
            <w:tcW w:w="1617" w:type="pct"/>
            <w:shd w:val="clear" w:color="auto" w:fill="auto"/>
            <w:tcMar>
              <w:top w:w="0" w:type="dxa"/>
              <w:left w:w="100" w:type="dxa"/>
              <w:bottom w:w="0" w:type="dxa"/>
              <w:right w:w="100" w:type="dxa"/>
            </w:tcMar>
            <w:vAlign w:val="center"/>
          </w:tcPr>
          <w:p w14:paraId="65B81006" w14:textId="77777777" w:rsidR="00536551" w:rsidRPr="00D0492D" w:rsidRDefault="00536551"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0B58" w:rsidRPr="00D0492D" w14:paraId="36E5AAAF" w14:textId="77777777" w:rsidTr="0074031E">
        <w:trPr>
          <w:trHeight w:val="273"/>
        </w:trPr>
        <w:tc>
          <w:tcPr>
            <w:tcW w:w="1876"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14:paraId="30336430" w14:textId="77777777" w:rsidR="00760B58" w:rsidRPr="00D0492D" w:rsidRDefault="00760B58" w:rsidP="0080504E">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Предельное количество этажей</w:t>
            </w:r>
          </w:p>
        </w:tc>
        <w:tc>
          <w:tcPr>
            <w:tcW w:w="1507"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14:paraId="3E9761F9" w14:textId="77777777" w:rsidR="00760B58" w:rsidRPr="00D0492D" w:rsidRDefault="00D15442" w:rsidP="0080504E">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не более 3</w:t>
            </w:r>
            <w:r w:rsidR="00760B58" w:rsidRPr="0036223E">
              <w:rPr>
                <w:rFonts w:ascii="Times New Roman" w:hAnsi="Times New Roman" w:cs="Times New Roman"/>
                <w:color w:val="auto"/>
                <w:spacing w:val="-4"/>
                <w:sz w:val="24"/>
                <w:szCs w:val="24"/>
              </w:rPr>
              <w:t>, включая мансардный</w:t>
            </w:r>
          </w:p>
        </w:tc>
        <w:tc>
          <w:tcPr>
            <w:tcW w:w="1617" w:type="pct"/>
            <w:tcBorders>
              <w:top w:val="single" w:sz="6" w:space="0" w:color="808080"/>
              <w:left w:val="single" w:sz="6" w:space="0" w:color="808080"/>
              <w:bottom w:val="single" w:sz="6" w:space="0" w:color="808080"/>
              <w:right w:val="single" w:sz="2" w:space="0" w:color="808080"/>
            </w:tcBorders>
            <w:shd w:val="clear" w:color="auto" w:fill="auto"/>
            <w:tcMar>
              <w:top w:w="0" w:type="dxa"/>
              <w:left w:w="100" w:type="dxa"/>
              <w:bottom w:w="0" w:type="dxa"/>
              <w:right w:w="100" w:type="dxa"/>
            </w:tcMar>
            <w:vAlign w:val="center"/>
          </w:tcPr>
          <w:p w14:paraId="509673CF" w14:textId="77777777" w:rsidR="00760B58" w:rsidRPr="00D0492D" w:rsidRDefault="00760B58" w:rsidP="00760B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Исключение: шпили, башни, флагштоки, мачты.</w:t>
            </w:r>
          </w:p>
        </w:tc>
      </w:tr>
      <w:tr w:rsidR="00760B58" w:rsidRPr="00D0492D" w14:paraId="28D30BBE" w14:textId="77777777" w:rsidTr="0074031E">
        <w:trPr>
          <w:trHeight w:val="273"/>
        </w:trPr>
        <w:tc>
          <w:tcPr>
            <w:tcW w:w="1876"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14:paraId="23D1D74A" w14:textId="77777777" w:rsidR="00760B58" w:rsidRPr="00D0492D" w:rsidRDefault="00760B58" w:rsidP="0080504E">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760B58">
              <w:rPr>
                <w:rFonts w:ascii="Times New Roman" w:eastAsia="Helvetica Neue Light" w:hAnsi="Times New Roman" w:cs="Times New Roman"/>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14:paraId="443CF1F2" w14:textId="77777777" w:rsidR="00760B58" w:rsidRPr="00D0492D" w:rsidRDefault="00760B58" w:rsidP="0080504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617" w:type="pct"/>
            <w:tcBorders>
              <w:top w:val="single" w:sz="6" w:space="0" w:color="808080"/>
              <w:left w:val="single" w:sz="6" w:space="0" w:color="808080"/>
              <w:bottom w:val="single" w:sz="6" w:space="0" w:color="808080"/>
              <w:right w:val="single" w:sz="2" w:space="0" w:color="808080"/>
            </w:tcBorders>
            <w:shd w:val="clear" w:color="auto" w:fill="auto"/>
            <w:tcMar>
              <w:top w:w="0" w:type="dxa"/>
              <w:left w:w="100" w:type="dxa"/>
              <w:bottom w:w="0" w:type="dxa"/>
              <w:right w:w="100" w:type="dxa"/>
            </w:tcMar>
            <w:vAlign w:val="center"/>
          </w:tcPr>
          <w:p w14:paraId="711AB65D" w14:textId="77777777" w:rsidR="00760B58" w:rsidRPr="00D0492D" w:rsidRDefault="00760B58"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0B58" w:rsidRPr="00D0492D" w14:paraId="11D69862" w14:textId="77777777" w:rsidTr="0074031E">
        <w:trPr>
          <w:trHeight w:val="273"/>
        </w:trPr>
        <w:tc>
          <w:tcPr>
            <w:tcW w:w="1876"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14:paraId="43763889" w14:textId="77777777" w:rsidR="00760B58" w:rsidRPr="00D0492D" w:rsidRDefault="00760B58" w:rsidP="0080504E">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14:paraId="2963C8AC" w14:textId="77777777" w:rsidR="00760B58" w:rsidRPr="00D0492D" w:rsidRDefault="00760B58" w:rsidP="0080504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r w:rsidRPr="00D0492D">
              <w:rPr>
                <w:rFonts w:ascii="Times New Roman" w:hAnsi="Times New Roman" w:cs="Times New Roman"/>
                <w:color w:val="auto"/>
                <w:spacing w:val="-4"/>
                <w:sz w:val="24"/>
                <w:szCs w:val="24"/>
              </w:rPr>
              <w:t>%</w:t>
            </w:r>
          </w:p>
        </w:tc>
        <w:tc>
          <w:tcPr>
            <w:tcW w:w="1617" w:type="pct"/>
            <w:tcBorders>
              <w:top w:val="single" w:sz="6" w:space="0" w:color="808080"/>
              <w:left w:val="single" w:sz="6" w:space="0" w:color="808080"/>
              <w:bottom w:val="single" w:sz="6" w:space="0" w:color="808080"/>
              <w:right w:val="single" w:sz="2" w:space="0" w:color="808080"/>
            </w:tcBorders>
            <w:shd w:val="clear" w:color="auto" w:fill="auto"/>
            <w:tcMar>
              <w:top w:w="0" w:type="dxa"/>
              <w:left w:w="100" w:type="dxa"/>
              <w:bottom w:w="0" w:type="dxa"/>
              <w:right w:w="100" w:type="dxa"/>
            </w:tcMar>
            <w:vAlign w:val="center"/>
          </w:tcPr>
          <w:p w14:paraId="74162D59" w14:textId="77777777" w:rsidR="00760B58" w:rsidRPr="00D0492D" w:rsidRDefault="00760B58"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0B58" w:rsidRPr="00D0492D" w14:paraId="603B73F7" w14:textId="77777777" w:rsidTr="0074031E">
        <w:trPr>
          <w:trHeight w:val="273"/>
        </w:trPr>
        <w:tc>
          <w:tcPr>
            <w:tcW w:w="5000" w:type="pct"/>
            <w:gridSpan w:val="3"/>
            <w:shd w:val="clear" w:color="auto" w:fill="auto"/>
            <w:tcMar>
              <w:top w:w="0" w:type="dxa"/>
              <w:left w:w="100" w:type="dxa"/>
              <w:bottom w:w="0" w:type="dxa"/>
              <w:right w:w="100" w:type="dxa"/>
            </w:tcMar>
            <w:vAlign w:val="center"/>
          </w:tcPr>
          <w:p w14:paraId="70A0B48D" w14:textId="77777777" w:rsidR="00760B58" w:rsidRPr="00D0492D" w:rsidRDefault="00760B58" w:rsidP="0080504E">
            <w:pPr>
              <w:pStyle w:val="affd"/>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4"/>
                <w:szCs w:val="24"/>
                <w:bdr w:val="nil"/>
                <w:lang w:val="ru-RU" w:eastAsia="ru-RU"/>
              </w:rPr>
            </w:pPr>
            <w:r w:rsidRPr="00D0492D">
              <w:rPr>
                <w:rFonts w:ascii="Times New Roman" w:eastAsia="Helvetica Neue Light" w:hAnsi="Times New Roman" w:cs="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760B58" w:rsidRPr="00D0492D" w14:paraId="3DEFB31E" w14:textId="77777777" w:rsidTr="0074031E">
        <w:trPr>
          <w:trHeight w:val="273"/>
        </w:trPr>
        <w:tc>
          <w:tcPr>
            <w:tcW w:w="1876" w:type="pct"/>
            <w:shd w:val="clear" w:color="auto" w:fill="auto"/>
            <w:tcMar>
              <w:top w:w="0" w:type="dxa"/>
              <w:left w:w="100" w:type="dxa"/>
              <w:bottom w:w="0" w:type="dxa"/>
              <w:right w:w="100" w:type="dxa"/>
            </w:tcMar>
            <w:vAlign w:val="center"/>
          </w:tcPr>
          <w:p w14:paraId="63DCB68D" w14:textId="77777777" w:rsidR="00760B58" w:rsidRPr="00D0492D" w:rsidRDefault="00760B58" w:rsidP="0080504E">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Расстояния от окон жилых </w:t>
            </w:r>
            <w:proofErr w:type="gramStart"/>
            <w:r w:rsidRPr="00D0492D">
              <w:rPr>
                <w:rFonts w:ascii="Times New Roman" w:hAnsi="Times New Roman" w:cs="Times New Roman"/>
                <w:color w:val="auto"/>
                <w:spacing w:val="-4"/>
                <w:sz w:val="24"/>
                <w:szCs w:val="24"/>
              </w:rPr>
              <w:t>помещений(</w:t>
            </w:r>
            <w:proofErr w:type="gramEnd"/>
            <w:r w:rsidRPr="00D0492D">
              <w:rPr>
                <w:rFonts w:ascii="Times New Roman" w:hAnsi="Times New Roman" w:cs="Times New Roman"/>
                <w:color w:val="auto"/>
                <w:spacing w:val="-4"/>
                <w:sz w:val="24"/>
                <w:szCs w:val="24"/>
              </w:rPr>
              <w:t xml:space="preserve">комнат, кухонь и </w:t>
            </w:r>
            <w:r w:rsidRPr="00D0492D">
              <w:rPr>
                <w:rFonts w:ascii="Times New Roman" w:hAnsi="Times New Roman" w:cs="Times New Roman"/>
                <w:color w:val="auto"/>
                <w:spacing w:val="-4"/>
                <w:sz w:val="24"/>
                <w:szCs w:val="24"/>
              </w:rPr>
              <w:lastRenderedPageBreak/>
              <w:t>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14:paraId="255427AD" w14:textId="77777777" w:rsidR="00760B58" w:rsidRPr="00D0492D" w:rsidRDefault="00760B58" w:rsidP="0080504E">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lastRenderedPageBreak/>
              <w:t>не менее 6 м</w:t>
            </w:r>
          </w:p>
        </w:tc>
        <w:tc>
          <w:tcPr>
            <w:tcW w:w="1617" w:type="pct"/>
            <w:vMerge w:val="restart"/>
            <w:shd w:val="clear" w:color="auto" w:fill="auto"/>
            <w:tcMar>
              <w:top w:w="0" w:type="dxa"/>
              <w:left w:w="100" w:type="dxa"/>
              <w:bottom w:w="0" w:type="dxa"/>
              <w:right w:w="100" w:type="dxa"/>
            </w:tcMar>
            <w:vAlign w:val="center"/>
          </w:tcPr>
          <w:p w14:paraId="2882D344" w14:textId="77777777" w:rsidR="00760B58" w:rsidRPr="00D0492D" w:rsidRDefault="00760B58"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п. 7.1 СП 42.13330.2016</w:t>
            </w:r>
          </w:p>
        </w:tc>
      </w:tr>
      <w:tr w:rsidR="00760B58" w:rsidRPr="00D0492D" w14:paraId="2B84D8EE" w14:textId="77777777" w:rsidTr="0074031E">
        <w:trPr>
          <w:trHeight w:val="273"/>
        </w:trPr>
        <w:tc>
          <w:tcPr>
            <w:tcW w:w="1876" w:type="pct"/>
            <w:shd w:val="clear" w:color="auto" w:fill="auto"/>
            <w:tcMar>
              <w:top w:w="0" w:type="dxa"/>
              <w:left w:w="100" w:type="dxa"/>
              <w:bottom w:w="0" w:type="dxa"/>
              <w:right w:w="100" w:type="dxa"/>
            </w:tcMar>
            <w:vAlign w:val="center"/>
          </w:tcPr>
          <w:p w14:paraId="2FB75074" w14:textId="77777777" w:rsidR="00760B58" w:rsidRPr="00D0492D" w:rsidRDefault="00760B58" w:rsidP="0080504E">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Расстояние от границ участка должно быть не менее:</w:t>
            </w:r>
          </w:p>
        </w:tc>
        <w:tc>
          <w:tcPr>
            <w:tcW w:w="1507" w:type="pct"/>
            <w:shd w:val="clear" w:color="auto" w:fill="auto"/>
            <w:tcMar>
              <w:top w:w="0" w:type="dxa"/>
              <w:left w:w="100" w:type="dxa"/>
              <w:bottom w:w="0" w:type="dxa"/>
              <w:right w:w="100" w:type="dxa"/>
            </w:tcMar>
            <w:vAlign w:val="center"/>
          </w:tcPr>
          <w:p w14:paraId="269641B7" w14:textId="77777777" w:rsidR="00760B58" w:rsidRPr="00D0492D" w:rsidRDefault="00760B58" w:rsidP="0080504E">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14:paraId="6D63DF92" w14:textId="77777777" w:rsidR="00760B58" w:rsidRPr="00D0492D" w:rsidRDefault="00760B58" w:rsidP="0080504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760B58" w:rsidRPr="00D0492D" w14:paraId="2D888E99" w14:textId="77777777" w:rsidTr="0074031E">
        <w:trPr>
          <w:trHeight w:val="204"/>
        </w:trPr>
        <w:tc>
          <w:tcPr>
            <w:tcW w:w="1876" w:type="pct"/>
            <w:shd w:val="clear" w:color="auto" w:fill="auto"/>
            <w:tcMar>
              <w:top w:w="0" w:type="dxa"/>
              <w:left w:w="100" w:type="dxa"/>
              <w:bottom w:w="0" w:type="dxa"/>
              <w:right w:w="100" w:type="dxa"/>
            </w:tcMar>
            <w:vAlign w:val="center"/>
          </w:tcPr>
          <w:p w14:paraId="2282E3BA" w14:textId="77777777" w:rsidR="00760B58" w:rsidRPr="00D0492D" w:rsidRDefault="00760B58" w:rsidP="0080504E">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до стены жилого дома</w:t>
            </w:r>
          </w:p>
        </w:tc>
        <w:tc>
          <w:tcPr>
            <w:tcW w:w="1507" w:type="pct"/>
            <w:shd w:val="clear" w:color="auto" w:fill="auto"/>
            <w:tcMar>
              <w:top w:w="0" w:type="dxa"/>
              <w:left w:w="100" w:type="dxa"/>
              <w:bottom w:w="0" w:type="dxa"/>
              <w:right w:w="100" w:type="dxa"/>
            </w:tcMar>
            <w:vAlign w:val="center"/>
          </w:tcPr>
          <w:p w14:paraId="12671211" w14:textId="77777777" w:rsidR="00760B58" w:rsidRPr="00D0492D" w:rsidRDefault="00760B58" w:rsidP="0080504E">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14:paraId="172CD232" w14:textId="77777777" w:rsidR="00760B58" w:rsidRPr="00D0492D" w:rsidRDefault="00760B58" w:rsidP="0080504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760B58" w:rsidRPr="00D0492D" w14:paraId="69FAD3AF" w14:textId="77777777" w:rsidTr="0074031E">
        <w:trPr>
          <w:trHeight w:val="195"/>
        </w:trPr>
        <w:tc>
          <w:tcPr>
            <w:tcW w:w="1876" w:type="pct"/>
            <w:shd w:val="clear" w:color="auto" w:fill="auto"/>
            <w:tcMar>
              <w:top w:w="0" w:type="dxa"/>
              <w:left w:w="100" w:type="dxa"/>
              <w:bottom w:w="0" w:type="dxa"/>
              <w:right w:w="100" w:type="dxa"/>
            </w:tcMar>
            <w:vAlign w:val="center"/>
          </w:tcPr>
          <w:p w14:paraId="6AD35387" w14:textId="77777777" w:rsidR="00760B58" w:rsidRPr="00D0492D" w:rsidRDefault="00760B58" w:rsidP="0080504E">
            <w:pPr>
              <w:rPr>
                <w:rFonts w:ascii="Times New Roman" w:hAnsi="Times New Roman" w:cs="Times New Roman"/>
              </w:rPr>
            </w:pPr>
            <w:r w:rsidRPr="00D0492D">
              <w:rPr>
                <w:rFonts w:ascii="Times New Roman" w:hAnsi="Times New Roman" w:cs="Times New Roman"/>
                <w:spacing w:val="-4"/>
              </w:rPr>
              <w:t>до хозяйственных построек</w:t>
            </w:r>
          </w:p>
        </w:tc>
        <w:tc>
          <w:tcPr>
            <w:tcW w:w="1507" w:type="pct"/>
            <w:shd w:val="clear" w:color="auto" w:fill="auto"/>
            <w:tcMar>
              <w:top w:w="0" w:type="dxa"/>
              <w:left w:w="100" w:type="dxa"/>
              <w:bottom w:w="0" w:type="dxa"/>
              <w:right w:w="100" w:type="dxa"/>
            </w:tcMar>
            <w:vAlign w:val="center"/>
          </w:tcPr>
          <w:p w14:paraId="48385AFA" w14:textId="77777777" w:rsidR="00760B58" w:rsidRPr="00D0492D" w:rsidRDefault="00760B58" w:rsidP="0080504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14:paraId="35070941" w14:textId="77777777" w:rsidR="00760B58" w:rsidRPr="00D0492D" w:rsidRDefault="00760B58" w:rsidP="0080504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760B58" w:rsidRPr="00D0492D" w14:paraId="35D2873B" w14:textId="77777777" w:rsidTr="0074031E">
        <w:trPr>
          <w:trHeight w:val="555"/>
        </w:trPr>
        <w:tc>
          <w:tcPr>
            <w:tcW w:w="1876" w:type="pct"/>
            <w:shd w:val="clear" w:color="auto" w:fill="auto"/>
            <w:tcMar>
              <w:top w:w="0" w:type="dxa"/>
              <w:left w:w="100" w:type="dxa"/>
              <w:bottom w:w="0" w:type="dxa"/>
              <w:right w:w="100" w:type="dxa"/>
            </w:tcMar>
            <w:vAlign w:val="center"/>
          </w:tcPr>
          <w:p w14:paraId="5697CEF1" w14:textId="77777777" w:rsidR="00760B58" w:rsidRPr="00D0492D" w:rsidRDefault="00760B58" w:rsidP="0080504E">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14:paraId="18EAE2BF" w14:textId="77777777" w:rsidR="00760B58" w:rsidRPr="00D0492D" w:rsidRDefault="00D15442" w:rsidP="0080504E">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w:t>
            </w:r>
            <w:r w:rsidR="00760B58" w:rsidRPr="0036223E">
              <w:rPr>
                <w:rFonts w:ascii="Times New Roman" w:hAnsi="Times New Roman" w:cs="Times New Roman"/>
                <w:color w:val="auto"/>
                <w:spacing w:val="-4"/>
                <w:sz w:val="24"/>
                <w:szCs w:val="24"/>
              </w:rPr>
              <w:t>,5 м</w:t>
            </w:r>
          </w:p>
        </w:tc>
        <w:tc>
          <w:tcPr>
            <w:tcW w:w="1617" w:type="pct"/>
            <w:shd w:val="clear" w:color="auto" w:fill="auto"/>
            <w:tcMar>
              <w:top w:w="0" w:type="dxa"/>
              <w:left w:w="100" w:type="dxa"/>
              <w:bottom w:w="0" w:type="dxa"/>
              <w:right w:w="100" w:type="dxa"/>
            </w:tcMar>
            <w:vAlign w:val="center"/>
          </w:tcPr>
          <w:p w14:paraId="06098225" w14:textId="77777777" w:rsidR="00760B58" w:rsidRPr="00D0492D" w:rsidRDefault="00760B58"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eastAsiaTheme="minorEastAsia" w:hAnsi="Times New Roman" w:cs="Times New Roman"/>
                <w:color w:val="auto"/>
                <w:spacing w:val="-4"/>
                <w:sz w:val="24"/>
                <w:szCs w:val="24"/>
                <w:bdr w:val="none" w:sz="0" w:space="0" w:color="auto"/>
              </w:rPr>
              <w:t>Высота ограждения по границе с соседним домовладением может быть увеличена. Вид ограждения и его высота должны быть единообразными, как минимум, на протяжении одного квартала с обеих сторон улицы.</w:t>
            </w:r>
          </w:p>
        </w:tc>
      </w:tr>
      <w:tr w:rsidR="00760B58" w:rsidRPr="00D0492D" w14:paraId="4CB04308" w14:textId="77777777" w:rsidTr="0074031E">
        <w:trPr>
          <w:trHeight w:val="559"/>
        </w:trPr>
        <w:tc>
          <w:tcPr>
            <w:tcW w:w="1876" w:type="pct"/>
            <w:shd w:val="clear" w:color="auto" w:fill="auto"/>
            <w:tcMar>
              <w:top w:w="0" w:type="dxa"/>
              <w:left w:w="100" w:type="dxa"/>
              <w:bottom w:w="0" w:type="dxa"/>
              <w:right w:w="100" w:type="dxa"/>
            </w:tcMar>
            <w:vAlign w:val="center"/>
          </w:tcPr>
          <w:p w14:paraId="689AA857" w14:textId="77777777" w:rsidR="00760B58" w:rsidRPr="00D0492D" w:rsidRDefault="00760B58" w:rsidP="0080504E">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 xml:space="preserve">Размер земельных участков гаражей и стоянок на одно </w:t>
            </w:r>
            <w:proofErr w:type="spellStart"/>
            <w:r w:rsidRPr="00D0492D">
              <w:rPr>
                <w:rFonts w:ascii="Times New Roman" w:hAnsi="Times New Roman" w:cs="Times New Roman"/>
                <w:b w:val="0"/>
                <w:color w:val="auto"/>
                <w:sz w:val="24"/>
                <w:szCs w:val="24"/>
              </w:rPr>
              <w:t>машино</w:t>
            </w:r>
            <w:proofErr w:type="spellEnd"/>
            <w:r w:rsidRPr="00D0492D">
              <w:rPr>
                <w:rFonts w:ascii="Times New Roman" w:hAnsi="Times New Roman" w:cs="Times New Roman"/>
                <w:b w:val="0"/>
                <w:color w:val="auto"/>
                <w:sz w:val="24"/>
                <w:szCs w:val="24"/>
              </w:rPr>
              <w:t>-место</w:t>
            </w:r>
          </w:p>
        </w:tc>
        <w:tc>
          <w:tcPr>
            <w:tcW w:w="1507" w:type="pct"/>
            <w:shd w:val="clear" w:color="auto" w:fill="auto"/>
            <w:tcMar>
              <w:top w:w="0" w:type="dxa"/>
              <w:left w:w="100" w:type="dxa"/>
              <w:bottom w:w="0" w:type="dxa"/>
              <w:right w:w="100" w:type="dxa"/>
            </w:tcMar>
            <w:vAlign w:val="center"/>
          </w:tcPr>
          <w:p w14:paraId="1038FD81" w14:textId="77777777" w:rsidR="00760B58" w:rsidRPr="00D0492D" w:rsidRDefault="00760B58" w:rsidP="0080504E">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D0492D">
              <w:rPr>
                <w:rFonts w:ascii="Times New Roman" w:hAnsi="Times New Roman" w:cs="Times New Roman"/>
                <w:b w:val="0"/>
                <w:color w:val="auto"/>
                <w:sz w:val="24"/>
                <w:szCs w:val="24"/>
              </w:rPr>
              <w:t>30 м</w:t>
            </w:r>
            <w:r w:rsidRPr="00D0492D">
              <w:rPr>
                <w:rFonts w:ascii="Times New Roman" w:hAnsi="Times New Roman" w:cs="Times New Roman"/>
                <w:b w:val="0"/>
                <w:color w:val="auto"/>
                <w:sz w:val="24"/>
                <w:szCs w:val="24"/>
                <w:vertAlign w:val="superscript"/>
              </w:rPr>
              <w:t>2</w:t>
            </w:r>
          </w:p>
        </w:tc>
        <w:tc>
          <w:tcPr>
            <w:tcW w:w="1617" w:type="pct"/>
            <w:shd w:val="clear" w:color="auto" w:fill="auto"/>
            <w:tcMar>
              <w:top w:w="0" w:type="dxa"/>
              <w:left w:w="100" w:type="dxa"/>
              <w:bottom w:w="0" w:type="dxa"/>
              <w:right w:w="100" w:type="dxa"/>
            </w:tcMar>
            <w:vAlign w:val="center"/>
          </w:tcPr>
          <w:p w14:paraId="756206EA" w14:textId="77777777" w:rsidR="00760B58" w:rsidRPr="00D0492D" w:rsidRDefault="00760B58" w:rsidP="0080504E">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п. 11.37 СП 42.13330.2016</w:t>
            </w:r>
          </w:p>
        </w:tc>
      </w:tr>
      <w:tr w:rsidR="00760B58" w:rsidRPr="00D0492D" w14:paraId="714724F6" w14:textId="77777777" w:rsidTr="0074031E">
        <w:trPr>
          <w:trHeight w:val="543"/>
        </w:trPr>
        <w:tc>
          <w:tcPr>
            <w:tcW w:w="1876" w:type="pct"/>
            <w:vMerge w:val="restart"/>
            <w:shd w:val="clear" w:color="auto" w:fill="auto"/>
            <w:tcMar>
              <w:top w:w="0" w:type="dxa"/>
              <w:left w:w="100" w:type="dxa"/>
              <w:bottom w:w="0" w:type="dxa"/>
              <w:right w:w="100" w:type="dxa"/>
            </w:tcMar>
            <w:vAlign w:val="center"/>
          </w:tcPr>
          <w:p w14:paraId="210865D8" w14:textId="77777777" w:rsidR="00760B58" w:rsidRPr="00D0492D" w:rsidRDefault="00760B58" w:rsidP="0080504E">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14:paraId="5A37E470" w14:textId="77777777" w:rsidR="00760B58" w:rsidRPr="00D0492D" w:rsidRDefault="00760B58" w:rsidP="0080504E">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14:paraId="2D4375C7" w14:textId="77777777" w:rsidR="00760B58" w:rsidRPr="00D0492D" w:rsidRDefault="00760B58"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100A2C03" w14:textId="77777777" w:rsidR="00760B58" w:rsidRPr="00D0492D" w:rsidRDefault="00760B58"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760B58" w:rsidRPr="00D0492D" w14:paraId="1D979DAB" w14:textId="77777777" w:rsidTr="0074031E">
        <w:trPr>
          <w:trHeight w:val="1088"/>
        </w:trPr>
        <w:tc>
          <w:tcPr>
            <w:tcW w:w="1876" w:type="pct"/>
            <w:vMerge/>
            <w:shd w:val="clear" w:color="auto" w:fill="auto"/>
            <w:tcMar>
              <w:top w:w="0" w:type="dxa"/>
              <w:left w:w="100" w:type="dxa"/>
              <w:bottom w:w="0" w:type="dxa"/>
              <w:right w:w="100" w:type="dxa"/>
            </w:tcMar>
            <w:vAlign w:val="center"/>
          </w:tcPr>
          <w:p w14:paraId="5161E235" w14:textId="77777777" w:rsidR="00760B58" w:rsidRPr="00D0492D" w:rsidRDefault="00760B58" w:rsidP="0080504E">
            <w:pPr>
              <w:pStyle w:val="22"/>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14:paraId="332FFA60" w14:textId="77777777" w:rsidR="00760B58" w:rsidRPr="00D0492D" w:rsidRDefault="00760B58" w:rsidP="0080504E">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14:paraId="52A4F6A9" w14:textId="77777777" w:rsidR="00760B58" w:rsidRPr="00D0492D" w:rsidRDefault="00760B58"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С1</w:t>
            </w:r>
          </w:p>
        </w:tc>
      </w:tr>
      <w:tr w:rsidR="00760B58" w:rsidRPr="00D0492D" w14:paraId="4621139B" w14:textId="77777777" w:rsidTr="0074031E">
        <w:trPr>
          <w:trHeight w:val="273"/>
        </w:trPr>
        <w:tc>
          <w:tcPr>
            <w:tcW w:w="1876" w:type="pct"/>
            <w:shd w:val="clear" w:color="auto" w:fill="auto"/>
            <w:tcMar>
              <w:top w:w="0" w:type="dxa"/>
              <w:left w:w="100" w:type="dxa"/>
              <w:bottom w:w="0" w:type="dxa"/>
              <w:right w:w="100" w:type="dxa"/>
            </w:tcMar>
            <w:vAlign w:val="center"/>
          </w:tcPr>
          <w:p w14:paraId="5C886EA7" w14:textId="77777777" w:rsidR="00760B58" w:rsidRPr="00D0492D" w:rsidRDefault="00760B58" w:rsidP="0080504E">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14:paraId="7909EC15" w14:textId="77777777" w:rsidR="00760B58" w:rsidRPr="00D0492D" w:rsidRDefault="00760B58" w:rsidP="0080504E">
            <w:pPr>
              <w:pStyle w:val="22"/>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14:paraId="0CB2E5A8" w14:textId="77777777" w:rsidR="00760B58" w:rsidRPr="00D0492D" w:rsidRDefault="00760B58"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760B58" w:rsidRPr="00D0492D" w14:paraId="0A39561D" w14:textId="77777777" w:rsidTr="0074031E">
        <w:trPr>
          <w:trHeight w:val="273"/>
        </w:trPr>
        <w:tc>
          <w:tcPr>
            <w:tcW w:w="1876" w:type="pct"/>
            <w:shd w:val="clear" w:color="auto" w:fill="auto"/>
            <w:tcMar>
              <w:top w:w="0" w:type="dxa"/>
              <w:left w:w="100" w:type="dxa"/>
              <w:bottom w:w="0" w:type="dxa"/>
              <w:right w:w="100" w:type="dxa"/>
            </w:tcMar>
            <w:vAlign w:val="center"/>
          </w:tcPr>
          <w:p w14:paraId="7DF9F646" w14:textId="77777777" w:rsidR="00760B58" w:rsidRPr="00D0492D" w:rsidRDefault="00760B58" w:rsidP="0080504E">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14:paraId="7969DAE1" w14:textId="77777777" w:rsidR="00760B58" w:rsidRPr="00D0492D" w:rsidRDefault="00760B58" w:rsidP="0080504E">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25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14:paraId="6CFEE8E4" w14:textId="77777777" w:rsidR="00760B58" w:rsidRPr="00D0492D" w:rsidRDefault="00760B58"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760B58" w:rsidRPr="00D0492D" w14:paraId="404B0413" w14:textId="77777777" w:rsidTr="0074031E">
        <w:trPr>
          <w:trHeight w:val="273"/>
        </w:trPr>
        <w:tc>
          <w:tcPr>
            <w:tcW w:w="1876" w:type="pct"/>
            <w:shd w:val="clear" w:color="auto" w:fill="auto"/>
            <w:tcMar>
              <w:top w:w="0" w:type="dxa"/>
              <w:left w:w="100" w:type="dxa"/>
              <w:bottom w:w="0" w:type="dxa"/>
              <w:right w:w="100" w:type="dxa"/>
            </w:tcMar>
            <w:vAlign w:val="center"/>
          </w:tcPr>
          <w:p w14:paraId="54A93D92" w14:textId="77777777" w:rsidR="00760B58" w:rsidRPr="00D0492D" w:rsidRDefault="00760B58" w:rsidP="0080504E">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14:paraId="7BABFC3A" w14:textId="77777777" w:rsidR="00760B58" w:rsidRPr="00D0492D" w:rsidRDefault="00760B58" w:rsidP="0080504E">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15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14:paraId="0FF83662" w14:textId="77777777" w:rsidR="00760B58" w:rsidRPr="00D0492D" w:rsidRDefault="00760B58"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760B58" w:rsidRPr="00D0492D" w14:paraId="60A0E2C9" w14:textId="77777777" w:rsidTr="0074031E">
        <w:trPr>
          <w:trHeight w:val="273"/>
        </w:trPr>
        <w:tc>
          <w:tcPr>
            <w:tcW w:w="1876" w:type="pct"/>
            <w:shd w:val="clear" w:color="auto" w:fill="auto"/>
            <w:tcMar>
              <w:top w:w="0" w:type="dxa"/>
              <w:left w:w="100" w:type="dxa"/>
              <w:bottom w:w="0" w:type="dxa"/>
              <w:right w:w="100" w:type="dxa"/>
            </w:tcMar>
            <w:vAlign w:val="center"/>
          </w:tcPr>
          <w:p w14:paraId="18E828C4" w14:textId="77777777" w:rsidR="00760B58" w:rsidRPr="00D0492D" w:rsidRDefault="00760B58" w:rsidP="0080504E">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 xml:space="preserve">Удельный вес озеленённых </w:t>
            </w:r>
            <w:r w:rsidRPr="00D0492D">
              <w:rPr>
                <w:rFonts w:ascii="Times New Roman" w:eastAsia="Helvetica Neue Light" w:hAnsi="Times New Roman" w:cs="Times New Roman"/>
                <w:spacing w:val="-4"/>
                <w:bdr w:val="nil"/>
              </w:rPr>
              <w:lastRenderedPageBreak/>
              <w:t>территорий</w:t>
            </w:r>
          </w:p>
        </w:tc>
        <w:tc>
          <w:tcPr>
            <w:tcW w:w="1507" w:type="pct"/>
            <w:shd w:val="clear" w:color="auto" w:fill="auto"/>
            <w:tcMar>
              <w:top w:w="0" w:type="dxa"/>
              <w:left w:w="100" w:type="dxa"/>
              <w:bottom w:w="0" w:type="dxa"/>
              <w:right w:w="100" w:type="dxa"/>
            </w:tcMar>
            <w:vAlign w:val="center"/>
          </w:tcPr>
          <w:p w14:paraId="1D70B535" w14:textId="77777777" w:rsidR="00760B58" w:rsidRPr="00D0492D" w:rsidRDefault="00760B58" w:rsidP="0080504E">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lastRenderedPageBreak/>
              <w:t xml:space="preserve">не менее 25% жилого </w:t>
            </w:r>
            <w:r w:rsidRPr="00D0492D">
              <w:rPr>
                <w:rFonts w:ascii="Times New Roman" w:hAnsi="Times New Roman" w:cs="Times New Roman"/>
                <w:color w:val="auto"/>
                <w:spacing w:val="-4"/>
                <w:sz w:val="24"/>
                <w:szCs w:val="24"/>
              </w:rPr>
              <w:lastRenderedPageBreak/>
              <w:t>района</w:t>
            </w:r>
          </w:p>
        </w:tc>
        <w:tc>
          <w:tcPr>
            <w:tcW w:w="1617" w:type="pct"/>
            <w:shd w:val="clear" w:color="auto" w:fill="auto"/>
            <w:tcMar>
              <w:top w:w="0" w:type="dxa"/>
              <w:left w:w="100" w:type="dxa"/>
              <w:bottom w:w="0" w:type="dxa"/>
              <w:right w:w="100" w:type="dxa"/>
            </w:tcMar>
            <w:vAlign w:val="center"/>
          </w:tcPr>
          <w:p w14:paraId="07E4691B" w14:textId="77777777" w:rsidR="00760B58" w:rsidRPr="00D0492D" w:rsidRDefault="00760B58" w:rsidP="0080504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760B58" w:rsidRPr="00D0492D" w14:paraId="409739EA" w14:textId="77777777" w:rsidTr="0074031E">
        <w:trPr>
          <w:trHeight w:val="273"/>
        </w:trPr>
        <w:tc>
          <w:tcPr>
            <w:tcW w:w="1876" w:type="pct"/>
            <w:shd w:val="clear" w:color="auto" w:fill="auto"/>
            <w:tcMar>
              <w:top w:w="0" w:type="dxa"/>
              <w:left w:w="100" w:type="dxa"/>
              <w:bottom w:w="0" w:type="dxa"/>
              <w:right w:w="100" w:type="dxa"/>
            </w:tcMar>
            <w:vAlign w:val="center"/>
          </w:tcPr>
          <w:p w14:paraId="172918C8" w14:textId="77777777" w:rsidR="00760B58" w:rsidRPr="00D0492D" w:rsidRDefault="00760B58" w:rsidP="0080504E">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hAnsi="Times New Roman" w:cs="Times New Roman"/>
              </w:rPr>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14:paraId="1EA86961" w14:textId="77777777" w:rsidR="00760B58" w:rsidRPr="00D0492D" w:rsidRDefault="00760B58" w:rsidP="0080504E">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14:paraId="3DDF74F9" w14:textId="77777777" w:rsidR="00760B58" w:rsidRPr="00D0492D" w:rsidRDefault="00760B58" w:rsidP="0080504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760B58" w:rsidRPr="00D0492D" w14:paraId="40F6FA61" w14:textId="77777777" w:rsidTr="0074031E">
        <w:trPr>
          <w:trHeight w:val="273"/>
        </w:trPr>
        <w:tc>
          <w:tcPr>
            <w:tcW w:w="1876" w:type="pct"/>
            <w:shd w:val="clear" w:color="auto" w:fill="auto"/>
            <w:tcMar>
              <w:top w:w="0" w:type="dxa"/>
              <w:left w:w="100" w:type="dxa"/>
              <w:bottom w:w="0" w:type="dxa"/>
              <w:right w:w="100" w:type="dxa"/>
            </w:tcMar>
            <w:vAlign w:val="center"/>
          </w:tcPr>
          <w:p w14:paraId="0495AE76" w14:textId="77777777" w:rsidR="00760B58" w:rsidRPr="00D0492D" w:rsidRDefault="00760B58" w:rsidP="0080504E">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hAnsi="Times New Roman" w:cs="Times New Roman"/>
              </w:rPr>
            </w:pPr>
            <w:r w:rsidRPr="00D0492D">
              <w:rPr>
                <w:rFonts w:ascii="Times New Roman" w:hAnsi="Times New Roman" w:cs="Times New Roman"/>
              </w:rPr>
              <w:t>Площадь земельного участка для магазина</w:t>
            </w:r>
          </w:p>
        </w:tc>
        <w:tc>
          <w:tcPr>
            <w:tcW w:w="1507" w:type="pct"/>
            <w:shd w:val="clear" w:color="auto" w:fill="auto"/>
            <w:tcMar>
              <w:top w:w="0" w:type="dxa"/>
              <w:left w:w="100" w:type="dxa"/>
              <w:bottom w:w="0" w:type="dxa"/>
              <w:right w:w="100" w:type="dxa"/>
            </w:tcMar>
            <w:vAlign w:val="center"/>
          </w:tcPr>
          <w:p w14:paraId="7D52A048" w14:textId="77777777" w:rsidR="00760B58" w:rsidRPr="00D0492D" w:rsidRDefault="00760B58" w:rsidP="0080504E">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500 м</w:t>
            </w:r>
            <w:r w:rsidRPr="00D0492D">
              <w:rPr>
                <w:rFonts w:ascii="Times New Roman" w:hAnsi="Times New Roman" w:cs="Times New Roman"/>
                <w:color w:val="auto"/>
                <w:spacing w:val="-4"/>
                <w:sz w:val="24"/>
                <w:szCs w:val="24"/>
                <w:vertAlign w:val="superscript"/>
              </w:rPr>
              <w:t>2</w:t>
            </w:r>
          </w:p>
        </w:tc>
        <w:tc>
          <w:tcPr>
            <w:tcW w:w="1617" w:type="pct"/>
            <w:shd w:val="clear" w:color="auto" w:fill="auto"/>
            <w:tcMar>
              <w:top w:w="0" w:type="dxa"/>
              <w:left w:w="100" w:type="dxa"/>
              <w:bottom w:w="0" w:type="dxa"/>
              <w:right w:w="100" w:type="dxa"/>
            </w:tcMar>
            <w:vAlign w:val="center"/>
          </w:tcPr>
          <w:p w14:paraId="65DBEBEE" w14:textId="77777777" w:rsidR="00760B58" w:rsidRPr="00D0492D" w:rsidRDefault="00760B58" w:rsidP="0080504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760B58" w:rsidRPr="00D0492D" w14:paraId="61A743A7" w14:textId="77777777" w:rsidTr="0074031E">
        <w:trPr>
          <w:trHeight w:val="273"/>
        </w:trPr>
        <w:tc>
          <w:tcPr>
            <w:tcW w:w="5000" w:type="pct"/>
            <w:gridSpan w:val="3"/>
            <w:shd w:val="clear" w:color="auto" w:fill="auto"/>
            <w:tcMar>
              <w:top w:w="0" w:type="dxa"/>
              <w:left w:w="100" w:type="dxa"/>
              <w:bottom w:w="0" w:type="dxa"/>
              <w:right w:w="100" w:type="dxa"/>
            </w:tcMar>
            <w:vAlign w:val="center"/>
          </w:tcPr>
          <w:p w14:paraId="5DF02AD0" w14:textId="77777777" w:rsidR="00760B58" w:rsidRPr="00D0492D" w:rsidRDefault="00760B58" w:rsidP="0080504E">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Вспомогательные строения, за исключением гаражей, размещать со стороны улиц не допускается.</w:t>
            </w:r>
          </w:p>
        </w:tc>
      </w:tr>
      <w:tr w:rsidR="00760B58" w:rsidRPr="00D0492D" w14:paraId="40FAF936" w14:textId="77777777" w:rsidTr="0074031E">
        <w:trPr>
          <w:trHeight w:val="273"/>
        </w:trPr>
        <w:tc>
          <w:tcPr>
            <w:tcW w:w="5000" w:type="pct"/>
            <w:gridSpan w:val="3"/>
            <w:shd w:val="clear" w:color="auto" w:fill="auto"/>
            <w:tcMar>
              <w:top w:w="0" w:type="dxa"/>
              <w:left w:w="100" w:type="dxa"/>
              <w:bottom w:w="0" w:type="dxa"/>
              <w:right w:w="100" w:type="dxa"/>
            </w:tcMar>
            <w:vAlign w:val="center"/>
          </w:tcPr>
          <w:p w14:paraId="68DB528E" w14:textId="77777777" w:rsidR="00760B58" w:rsidRPr="00D0492D" w:rsidRDefault="00760B58" w:rsidP="0080504E">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w:t>
            </w:r>
            <w:r w:rsidR="00926166">
              <w:rPr>
                <w:rFonts w:eastAsia="Arial Unicode MS"/>
                <w:sz w:val="24"/>
                <w:szCs w:val="24"/>
                <w:bdr w:val="nil"/>
              </w:rPr>
              <w:t>–</w:t>
            </w:r>
            <w:r w:rsidRPr="00D0492D">
              <w:rPr>
                <w:rFonts w:eastAsia="Arial Unicode MS"/>
                <w:sz w:val="24"/>
                <w:szCs w:val="24"/>
                <w:bdr w:val="nil"/>
              </w:rPr>
              <w:t xml:space="preserve"> жилые здания с квартирами в первых этажах.</w:t>
            </w:r>
          </w:p>
        </w:tc>
      </w:tr>
      <w:tr w:rsidR="00760B58" w:rsidRPr="00D0492D" w14:paraId="2495FA57" w14:textId="77777777" w:rsidTr="0074031E">
        <w:trPr>
          <w:trHeight w:val="53"/>
        </w:trPr>
        <w:tc>
          <w:tcPr>
            <w:tcW w:w="5000" w:type="pct"/>
            <w:gridSpan w:val="3"/>
            <w:shd w:val="clear" w:color="auto" w:fill="auto"/>
            <w:tcMar>
              <w:top w:w="0" w:type="dxa"/>
              <w:left w:w="100" w:type="dxa"/>
              <w:bottom w:w="0" w:type="dxa"/>
              <w:right w:w="100" w:type="dxa"/>
            </w:tcMar>
            <w:vAlign w:val="center"/>
          </w:tcPr>
          <w:p w14:paraId="77376E78" w14:textId="77777777" w:rsidR="00760B58" w:rsidRPr="00D0492D" w:rsidRDefault="00760B58" w:rsidP="0080504E">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w:t>
            </w:r>
            <w:proofErr w:type="spellStart"/>
            <w:r w:rsidRPr="00D0492D">
              <w:rPr>
                <w:rFonts w:eastAsia="Arial Unicode MS"/>
                <w:sz w:val="24"/>
                <w:szCs w:val="24"/>
                <w:bdr w:val="nil"/>
              </w:rPr>
              <w:t>С</w:t>
            </w:r>
            <w:r w:rsidR="00926166" w:rsidRPr="00D0492D">
              <w:rPr>
                <w:rFonts w:eastAsia="Arial Unicode MS"/>
                <w:sz w:val="24"/>
                <w:szCs w:val="24"/>
                <w:bdr w:val="nil"/>
              </w:rPr>
              <w:t>н</w:t>
            </w:r>
            <w:r w:rsidRPr="00D0492D">
              <w:rPr>
                <w:rFonts w:eastAsia="Arial Unicode MS"/>
                <w:sz w:val="24"/>
                <w:szCs w:val="24"/>
                <w:bdr w:val="nil"/>
              </w:rPr>
              <w:t>иП</w:t>
            </w:r>
            <w:proofErr w:type="spellEnd"/>
            <w:r w:rsidRPr="00D0492D">
              <w:rPr>
                <w:rFonts w:eastAsia="Arial Unicode MS"/>
                <w:sz w:val="24"/>
                <w:szCs w:val="24"/>
                <w:bdr w:val="nil"/>
              </w:rPr>
              <w:t xml:space="preserve"> 31-01-2003».</w:t>
            </w:r>
          </w:p>
        </w:tc>
      </w:tr>
      <w:tr w:rsidR="0077406B" w:rsidRPr="00D0492D" w14:paraId="79F9C634" w14:textId="77777777" w:rsidTr="0074031E">
        <w:trPr>
          <w:trHeight w:val="53"/>
        </w:trPr>
        <w:tc>
          <w:tcPr>
            <w:tcW w:w="5000" w:type="pct"/>
            <w:gridSpan w:val="3"/>
            <w:shd w:val="clear" w:color="auto" w:fill="auto"/>
            <w:tcMar>
              <w:top w:w="0" w:type="dxa"/>
              <w:left w:w="100" w:type="dxa"/>
              <w:bottom w:w="0" w:type="dxa"/>
              <w:right w:w="100" w:type="dxa"/>
            </w:tcMar>
            <w:vAlign w:val="center"/>
          </w:tcPr>
          <w:p w14:paraId="466DB65C" w14:textId="7E35B079" w:rsidR="0077406B" w:rsidRPr="00D06B1B" w:rsidRDefault="0077406B" w:rsidP="0077406B">
            <w:pPr>
              <w:pStyle w:val="ConsPlusNormal"/>
              <w:pBdr>
                <w:top w:val="nil"/>
                <w:left w:val="nil"/>
                <w:bottom w:val="nil"/>
                <w:right w:val="nil"/>
                <w:between w:val="nil"/>
                <w:bar w:val="nil"/>
              </w:pBdr>
              <w:jc w:val="both"/>
              <w:rPr>
                <w:b/>
                <w:sz w:val="24"/>
                <w:szCs w:val="24"/>
              </w:rPr>
            </w:pPr>
            <w:r w:rsidRPr="00D06B1B">
              <w:rPr>
                <w:sz w:val="24"/>
                <w:szCs w:val="24"/>
              </w:rPr>
              <w:t>Требования к архитектурно-градостроительному облику объекта капитального строительства не подлежат установлению</w:t>
            </w:r>
          </w:p>
        </w:tc>
      </w:tr>
    </w:tbl>
    <w:p w14:paraId="28B1A21D" w14:textId="77777777" w:rsidR="0016418F" w:rsidRPr="00A22EF4" w:rsidRDefault="0016418F" w:rsidP="00A173F7">
      <w:pPr>
        <w:pStyle w:val="afe"/>
        <w:widowControl w:val="0"/>
        <w:spacing w:after="0"/>
        <w:ind w:firstLine="0"/>
        <w:rPr>
          <w:rFonts w:ascii="Cambria" w:hAnsi="Cambria"/>
          <w:color w:val="auto"/>
          <w:sz w:val="22"/>
          <w:szCs w:val="22"/>
        </w:rPr>
      </w:pPr>
    </w:p>
    <w:p w14:paraId="41A50974" w14:textId="0FD133AD" w:rsidR="00B17471" w:rsidRPr="00F56DE0" w:rsidRDefault="00B17471" w:rsidP="00A173F7">
      <w:pPr>
        <w:pStyle w:val="ConsPlusNormal"/>
        <w:spacing w:before="240" w:after="240"/>
        <w:jc w:val="both"/>
        <w:outlineLvl w:val="3"/>
        <w:rPr>
          <w:b/>
          <w:sz w:val="24"/>
          <w:szCs w:val="24"/>
        </w:rPr>
      </w:pPr>
      <w:bookmarkStart w:id="60" w:name="_Toc160614871"/>
      <w:r>
        <w:rPr>
          <w:b/>
          <w:sz w:val="24"/>
          <w:szCs w:val="24"/>
        </w:rPr>
        <w:t>Статья 2</w:t>
      </w:r>
      <w:r w:rsidR="008E1204">
        <w:rPr>
          <w:b/>
          <w:sz w:val="24"/>
          <w:szCs w:val="24"/>
        </w:rPr>
        <w:t>7</w:t>
      </w:r>
      <w:r>
        <w:rPr>
          <w:b/>
          <w:sz w:val="24"/>
          <w:szCs w:val="24"/>
        </w:rPr>
        <w:t>.</w:t>
      </w:r>
      <w:r w:rsidR="00436F77">
        <w:rPr>
          <w:b/>
          <w:sz w:val="24"/>
          <w:szCs w:val="24"/>
        </w:rPr>
        <w:t>4</w:t>
      </w:r>
      <w:r>
        <w:rPr>
          <w:b/>
          <w:sz w:val="24"/>
          <w:szCs w:val="24"/>
        </w:rPr>
        <w:t xml:space="preserve">. </w:t>
      </w:r>
      <w:r w:rsidRPr="00F56DE0">
        <w:rPr>
          <w:b/>
          <w:sz w:val="24"/>
          <w:szCs w:val="24"/>
        </w:rPr>
        <w:t>О</w:t>
      </w:r>
      <w:r>
        <w:rPr>
          <w:b/>
          <w:sz w:val="24"/>
          <w:szCs w:val="24"/>
        </w:rPr>
        <w:t>.</w:t>
      </w:r>
      <w:bookmarkEnd w:id="50"/>
      <w:r w:rsidR="0036223E">
        <w:rPr>
          <w:b/>
          <w:sz w:val="24"/>
          <w:szCs w:val="24"/>
        </w:rPr>
        <w:t xml:space="preserve"> </w:t>
      </w:r>
      <w:r w:rsidR="00043E06">
        <w:rPr>
          <w:b/>
          <w:sz w:val="24"/>
          <w:szCs w:val="24"/>
        </w:rPr>
        <w:t xml:space="preserve">Зона </w:t>
      </w:r>
      <w:r w:rsidR="00043E06" w:rsidRPr="00043E06">
        <w:rPr>
          <w:b/>
          <w:sz w:val="24"/>
          <w:szCs w:val="24"/>
        </w:rPr>
        <w:t>административно-делового центра, образования, здравоохранения, спорта, социального и культурно-бытового назначения</w:t>
      </w:r>
      <w:bookmarkEnd w:id="60"/>
    </w:p>
    <w:p w14:paraId="73687596" w14:textId="2A204B2D" w:rsidR="00B17471" w:rsidRDefault="00B17471" w:rsidP="00A173F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w:t>
      </w:r>
    </w:p>
    <w:p w14:paraId="40C1D8E3" w14:textId="77777777" w:rsidR="0074031E" w:rsidRPr="00F56DE0" w:rsidRDefault="0074031E" w:rsidP="00A173F7">
      <w:pPr>
        <w:pStyle w:val="24"/>
        <w:spacing w:before="0" w:after="0" w:line="240" w:lineRule="auto"/>
        <w:ind w:firstLine="709"/>
        <w:contextualSpacing/>
        <w:jc w:val="center"/>
        <w:rPr>
          <w:rFonts w:ascii="Times New Roman" w:hAnsi="Times New Roman"/>
          <w:b/>
          <w:sz w:val="24"/>
          <w:szCs w:val="24"/>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53"/>
        <w:gridCol w:w="7396"/>
      </w:tblGrid>
      <w:tr w:rsidR="00043E06" w:rsidRPr="004F1E3E" w14:paraId="5992F96C" w14:textId="77777777" w:rsidTr="0074031E">
        <w:trPr>
          <w:trHeight w:val="273"/>
        </w:trPr>
        <w:tc>
          <w:tcPr>
            <w:tcW w:w="1127" w:type="pct"/>
            <w:shd w:val="clear" w:color="auto" w:fill="FEFEFE"/>
            <w:tcMar>
              <w:top w:w="0" w:type="dxa"/>
              <w:left w:w="100" w:type="dxa"/>
              <w:bottom w:w="0" w:type="dxa"/>
              <w:right w:w="100" w:type="dxa"/>
            </w:tcMar>
            <w:vAlign w:val="center"/>
          </w:tcPr>
          <w:p w14:paraId="09740284" w14:textId="77777777" w:rsidR="00043E06" w:rsidRPr="004F1E3E" w:rsidRDefault="00043E06"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14:paraId="429141B8" w14:textId="77777777" w:rsidR="00043E06" w:rsidRPr="004F1E3E" w:rsidRDefault="00043E06" w:rsidP="00537558">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043E06" w:rsidRPr="004F1E3E" w14:paraId="592A2804" w14:textId="77777777" w:rsidTr="0074031E">
        <w:trPr>
          <w:trHeight w:val="273"/>
        </w:trPr>
        <w:tc>
          <w:tcPr>
            <w:tcW w:w="1127" w:type="pct"/>
            <w:shd w:val="clear" w:color="auto" w:fill="FEFEFE"/>
            <w:tcMar>
              <w:top w:w="0" w:type="dxa"/>
              <w:left w:w="100" w:type="dxa"/>
              <w:bottom w:w="0" w:type="dxa"/>
              <w:right w:w="100" w:type="dxa"/>
            </w:tcMar>
            <w:vAlign w:val="center"/>
          </w:tcPr>
          <w:p w14:paraId="76778C4F" w14:textId="77777777" w:rsidR="00043E06" w:rsidRPr="004F1E3E"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3873" w:type="pct"/>
            <w:shd w:val="clear" w:color="auto" w:fill="FEFEFE"/>
            <w:tcMar>
              <w:top w:w="0" w:type="dxa"/>
              <w:left w:w="100" w:type="dxa"/>
              <w:bottom w:w="0" w:type="dxa"/>
              <w:right w:w="100" w:type="dxa"/>
            </w:tcMar>
            <w:vAlign w:val="center"/>
          </w:tcPr>
          <w:p w14:paraId="634E9800" w14:textId="77777777" w:rsidR="00043E06" w:rsidRPr="003122AC" w:rsidRDefault="00043E06" w:rsidP="00537558">
            <w:pPr>
              <w:pStyle w:val="22"/>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Деловое управление</w:t>
            </w:r>
          </w:p>
        </w:tc>
      </w:tr>
      <w:tr w:rsidR="00043E06" w:rsidRPr="004F1E3E" w14:paraId="0A6148D2" w14:textId="77777777" w:rsidTr="0074031E">
        <w:trPr>
          <w:trHeight w:val="273"/>
        </w:trPr>
        <w:tc>
          <w:tcPr>
            <w:tcW w:w="1127" w:type="pct"/>
            <w:shd w:val="clear" w:color="auto" w:fill="FEFEFE"/>
            <w:tcMar>
              <w:top w:w="0" w:type="dxa"/>
              <w:left w:w="100" w:type="dxa"/>
              <w:bottom w:w="0" w:type="dxa"/>
              <w:right w:w="100" w:type="dxa"/>
            </w:tcMar>
            <w:vAlign w:val="center"/>
          </w:tcPr>
          <w:p w14:paraId="414E107F" w14:textId="77777777"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73" w:type="pct"/>
            <w:shd w:val="clear" w:color="auto" w:fill="FEFEFE"/>
            <w:tcMar>
              <w:top w:w="0" w:type="dxa"/>
              <w:left w:w="100" w:type="dxa"/>
              <w:bottom w:w="0" w:type="dxa"/>
              <w:right w:w="100" w:type="dxa"/>
            </w:tcMar>
            <w:vAlign w:val="center"/>
          </w:tcPr>
          <w:p w14:paraId="6ADBB951" w14:textId="77777777" w:rsidR="00043E06" w:rsidRPr="006B0603" w:rsidRDefault="00D15442" w:rsidP="00D15442">
            <w:pPr>
              <w:pStyle w:val="afff"/>
              <w:jc w:val="left"/>
              <w:rPr>
                <w:rFonts w:ascii="Times New Roman" w:hAnsi="Times New Roman"/>
                <w:sz w:val="24"/>
                <w:szCs w:val="24"/>
                <w:bdr w:val="nil"/>
              </w:rPr>
            </w:pPr>
            <w:r w:rsidRPr="0036223E">
              <w:rPr>
                <w:rFonts w:ascii="Times New Roman" w:hAnsi="Times New Roman"/>
                <w:sz w:val="24"/>
                <w:szCs w:val="24"/>
                <w:bdr w:val="nil"/>
              </w:rPr>
              <w:t>Амбулаторно-поликлиническое</w:t>
            </w:r>
            <w:r w:rsidR="00043E06" w:rsidRPr="0036223E">
              <w:rPr>
                <w:rFonts w:ascii="Times New Roman" w:hAnsi="Times New Roman"/>
                <w:sz w:val="24"/>
                <w:szCs w:val="24"/>
                <w:bdr w:val="nil"/>
              </w:rPr>
              <w:t xml:space="preserve"> </w:t>
            </w:r>
            <w:r w:rsidRPr="0036223E">
              <w:rPr>
                <w:rFonts w:ascii="Times New Roman" w:hAnsi="Times New Roman"/>
                <w:sz w:val="24"/>
                <w:szCs w:val="24"/>
                <w:bdr w:val="nil"/>
              </w:rPr>
              <w:t>обслуживание</w:t>
            </w:r>
          </w:p>
        </w:tc>
      </w:tr>
      <w:tr w:rsidR="00043E06" w:rsidRPr="004F1E3E" w14:paraId="781EA3F5" w14:textId="77777777" w:rsidTr="0074031E">
        <w:trPr>
          <w:trHeight w:val="273"/>
        </w:trPr>
        <w:tc>
          <w:tcPr>
            <w:tcW w:w="1127" w:type="pct"/>
            <w:shd w:val="clear" w:color="auto" w:fill="FEFEFE"/>
            <w:tcMar>
              <w:top w:w="0" w:type="dxa"/>
              <w:left w:w="100" w:type="dxa"/>
              <w:bottom w:w="0" w:type="dxa"/>
              <w:right w:w="100" w:type="dxa"/>
            </w:tcMar>
            <w:vAlign w:val="center"/>
          </w:tcPr>
          <w:p w14:paraId="51336572" w14:textId="77777777"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3.5.1</w:t>
            </w:r>
          </w:p>
        </w:tc>
        <w:tc>
          <w:tcPr>
            <w:tcW w:w="3873" w:type="pct"/>
            <w:shd w:val="clear" w:color="auto" w:fill="FEFEFE"/>
            <w:tcMar>
              <w:top w:w="0" w:type="dxa"/>
              <w:left w:w="100" w:type="dxa"/>
              <w:bottom w:w="0" w:type="dxa"/>
              <w:right w:w="100" w:type="dxa"/>
            </w:tcMar>
            <w:vAlign w:val="center"/>
          </w:tcPr>
          <w:p w14:paraId="3BC7B95B" w14:textId="77777777" w:rsidR="00043E06" w:rsidRPr="006B0603" w:rsidRDefault="00043E06" w:rsidP="00537558">
            <w:pPr>
              <w:pStyle w:val="afff"/>
              <w:jc w:val="left"/>
              <w:rPr>
                <w:rFonts w:ascii="Times New Roman" w:hAnsi="Times New Roman"/>
                <w:sz w:val="24"/>
                <w:szCs w:val="24"/>
                <w:bdr w:val="nil"/>
              </w:rPr>
            </w:pPr>
            <w:r w:rsidRPr="00043E06">
              <w:rPr>
                <w:rFonts w:ascii="Times New Roman" w:hAnsi="Times New Roman"/>
                <w:sz w:val="24"/>
                <w:szCs w:val="24"/>
                <w:bdr w:val="nil"/>
              </w:rPr>
              <w:t>Дошкольное, начальное и среднее общее образование</w:t>
            </w:r>
          </w:p>
        </w:tc>
      </w:tr>
      <w:tr w:rsidR="00043E06" w:rsidRPr="004F1E3E" w14:paraId="2CE21F61" w14:textId="77777777" w:rsidTr="0074031E">
        <w:trPr>
          <w:trHeight w:val="273"/>
        </w:trPr>
        <w:tc>
          <w:tcPr>
            <w:tcW w:w="1127" w:type="pct"/>
            <w:shd w:val="clear" w:color="auto" w:fill="FEFEFE"/>
            <w:tcMar>
              <w:top w:w="0" w:type="dxa"/>
              <w:left w:w="100" w:type="dxa"/>
              <w:bottom w:w="0" w:type="dxa"/>
              <w:right w:w="100" w:type="dxa"/>
            </w:tcMar>
            <w:vAlign w:val="center"/>
          </w:tcPr>
          <w:p w14:paraId="4A84EE48" w14:textId="77777777"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3.5.2</w:t>
            </w:r>
          </w:p>
        </w:tc>
        <w:tc>
          <w:tcPr>
            <w:tcW w:w="3873" w:type="pct"/>
            <w:shd w:val="clear" w:color="auto" w:fill="FEFEFE"/>
            <w:tcMar>
              <w:top w:w="0" w:type="dxa"/>
              <w:left w:w="100" w:type="dxa"/>
              <w:bottom w:w="0" w:type="dxa"/>
              <w:right w:w="100" w:type="dxa"/>
            </w:tcMar>
            <w:vAlign w:val="center"/>
          </w:tcPr>
          <w:p w14:paraId="68B618CB" w14:textId="77777777" w:rsidR="00043E06" w:rsidRPr="006B0603" w:rsidRDefault="00043E06" w:rsidP="00537558">
            <w:pPr>
              <w:pStyle w:val="afff"/>
              <w:jc w:val="left"/>
              <w:rPr>
                <w:rFonts w:ascii="Times New Roman" w:hAnsi="Times New Roman"/>
                <w:sz w:val="24"/>
                <w:szCs w:val="24"/>
                <w:bdr w:val="nil"/>
              </w:rPr>
            </w:pPr>
            <w:r w:rsidRPr="00043E06">
              <w:rPr>
                <w:rFonts w:ascii="Times New Roman" w:hAnsi="Times New Roman"/>
                <w:sz w:val="24"/>
                <w:szCs w:val="24"/>
                <w:bdr w:val="nil"/>
              </w:rPr>
              <w:t>Среднее и высшее профессиональное образование</w:t>
            </w:r>
          </w:p>
        </w:tc>
      </w:tr>
      <w:tr w:rsidR="00043E06" w:rsidRPr="004F1E3E" w14:paraId="1EC7AAFB" w14:textId="77777777" w:rsidTr="0074031E">
        <w:trPr>
          <w:trHeight w:val="273"/>
        </w:trPr>
        <w:tc>
          <w:tcPr>
            <w:tcW w:w="1127" w:type="pct"/>
            <w:shd w:val="clear" w:color="auto" w:fill="FEFEFE"/>
            <w:tcMar>
              <w:top w:w="0" w:type="dxa"/>
              <w:left w:w="100" w:type="dxa"/>
              <w:bottom w:w="0" w:type="dxa"/>
              <w:right w:w="100" w:type="dxa"/>
            </w:tcMar>
            <w:vAlign w:val="center"/>
          </w:tcPr>
          <w:p w14:paraId="79DA9AD6" w14:textId="77777777"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73" w:type="pct"/>
            <w:shd w:val="clear" w:color="auto" w:fill="FEFEFE"/>
            <w:tcMar>
              <w:top w:w="0" w:type="dxa"/>
              <w:left w:w="100" w:type="dxa"/>
              <w:bottom w:w="0" w:type="dxa"/>
              <w:right w:w="100" w:type="dxa"/>
            </w:tcMar>
            <w:vAlign w:val="center"/>
          </w:tcPr>
          <w:p w14:paraId="5272F256" w14:textId="77777777" w:rsidR="00043E06" w:rsidRPr="00C97AEF" w:rsidRDefault="00043E06" w:rsidP="00537558">
            <w:pPr>
              <w:pStyle w:val="afff"/>
              <w:rPr>
                <w:rFonts w:ascii="Times New Roman" w:hAnsi="Times New Roman"/>
                <w:sz w:val="24"/>
                <w:szCs w:val="24"/>
                <w:bdr w:val="nil"/>
              </w:rPr>
            </w:pPr>
            <w:r w:rsidRPr="00043E06">
              <w:rPr>
                <w:rFonts w:ascii="Times New Roman" w:hAnsi="Times New Roman"/>
                <w:sz w:val="24"/>
                <w:szCs w:val="24"/>
                <w:bdr w:val="nil"/>
              </w:rPr>
              <w:t>Спорт</w:t>
            </w:r>
          </w:p>
        </w:tc>
      </w:tr>
      <w:tr w:rsidR="00043E06" w:rsidRPr="004F1E3E" w14:paraId="486B31A1" w14:textId="77777777" w:rsidTr="0074031E">
        <w:trPr>
          <w:trHeight w:val="53"/>
        </w:trPr>
        <w:tc>
          <w:tcPr>
            <w:tcW w:w="1127" w:type="pct"/>
            <w:shd w:val="clear" w:color="auto" w:fill="FEFEFE"/>
            <w:tcMar>
              <w:top w:w="0" w:type="dxa"/>
              <w:left w:w="100" w:type="dxa"/>
              <w:bottom w:w="0" w:type="dxa"/>
              <w:right w:w="100" w:type="dxa"/>
            </w:tcMar>
            <w:vAlign w:val="center"/>
          </w:tcPr>
          <w:p w14:paraId="6CF71B93" w14:textId="77777777" w:rsidR="00043E06" w:rsidRPr="004F1E3E" w:rsidRDefault="00043E06" w:rsidP="00537558">
            <w:pPr>
              <w:pStyle w:val="22"/>
              <w:widowControl w:val="0"/>
              <w:jc w:val="center"/>
              <w:rPr>
                <w:rFonts w:ascii="Times New Roman" w:eastAsia="Cambria" w:hAnsi="Times New Roman" w:cs="Times New Roman"/>
                <w:color w:val="auto"/>
                <w:sz w:val="24"/>
                <w:szCs w:val="24"/>
                <w:lang w:eastAsia="en-US"/>
              </w:rPr>
            </w:pPr>
            <w:r>
              <w:rPr>
                <w:rFonts w:ascii="Times New Roman" w:eastAsia="Cambria" w:hAnsi="Times New Roman" w:cs="Times New Roman"/>
                <w:color w:val="auto"/>
                <w:sz w:val="24"/>
                <w:szCs w:val="24"/>
                <w:lang w:eastAsia="en-US"/>
              </w:rPr>
              <w:t>3.2</w:t>
            </w:r>
          </w:p>
        </w:tc>
        <w:tc>
          <w:tcPr>
            <w:tcW w:w="3873" w:type="pct"/>
            <w:shd w:val="clear" w:color="auto" w:fill="FEFEFE"/>
            <w:tcMar>
              <w:top w:w="0" w:type="dxa"/>
              <w:left w:w="100" w:type="dxa"/>
              <w:bottom w:w="0" w:type="dxa"/>
              <w:right w:w="100" w:type="dxa"/>
            </w:tcMar>
            <w:vAlign w:val="center"/>
          </w:tcPr>
          <w:p w14:paraId="5EE9BFAD" w14:textId="77777777" w:rsidR="00043E06" w:rsidRPr="004F1E3E" w:rsidRDefault="00043E06" w:rsidP="00537558">
            <w:pPr>
              <w:pStyle w:val="22"/>
              <w:widowControl w:val="0"/>
              <w:tabs>
                <w:tab w:val="left" w:pos="920"/>
                <w:tab w:val="left" w:pos="1840"/>
              </w:tabs>
              <w:rPr>
                <w:rFonts w:ascii="Times New Roman" w:eastAsia="Cambria" w:hAnsi="Times New Roman" w:cs="Times New Roman"/>
                <w:color w:val="auto"/>
                <w:sz w:val="24"/>
                <w:szCs w:val="24"/>
                <w:lang w:eastAsia="en-US"/>
              </w:rPr>
            </w:pPr>
            <w:r w:rsidRPr="00043E06">
              <w:rPr>
                <w:rFonts w:ascii="Times New Roman" w:eastAsia="Cambria" w:hAnsi="Times New Roman" w:cs="Times New Roman"/>
                <w:color w:val="auto"/>
                <w:sz w:val="24"/>
                <w:szCs w:val="24"/>
                <w:lang w:eastAsia="en-US"/>
              </w:rPr>
              <w:t>Социальное обслуживание</w:t>
            </w:r>
          </w:p>
        </w:tc>
      </w:tr>
      <w:tr w:rsidR="00043E06" w:rsidRPr="004F1E3E" w14:paraId="727FC187" w14:textId="77777777" w:rsidTr="0074031E">
        <w:trPr>
          <w:trHeight w:val="53"/>
        </w:trPr>
        <w:tc>
          <w:tcPr>
            <w:tcW w:w="1127" w:type="pct"/>
            <w:shd w:val="clear" w:color="auto" w:fill="FEFEFE"/>
            <w:tcMar>
              <w:top w:w="0" w:type="dxa"/>
              <w:left w:w="100" w:type="dxa"/>
              <w:bottom w:w="0" w:type="dxa"/>
              <w:right w:w="100" w:type="dxa"/>
            </w:tcMar>
            <w:vAlign w:val="center"/>
          </w:tcPr>
          <w:p w14:paraId="535BC8E6" w14:textId="77777777" w:rsidR="00043E06" w:rsidRPr="004F1E3E"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w:t>
            </w:r>
          </w:p>
        </w:tc>
        <w:tc>
          <w:tcPr>
            <w:tcW w:w="3873" w:type="pct"/>
            <w:shd w:val="clear" w:color="auto" w:fill="FEFEFE"/>
            <w:tcMar>
              <w:top w:w="0" w:type="dxa"/>
              <w:left w:w="100" w:type="dxa"/>
              <w:bottom w:w="0" w:type="dxa"/>
              <w:right w:w="100" w:type="dxa"/>
            </w:tcMar>
            <w:vAlign w:val="center"/>
          </w:tcPr>
          <w:p w14:paraId="0337107A" w14:textId="77777777" w:rsidR="00043E06" w:rsidRPr="004F1E3E" w:rsidRDefault="00043E06" w:rsidP="00537558">
            <w:pPr>
              <w:pStyle w:val="22"/>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Культурное развитие</w:t>
            </w:r>
          </w:p>
        </w:tc>
      </w:tr>
      <w:tr w:rsidR="00043E06" w:rsidRPr="004F1E3E" w14:paraId="32A3231B" w14:textId="77777777" w:rsidTr="0074031E">
        <w:trPr>
          <w:trHeight w:val="53"/>
        </w:trPr>
        <w:tc>
          <w:tcPr>
            <w:tcW w:w="1127" w:type="pct"/>
            <w:shd w:val="clear" w:color="auto" w:fill="FEFEFE"/>
            <w:tcMar>
              <w:top w:w="0" w:type="dxa"/>
              <w:left w:w="100" w:type="dxa"/>
              <w:bottom w:w="0" w:type="dxa"/>
              <w:right w:w="100" w:type="dxa"/>
            </w:tcMar>
            <w:vAlign w:val="center"/>
          </w:tcPr>
          <w:p w14:paraId="2A305481" w14:textId="77777777" w:rsidR="00043E06" w:rsidRPr="004F1E3E"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14:paraId="1B269808" w14:textId="77777777" w:rsidR="00043E06" w:rsidRDefault="00043E06" w:rsidP="00537558">
            <w:pPr>
              <w:pStyle w:val="22"/>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Магазины</w:t>
            </w:r>
          </w:p>
        </w:tc>
      </w:tr>
      <w:tr w:rsidR="00043E06" w:rsidRPr="004F1E3E" w14:paraId="35A7204A" w14:textId="77777777" w:rsidTr="0074031E">
        <w:trPr>
          <w:trHeight w:val="53"/>
        </w:trPr>
        <w:tc>
          <w:tcPr>
            <w:tcW w:w="1127" w:type="pct"/>
            <w:shd w:val="clear" w:color="auto" w:fill="FEFEFE"/>
            <w:tcMar>
              <w:top w:w="0" w:type="dxa"/>
              <w:left w:w="100" w:type="dxa"/>
              <w:bottom w:w="0" w:type="dxa"/>
              <w:right w:w="100" w:type="dxa"/>
            </w:tcMar>
            <w:vAlign w:val="center"/>
          </w:tcPr>
          <w:p w14:paraId="37867F20" w14:textId="77777777"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73" w:type="pct"/>
            <w:shd w:val="clear" w:color="auto" w:fill="FEFEFE"/>
            <w:tcMar>
              <w:top w:w="0" w:type="dxa"/>
              <w:left w:w="100" w:type="dxa"/>
              <w:bottom w:w="0" w:type="dxa"/>
              <w:right w:w="100" w:type="dxa"/>
            </w:tcMar>
            <w:vAlign w:val="center"/>
          </w:tcPr>
          <w:p w14:paraId="3DC7D0EE" w14:textId="77777777" w:rsidR="00043E06" w:rsidRPr="00043E06" w:rsidRDefault="00043E06" w:rsidP="00537558">
            <w:pPr>
              <w:pStyle w:val="22"/>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Общественное питание</w:t>
            </w:r>
          </w:p>
        </w:tc>
      </w:tr>
      <w:tr w:rsidR="00043E06" w:rsidRPr="004F1E3E" w14:paraId="5175E98C" w14:textId="77777777" w:rsidTr="0074031E">
        <w:trPr>
          <w:trHeight w:val="53"/>
        </w:trPr>
        <w:tc>
          <w:tcPr>
            <w:tcW w:w="1127" w:type="pct"/>
            <w:shd w:val="clear" w:color="auto" w:fill="FEFEFE"/>
            <w:tcMar>
              <w:top w:w="0" w:type="dxa"/>
              <w:left w:w="100" w:type="dxa"/>
              <w:bottom w:w="0" w:type="dxa"/>
              <w:right w:w="100" w:type="dxa"/>
            </w:tcMar>
            <w:vAlign w:val="center"/>
          </w:tcPr>
          <w:p w14:paraId="678E8AF3" w14:textId="77777777" w:rsidR="00043E06"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73" w:type="pct"/>
            <w:shd w:val="clear" w:color="auto" w:fill="FEFEFE"/>
            <w:tcMar>
              <w:top w:w="0" w:type="dxa"/>
              <w:left w:w="100" w:type="dxa"/>
              <w:bottom w:w="0" w:type="dxa"/>
              <w:right w:w="100" w:type="dxa"/>
            </w:tcMar>
            <w:vAlign w:val="center"/>
          </w:tcPr>
          <w:p w14:paraId="627584D6" w14:textId="77777777" w:rsidR="00043E06" w:rsidRPr="00043E06"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Бытовое обслуживание</w:t>
            </w:r>
          </w:p>
        </w:tc>
      </w:tr>
      <w:tr w:rsidR="00A93464" w:rsidRPr="004F1E3E" w14:paraId="7E9BAC7A" w14:textId="77777777" w:rsidTr="0074031E">
        <w:trPr>
          <w:trHeight w:val="53"/>
        </w:trPr>
        <w:tc>
          <w:tcPr>
            <w:tcW w:w="1127" w:type="pct"/>
            <w:shd w:val="clear" w:color="auto" w:fill="FEFEFE"/>
            <w:tcMar>
              <w:top w:w="0" w:type="dxa"/>
              <w:left w:w="100" w:type="dxa"/>
              <w:bottom w:w="0" w:type="dxa"/>
              <w:right w:w="100" w:type="dxa"/>
            </w:tcMar>
            <w:vAlign w:val="center"/>
          </w:tcPr>
          <w:p w14:paraId="338D779A" w14:textId="77777777"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3873" w:type="pct"/>
            <w:shd w:val="clear" w:color="auto" w:fill="FEFEFE"/>
            <w:tcMar>
              <w:top w:w="0" w:type="dxa"/>
              <w:left w:w="100" w:type="dxa"/>
              <w:bottom w:w="0" w:type="dxa"/>
              <w:right w:w="100" w:type="dxa"/>
            </w:tcMar>
            <w:vAlign w:val="center"/>
          </w:tcPr>
          <w:p w14:paraId="55321D52" w14:textId="77777777"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Банковская и страховая деятельность</w:t>
            </w:r>
          </w:p>
        </w:tc>
      </w:tr>
      <w:tr w:rsidR="00A93464" w:rsidRPr="004F1E3E" w14:paraId="3C2FC257" w14:textId="77777777" w:rsidTr="0074031E">
        <w:trPr>
          <w:trHeight w:val="53"/>
        </w:trPr>
        <w:tc>
          <w:tcPr>
            <w:tcW w:w="1127" w:type="pct"/>
            <w:shd w:val="clear" w:color="auto" w:fill="FEFEFE"/>
            <w:tcMar>
              <w:top w:w="0" w:type="dxa"/>
              <w:left w:w="100" w:type="dxa"/>
              <w:bottom w:w="0" w:type="dxa"/>
              <w:right w:w="100" w:type="dxa"/>
            </w:tcMar>
            <w:vAlign w:val="center"/>
          </w:tcPr>
          <w:p w14:paraId="3534AE6B" w14:textId="77777777"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73" w:type="pct"/>
            <w:shd w:val="clear" w:color="auto" w:fill="FEFEFE"/>
            <w:tcMar>
              <w:top w:w="0" w:type="dxa"/>
              <w:left w:w="100" w:type="dxa"/>
              <w:bottom w:w="0" w:type="dxa"/>
              <w:right w:w="100" w:type="dxa"/>
            </w:tcMar>
            <w:vAlign w:val="center"/>
          </w:tcPr>
          <w:p w14:paraId="41142081" w14:textId="77777777"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Обеспечение внутреннего правопорядка</w:t>
            </w:r>
          </w:p>
        </w:tc>
      </w:tr>
      <w:tr w:rsidR="00A93464" w:rsidRPr="004F1E3E" w14:paraId="0AC533AA" w14:textId="77777777" w:rsidTr="0074031E">
        <w:trPr>
          <w:trHeight w:val="53"/>
        </w:trPr>
        <w:tc>
          <w:tcPr>
            <w:tcW w:w="1127" w:type="pct"/>
            <w:shd w:val="clear" w:color="auto" w:fill="FEFEFE"/>
            <w:tcMar>
              <w:top w:w="0" w:type="dxa"/>
              <w:left w:w="100" w:type="dxa"/>
              <w:bottom w:w="0" w:type="dxa"/>
              <w:right w:w="100" w:type="dxa"/>
            </w:tcMar>
            <w:vAlign w:val="center"/>
          </w:tcPr>
          <w:p w14:paraId="0F3F5668" w14:textId="77777777"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73" w:type="pct"/>
            <w:shd w:val="clear" w:color="auto" w:fill="FEFEFE"/>
            <w:tcMar>
              <w:top w:w="0" w:type="dxa"/>
              <w:left w:w="100" w:type="dxa"/>
              <w:bottom w:w="0" w:type="dxa"/>
              <w:right w:w="100" w:type="dxa"/>
            </w:tcMar>
            <w:vAlign w:val="center"/>
          </w:tcPr>
          <w:p w14:paraId="0BE27C3F" w14:textId="77777777"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Коммунальное обслуживание</w:t>
            </w:r>
          </w:p>
        </w:tc>
      </w:tr>
      <w:tr w:rsidR="00A93464" w:rsidRPr="004F1E3E" w14:paraId="63949E56" w14:textId="77777777" w:rsidTr="0074031E">
        <w:trPr>
          <w:trHeight w:val="53"/>
        </w:trPr>
        <w:tc>
          <w:tcPr>
            <w:tcW w:w="1127" w:type="pct"/>
            <w:shd w:val="clear" w:color="auto" w:fill="FEFEFE"/>
            <w:tcMar>
              <w:top w:w="0" w:type="dxa"/>
              <w:left w:w="100" w:type="dxa"/>
              <w:bottom w:w="0" w:type="dxa"/>
              <w:right w:w="100" w:type="dxa"/>
            </w:tcMar>
            <w:vAlign w:val="center"/>
          </w:tcPr>
          <w:p w14:paraId="4A5BABC4" w14:textId="77777777"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4.7</w:t>
            </w:r>
          </w:p>
        </w:tc>
        <w:tc>
          <w:tcPr>
            <w:tcW w:w="3873" w:type="pct"/>
            <w:shd w:val="clear" w:color="auto" w:fill="FEFEFE"/>
            <w:tcMar>
              <w:top w:w="0" w:type="dxa"/>
              <w:left w:w="100" w:type="dxa"/>
              <w:bottom w:w="0" w:type="dxa"/>
              <w:right w:w="100" w:type="dxa"/>
            </w:tcMar>
            <w:vAlign w:val="center"/>
          </w:tcPr>
          <w:p w14:paraId="39D96215" w14:textId="77777777"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Гостиничное обслуживание</w:t>
            </w:r>
          </w:p>
        </w:tc>
      </w:tr>
      <w:tr w:rsidR="00A93464" w:rsidRPr="004F1E3E" w14:paraId="5442581F" w14:textId="77777777" w:rsidTr="0074031E">
        <w:trPr>
          <w:trHeight w:val="150"/>
        </w:trPr>
        <w:tc>
          <w:tcPr>
            <w:tcW w:w="1127" w:type="pct"/>
            <w:shd w:val="clear" w:color="auto" w:fill="FEFEFE"/>
            <w:tcMar>
              <w:top w:w="0" w:type="dxa"/>
              <w:left w:w="100" w:type="dxa"/>
              <w:bottom w:w="0" w:type="dxa"/>
              <w:right w:w="100" w:type="dxa"/>
            </w:tcMar>
            <w:vAlign w:val="center"/>
          </w:tcPr>
          <w:p w14:paraId="578B39DC" w14:textId="77777777"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73" w:type="pct"/>
            <w:shd w:val="clear" w:color="auto" w:fill="FEFEFE"/>
            <w:tcMar>
              <w:top w:w="0" w:type="dxa"/>
              <w:left w:w="100" w:type="dxa"/>
              <w:bottom w:w="0" w:type="dxa"/>
              <w:right w:w="100" w:type="dxa"/>
            </w:tcMar>
            <w:vAlign w:val="center"/>
          </w:tcPr>
          <w:p w14:paraId="133786FD" w14:textId="77777777"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Религиозное использование</w:t>
            </w:r>
          </w:p>
        </w:tc>
      </w:tr>
      <w:tr w:rsidR="00D15442" w:rsidRPr="004F1E3E" w14:paraId="3DA44F01" w14:textId="77777777" w:rsidTr="0074031E">
        <w:trPr>
          <w:trHeight w:val="96"/>
        </w:trPr>
        <w:tc>
          <w:tcPr>
            <w:tcW w:w="1127" w:type="pct"/>
            <w:shd w:val="clear" w:color="auto" w:fill="FEFEFE"/>
            <w:tcMar>
              <w:top w:w="0" w:type="dxa"/>
              <w:left w:w="100" w:type="dxa"/>
              <w:bottom w:w="0" w:type="dxa"/>
              <w:right w:w="100" w:type="dxa"/>
            </w:tcMar>
            <w:vAlign w:val="center"/>
          </w:tcPr>
          <w:p w14:paraId="103B90A8" w14:textId="77777777"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3.6.1</w:t>
            </w:r>
          </w:p>
        </w:tc>
        <w:tc>
          <w:tcPr>
            <w:tcW w:w="3873" w:type="pct"/>
            <w:shd w:val="clear" w:color="auto" w:fill="FEFEFE"/>
            <w:tcMar>
              <w:top w:w="0" w:type="dxa"/>
              <w:left w:w="100" w:type="dxa"/>
              <w:bottom w:w="0" w:type="dxa"/>
              <w:right w:w="100" w:type="dxa"/>
            </w:tcMar>
            <w:vAlign w:val="center"/>
          </w:tcPr>
          <w:p w14:paraId="58292604" w14:textId="296836F5"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Объекты культурно</w:t>
            </w:r>
            <w:r>
              <w:rPr>
                <w:rFonts w:ascii="Times New Roman" w:hAnsi="Times New Roman" w:cs="Times New Roman"/>
                <w:color w:val="auto"/>
                <w:sz w:val="24"/>
                <w:szCs w:val="24"/>
                <w:lang w:bidi="ru-RU"/>
              </w:rPr>
              <w:t>-</w:t>
            </w:r>
            <w:r w:rsidRPr="0074031E">
              <w:rPr>
                <w:rFonts w:ascii="Times New Roman" w:hAnsi="Times New Roman" w:cs="Times New Roman"/>
                <w:color w:val="auto"/>
                <w:sz w:val="24"/>
                <w:szCs w:val="24"/>
                <w:lang w:bidi="ru-RU"/>
              </w:rPr>
              <w:softHyphen/>
              <w:t>досуговой деятельности</w:t>
            </w:r>
          </w:p>
        </w:tc>
      </w:tr>
      <w:tr w:rsidR="00D15442" w:rsidRPr="004F1E3E" w14:paraId="0DC36F2D" w14:textId="77777777" w:rsidTr="0074031E">
        <w:trPr>
          <w:trHeight w:val="96"/>
        </w:trPr>
        <w:tc>
          <w:tcPr>
            <w:tcW w:w="1127" w:type="pct"/>
            <w:shd w:val="clear" w:color="auto" w:fill="FEFEFE"/>
            <w:tcMar>
              <w:top w:w="0" w:type="dxa"/>
              <w:left w:w="100" w:type="dxa"/>
              <w:bottom w:w="0" w:type="dxa"/>
              <w:right w:w="100" w:type="dxa"/>
            </w:tcMar>
            <w:vAlign w:val="center"/>
          </w:tcPr>
          <w:p w14:paraId="6377B440" w14:textId="77777777"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3.8.1</w:t>
            </w:r>
          </w:p>
        </w:tc>
        <w:tc>
          <w:tcPr>
            <w:tcW w:w="3873" w:type="pct"/>
            <w:shd w:val="clear" w:color="auto" w:fill="FEFEFE"/>
            <w:tcMar>
              <w:top w:w="0" w:type="dxa"/>
              <w:left w:w="100" w:type="dxa"/>
              <w:bottom w:w="0" w:type="dxa"/>
              <w:right w:w="100" w:type="dxa"/>
            </w:tcMar>
            <w:vAlign w:val="center"/>
          </w:tcPr>
          <w:p w14:paraId="024AE1C2" w14:textId="62815AC3"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Государственное управление</w:t>
            </w:r>
          </w:p>
        </w:tc>
      </w:tr>
      <w:tr w:rsidR="00D15442" w:rsidRPr="004F1E3E" w14:paraId="55292D22" w14:textId="77777777" w:rsidTr="0074031E">
        <w:trPr>
          <w:trHeight w:val="135"/>
        </w:trPr>
        <w:tc>
          <w:tcPr>
            <w:tcW w:w="1127" w:type="pct"/>
            <w:shd w:val="clear" w:color="auto" w:fill="FEFEFE"/>
            <w:tcMar>
              <w:top w:w="0" w:type="dxa"/>
              <w:left w:w="100" w:type="dxa"/>
              <w:bottom w:w="0" w:type="dxa"/>
              <w:right w:w="100" w:type="dxa"/>
            </w:tcMar>
            <w:vAlign w:val="center"/>
          </w:tcPr>
          <w:p w14:paraId="1D8CBE76" w14:textId="72DC3D38" w:rsidR="00D15442" w:rsidRDefault="0074031E"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3873" w:type="pct"/>
            <w:shd w:val="clear" w:color="auto" w:fill="FEFEFE"/>
            <w:tcMar>
              <w:top w:w="0" w:type="dxa"/>
              <w:left w:w="100" w:type="dxa"/>
              <w:bottom w:w="0" w:type="dxa"/>
              <w:right w:w="100" w:type="dxa"/>
            </w:tcMar>
            <w:vAlign w:val="center"/>
          </w:tcPr>
          <w:p w14:paraId="3B736652" w14:textId="11BFD51E" w:rsidR="00D15442" w:rsidRPr="00A93464" w:rsidRDefault="0074031E" w:rsidP="0074031E">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rPr>
              <w:t>Амбулаторное</w:t>
            </w:r>
            <w:r>
              <w:rPr>
                <w:rFonts w:ascii="Times New Roman" w:hAnsi="Times New Roman" w:cs="Times New Roman"/>
                <w:color w:val="auto"/>
                <w:sz w:val="24"/>
                <w:szCs w:val="24"/>
              </w:rPr>
              <w:t xml:space="preserve"> </w:t>
            </w:r>
            <w:r w:rsidRPr="0074031E">
              <w:rPr>
                <w:rFonts w:ascii="Times New Roman" w:hAnsi="Times New Roman" w:cs="Times New Roman"/>
                <w:color w:val="auto"/>
                <w:sz w:val="24"/>
                <w:szCs w:val="24"/>
              </w:rPr>
              <w:t>ветеринарное</w:t>
            </w:r>
            <w:r>
              <w:rPr>
                <w:rFonts w:ascii="Times New Roman" w:hAnsi="Times New Roman" w:cs="Times New Roman"/>
                <w:color w:val="auto"/>
                <w:sz w:val="24"/>
                <w:szCs w:val="24"/>
              </w:rPr>
              <w:t xml:space="preserve"> </w:t>
            </w:r>
            <w:r w:rsidRPr="0074031E">
              <w:rPr>
                <w:rFonts w:ascii="Times New Roman" w:hAnsi="Times New Roman" w:cs="Times New Roman"/>
                <w:color w:val="auto"/>
                <w:sz w:val="24"/>
                <w:szCs w:val="24"/>
              </w:rPr>
              <w:t>обслуживание</w:t>
            </w:r>
          </w:p>
        </w:tc>
      </w:tr>
      <w:tr w:rsidR="00D15442" w:rsidRPr="004F1E3E" w14:paraId="5C912F94" w14:textId="77777777" w:rsidTr="0074031E">
        <w:trPr>
          <w:trHeight w:val="150"/>
        </w:trPr>
        <w:tc>
          <w:tcPr>
            <w:tcW w:w="1127" w:type="pct"/>
            <w:shd w:val="clear" w:color="auto" w:fill="FEFEFE"/>
            <w:tcMar>
              <w:top w:w="0" w:type="dxa"/>
              <w:left w:w="100" w:type="dxa"/>
              <w:bottom w:w="0" w:type="dxa"/>
              <w:right w:w="100" w:type="dxa"/>
            </w:tcMar>
            <w:vAlign w:val="center"/>
          </w:tcPr>
          <w:p w14:paraId="27B546EC" w14:textId="73DBEFDC" w:rsidR="00D15442" w:rsidRDefault="0074031E"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3873" w:type="pct"/>
            <w:shd w:val="clear" w:color="auto" w:fill="FEFEFE"/>
            <w:tcMar>
              <w:top w:w="0" w:type="dxa"/>
              <w:left w:w="100" w:type="dxa"/>
              <w:bottom w:w="0" w:type="dxa"/>
              <w:right w:w="100" w:type="dxa"/>
            </w:tcMar>
            <w:vAlign w:val="center"/>
          </w:tcPr>
          <w:p w14:paraId="706E8FD7" w14:textId="331F033C"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Предпринимательство</w:t>
            </w:r>
          </w:p>
        </w:tc>
      </w:tr>
      <w:tr w:rsidR="00D15442" w:rsidRPr="004F1E3E" w14:paraId="30F3A7B4" w14:textId="77777777" w:rsidTr="0074031E">
        <w:trPr>
          <w:trHeight w:val="120"/>
        </w:trPr>
        <w:tc>
          <w:tcPr>
            <w:tcW w:w="1127" w:type="pct"/>
            <w:shd w:val="clear" w:color="auto" w:fill="FEFEFE"/>
            <w:tcMar>
              <w:top w:w="0" w:type="dxa"/>
              <w:left w:w="100" w:type="dxa"/>
              <w:bottom w:w="0" w:type="dxa"/>
              <w:right w:w="100" w:type="dxa"/>
            </w:tcMar>
            <w:vAlign w:val="center"/>
          </w:tcPr>
          <w:p w14:paraId="48DB2000" w14:textId="77777777"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4.1</w:t>
            </w:r>
          </w:p>
        </w:tc>
        <w:tc>
          <w:tcPr>
            <w:tcW w:w="3873" w:type="pct"/>
            <w:shd w:val="clear" w:color="auto" w:fill="FEFEFE"/>
            <w:tcMar>
              <w:top w:w="0" w:type="dxa"/>
              <w:left w:w="100" w:type="dxa"/>
              <w:bottom w:w="0" w:type="dxa"/>
              <w:right w:w="100" w:type="dxa"/>
            </w:tcMar>
            <w:vAlign w:val="center"/>
          </w:tcPr>
          <w:p w14:paraId="196774AC" w14:textId="23CFAEC3"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Деловое управление</w:t>
            </w:r>
          </w:p>
        </w:tc>
      </w:tr>
      <w:tr w:rsidR="00D15442" w:rsidRPr="004F1E3E" w14:paraId="04DA3BC5" w14:textId="77777777" w:rsidTr="0074031E">
        <w:trPr>
          <w:trHeight w:val="126"/>
        </w:trPr>
        <w:tc>
          <w:tcPr>
            <w:tcW w:w="1127" w:type="pct"/>
            <w:shd w:val="clear" w:color="auto" w:fill="FEFEFE"/>
            <w:tcMar>
              <w:top w:w="0" w:type="dxa"/>
              <w:left w:w="100" w:type="dxa"/>
              <w:bottom w:w="0" w:type="dxa"/>
              <w:right w:w="100" w:type="dxa"/>
            </w:tcMar>
            <w:vAlign w:val="center"/>
          </w:tcPr>
          <w:p w14:paraId="0E75673B" w14:textId="77777777"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3873" w:type="pct"/>
            <w:shd w:val="clear" w:color="auto" w:fill="FEFEFE"/>
            <w:tcMar>
              <w:top w:w="0" w:type="dxa"/>
              <w:left w:w="100" w:type="dxa"/>
              <w:bottom w:w="0" w:type="dxa"/>
              <w:right w:w="100" w:type="dxa"/>
            </w:tcMar>
            <w:vAlign w:val="center"/>
          </w:tcPr>
          <w:p w14:paraId="4905F6CF" w14:textId="2D76D431"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Склад</w:t>
            </w:r>
          </w:p>
        </w:tc>
      </w:tr>
    </w:tbl>
    <w:p w14:paraId="43339C81" w14:textId="77777777" w:rsidR="00B17471" w:rsidRPr="00A22EF4" w:rsidRDefault="00B17471" w:rsidP="00A173F7">
      <w:pPr>
        <w:pStyle w:val="24"/>
        <w:spacing w:before="0" w:after="0" w:line="240" w:lineRule="auto"/>
        <w:ind w:firstLine="709"/>
        <w:jc w:val="center"/>
        <w:rPr>
          <w:rFonts w:ascii="Times New Roman" w:hAnsi="Times New Roman"/>
          <w:b/>
          <w:sz w:val="22"/>
        </w:rPr>
      </w:pPr>
    </w:p>
    <w:p w14:paraId="2E07D396" w14:textId="33F0D205" w:rsidR="00B17471" w:rsidRPr="00F56DE0" w:rsidRDefault="00B17471" w:rsidP="00A173F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53"/>
        <w:gridCol w:w="7396"/>
      </w:tblGrid>
      <w:tr w:rsidR="00A93464" w:rsidRPr="004F1E3E" w14:paraId="583B5E00" w14:textId="77777777" w:rsidTr="00457755">
        <w:trPr>
          <w:trHeight w:val="273"/>
        </w:trPr>
        <w:tc>
          <w:tcPr>
            <w:tcW w:w="1127" w:type="pct"/>
            <w:shd w:val="clear" w:color="auto" w:fill="FEFEFE"/>
            <w:tcMar>
              <w:top w:w="0" w:type="dxa"/>
              <w:left w:w="100" w:type="dxa"/>
              <w:bottom w:w="0" w:type="dxa"/>
              <w:right w:w="100" w:type="dxa"/>
            </w:tcMar>
            <w:vAlign w:val="center"/>
          </w:tcPr>
          <w:p w14:paraId="7D4CE958" w14:textId="77777777" w:rsidR="00A93464" w:rsidRPr="004F1E3E" w:rsidRDefault="00A9346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14:paraId="0AA0DC98" w14:textId="77777777" w:rsidR="00A93464" w:rsidRPr="004F1E3E" w:rsidRDefault="00A93464" w:rsidP="00537558">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A93464" w:rsidRPr="003122AC" w14:paraId="75B2F5A1" w14:textId="77777777" w:rsidTr="00457755">
        <w:trPr>
          <w:trHeight w:val="273"/>
        </w:trPr>
        <w:tc>
          <w:tcPr>
            <w:tcW w:w="1127" w:type="pct"/>
            <w:shd w:val="clear" w:color="auto" w:fill="FEFEFE"/>
            <w:tcMar>
              <w:top w:w="0" w:type="dxa"/>
              <w:left w:w="100" w:type="dxa"/>
              <w:bottom w:w="0" w:type="dxa"/>
              <w:right w:w="100" w:type="dxa"/>
            </w:tcMar>
            <w:vAlign w:val="center"/>
          </w:tcPr>
          <w:p w14:paraId="78921B56" w14:textId="77777777" w:rsidR="00A93464" w:rsidRPr="004F1E3E"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3.4.2</w:t>
            </w:r>
          </w:p>
        </w:tc>
        <w:tc>
          <w:tcPr>
            <w:tcW w:w="3873" w:type="pct"/>
            <w:shd w:val="clear" w:color="auto" w:fill="FEFEFE"/>
            <w:tcMar>
              <w:top w:w="0" w:type="dxa"/>
              <w:left w:w="100" w:type="dxa"/>
              <w:bottom w:w="0" w:type="dxa"/>
              <w:right w:w="100" w:type="dxa"/>
            </w:tcMar>
            <w:vAlign w:val="center"/>
          </w:tcPr>
          <w:p w14:paraId="182F9D51" w14:textId="77777777" w:rsidR="00A93464" w:rsidRPr="003122AC"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Стационарное медицинское обслуживание</w:t>
            </w:r>
          </w:p>
        </w:tc>
      </w:tr>
      <w:tr w:rsidR="00A93464" w:rsidRPr="003122AC" w14:paraId="7D6FEDFC" w14:textId="77777777" w:rsidTr="00457755">
        <w:trPr>
          <w:trHeight w:val="273"/>
        </w:trPr>
        <w:tc>
          <w:tcPr>
            <w:tcW w:w="1127" w:type="pct"/>
            <w:shd w:val="clear" w:color="auto" w:fill="FEFEFE"/>
            <w:tcMar>
              <w:top w:w="0" w:type="dxa"/>
              <w:left w:w="100" w:type="dxa"/>
              <w:bottom w:w="0" w:type="dxa"/>
              <w:right w:w="100" w:type="dxa"/>
            </w:tcMar>
            <w:vAlign w:val="center"/>
          </w:tcPr>
          <w:p w14:paraId="6D860D15" w14:textId="77777777"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73" w:type="pct"/>
            <w:shd w:val="clear" w:color="auto" w:fill="FEFEFE"/>
            <w:tcMar>
              <w:top w:w="0" w:type="dxa"/>
              <w:left w:w="100" w:type="dxa"/>
              <w:bottom w:w="0" w:type="dxa"/>
              <w:right w:w="100" w:type="dxa"/>
            </w:tcMar>
            <w:vAlign w:val="center"/>
          </w:tcPr>
          <w:p w14:paraId="4AB0D889" w14:textId="77777777" w:rsidR="00A93464" w:rsidRPr="00A93464" w:rsidRDefault="00A93464" w:rsidP="00A9346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Отдых (рекреация)</w:t>
            </w:r>
          </w:p>
        </w:tc>
      </w:tr>
      <w:tr w:rsidR="00A93464" w:rsidRPr="003122AC" w14:paraId="580D528A" w14:textId="77777777" w:rsidTr="00457755">
        <w:trPr>
          <w:trHeight w:val="273"/>
        </w:trPr>
        <w:tc>
          <w:tcPr>
            <w:tcW w:w="1127" w:type="pct"/>
            <w:shd w:val="clear" w:color="auto" w:fill="FEFEFE"/>
            <w:tcMar>
              <w:top w:w="0" w:type="dxa"/>
              <w:left w:w="100" w:type="dxa"/>
              <w:bottom w:w="0" w:type="dxa"/>
              <w:right w:w="100" w:type="dxa"/>
            </w:tcMar>
            <w:vAlign w:val="center"/>
          </w:tcPr>
          <w:p w14:paraId="4A09E42B" w14:textId="77777777"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73" w:type="pct"/>
            <w:shd w:val="clear" w:color="auto" w:fill="FEFEFE"/>
            <w:tcMar>
              <w:top w:w="0" w:type="dxa"/>
              <w:left w:w="100" w:type="dxa"/>
              <w:bottom w:w="0" w:type="dxa"/>
              <w:right w:w="100" w:type="dxa"/>
            </w:tcMar>
            <w:vAlign w:val="center"/>
          </w:tcPr>
          <w:p w14:paraId="788316C4" w14:textId="77777777" w:rsidR="00A93464" w:rsidRDefault="00A93464" w:rsidP="00A93464">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Бытовое обслуживание</w:t>
            </w:r>
          </w:p>
        </w:tc>
      </w:tr>
      <w:tr w:rsidR="00A93464" w:rsidRPr="003122AC" w14:paraId="5A74B503" w14:textId="77777777" w:rsidTr="00457755">
        <w:trPr>
          <w:trHeight w:val="135"/>
        </w:trPr>
        <w:tc>
          <w:tcPr>
            <w:tcW w:w="1127" w:type="pct"/>
            <w:shd w:val="clear" w:color="auto" w:fill="FEFEFE"/>
            <w:tcMar>
              <w:top w:w="0" w:type="dxa"/>
              <w:left w:w="100" w:type="dxa"/>
              <w:bottom w:w="0" w:type="dxa"/>
              <w:right w:w="100" w:type="dxa"/>
            </w:tcMar>
            <w:vAlign w:val="center"/>
          </w:tcPr>
          <w:p w14:paraId="1224635C" w14:textId="77777777"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14:paraId="19047121" w14:textId="77777777" w:rsidR="00A93464" w:rsidRPr="00A93464" w:rsidRDefault="00A93464" w:rsidP="00A93464">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Хранение автотранспорта</w:t>
            </w:r>
          </w:p>
        </w:tc>
      </w:tr>
      <w:tr w:rsidR="00D15442" w:rsidRPr="003122AC" w14:paraId="621956D1" w14:textId="77777777" w:rsidTr="00457755">
        <w:trPr>
          <w:trHeight w:val="96"/>
        </w:trPr>
        <w:tc>
          <w:tcPr>
            <w:tcW w:w="1127" w:type="pct"/>
            <w:shd w:val="clear" w:color="auto" w:fill="FEFEFE"/>
            <w:tcMar>
              <w:top w:w="0" w:type="dxa"/>
              <w:left w:w="100" w:type="dxa"/>
              <w:bottom w:w="0" w:type="dxa"/>
              <w:right w:w="100" w:type="dxa"/>
            </w:tcMar>
            <w:vAlign w:val="center"/>
          </w:tcPr>
          <w:p w14:paraId="4A510C81" w14:textId="77777777"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73" w:type="pct"/>
            <w:shd w:val="clear" w:color="auto" w:fill="FEFEFE"/>
            <w:tcMar>
              <w:top w:w="0" w:type="dxa"/>
              <w:left w:w="100" w:type="dxa"/>
              <w:bottom w:w="0" w:type="dxa"/>
              <w:right w:w="100" w:type="dxa"/>
            </w:tcMar>
            <w:vAlign w:val="center"/>
          </w:tcPr>
          <w:p w14:paraId="22599798" w14:textId="4455DDC1" w:rsidR="00D15442" w:rsidRPr="00A93464" w:rsidRDefault="00457755" w:rsidP="00A93464">
            <w:pPr>
              <w:pStyle w:val="22"/>
              <w:widowControl w:val="0"/>
              <w:tabs>
                <w:tab w:val="left" w:pos="920"/>
                <w:tab w:val="left" w:pos="1840"/>
              </w:tabs>
              <w:rPr>
                <w:rFonts w:ascii="Times New Roman" w:hAnsi="Times New Roman" w:cs="Times New Roman"/>
                <w:color w:val="auto"/>
                <w:sz w:val="24"/>
                <w:szCs w:val="24"/>
              </w:rPr>
            </w:pPr>
            <w:r w:rsidRPr="00457755">
              <w:rPr>
                <w:rFonts w:ascii="Times New Roman" w:hAnsi="Times New Roman" w:cs="Times New Roman"/>
                <w:color w:val="auto"/>
                <w:sz w:val="24"/>
                <w:szCs w:val="24"/>
                <w:lang w:bidi="ru-RU"/>
              </w:rPr>
              <w:t>Связь</w:t>
            </w:r>
          </w:p>
        </w:tc>
      </w:tr>
      <w:tr w:rsidR="00D15442" w:rsidRPr="003122AC" w14:paraId="36CDAB1F" w14:textId="77777777" w:rsidTr="00457755">
        <w:trPr>
          <w:trHeight w:val="165"/>
        </w:trPr>
        <w:tc>
          <w:tcPr>
            <w:tcW w:w="1127" w:type="pct"/>
            <w:shd w:val="clear" w:color="auto" w:fill="FEFEFE"/>
            <w:tcMar>
              <w:top w:w="0" w:type="dxa"/>
              <w:left w:w="100" w:type="dxa"/>
              <w:bottom w:w="0" w:type="dxa"/>
              <w:right w:w="100" w:type="dxa"/>
            </w:tcMar>
            <w:vAlign w:val="center"/>
          </w:tcPr>
          <w:p w14:paraId="01247D66" w14:textId="77777777"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73" w:type="pct"/>
            <w:shd w:val="clear" w:color="auto" w:fill="FEFEFE"/>
            <w:tcMar>
              <w:top w:w="0" w:type="dxa"/>
              <w:left w:w="100" w:type="dxa"/>
              <w:bottom w:w="0" w:type="dxa"/>
              <w:right w:w="100" w:type="dxa"/>
            </w:tcMar>
            <w:vAlign w:val="center"/>
          </w:tcPr>
          <w:p w14:paraId="6FEB73FD" w14:textId="2CAB9A48" w:rsidR="00D15442" w:rsidRPr="00A93464" w:rsidRDefault="00457755" w:rsidP="00457755">
            <w:pPr>
              <w:pStyle w:val="22"/>
              <w:widowControl w:val="0"/>
              <w:tabs>
                <w:tab w:val="left" w:pos="920"/>
                <w:tab w:val="left" w:pos="1840"/>
              </w:tabs>
              <w:rPr>
                <w:rFonts w:ascii="Times New Roman" w:hAnsi="Times New Roman" w:cs="Times New Roman"/>
                <w:color w:val="auto"/>
                <w:sz w:val="24"/>
                <w:szCs w:val="24"/>
              </w:rPr>
            </w:pPr>
            <w:r w:rsidRPr="00457755">
              <w:rPr>
                <w:rFonts w:ascii="Times New Roman" w:hAnsi="Times New Roman" w:cs="Times New Roman"/>
                <w:color w:val="auto"/>
                <w:sz w:val="24"/>
                <w:szCs w:val="24"/>
              </w:rPr>
              <w:t>Обеспечение</w:t>
            </w:r>
            <w:r>
              <w:rPr>
                <w:rFonts w:ascii="Times New Roman" w:hAnsi="Times New Roman" w:cs="Times New Roman"/>
                <w:color w:val="auto"/>
                <w:sz w:val="24"/>
                <w:szCs w:val="24"/>
              </w:rPr>
              <w:t xml:space="preserve"> </w:t>
            </w:r>
            <w:r w:rsidRPr="00457755">
              <w:rPr>
                <w:rFonts w:ascii="Times New Roman" w:hAnsi="Times New Roman" w:cs="Times New Roman"/>
                <w:color w:val="auto"/>
                <w:sz w:val="24"/>
                <w:szCs w:val="24"/>
              </w:rPr>
              <w:t>внутреннего</w:t>
            </w:r>
            <w:r>
              <w:rPr>
                <w:rFonts w:ascii="Times New Roman" w:hAnsi="Times New Roman" w:cs="Times New Roman"/>
                <w:color w:val="auto"/>
                <w:sz w:val="24"/>
                <w:szCs w:val="24"/>
              </w:rPr>
              <w:t xml:space="preserve"> </w:t>
            </w:r>
            <w:r w:rsidRPr="00457755">
              <w:rPr>
                <w:rFonts w:ascii="Times New Roman" w:hAnsi="Times New Roman" w:cs="Times New Roman"/>
                <w:color w:val="auto"/>
                <w:sz w:val="24"/>
                <w:szCs w:val="24"/>
              </w:rPr>
              <w:t>правопорядка</w:t>
            </w:r>
          </w:p>
        </w:tc>
      </w:tr>
    </w:tbl>
    <w:p w14:paraId="0B2A8D2C" w14:textId="77777777" w:rsidR="00B17471" w:rsidRDefault="00B17471" w:rsidP="00A173F7">
      <w:pPr>
        <w:pStyle w:val="afe"/>
        <w:widowControl w:val="0"/>
        <w:spacing w:after="0"/>
        <w:ind w:firstLine="0"/>
        <w:jc w:val="center"/>
        <w:rPr>
          <w:rFonts w:ascii="Times New Roman" w:hAnsi="Times New Roman"/>
          <w:b/>
        </w:rPr>
      </w:pPr>
    </w:p>
    <w:p w14:paraId="7A767A57" w14:textId="38B5C709" w:rsidR="00B17471" w:rsidRDefault="00B17471" w:rsidP="00A173F7">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53"/>
        <w:gridCol w:w="7396"/>
      </w:tblGrid>
      <w:tr w:rsidR="00A93464" w:rsidRPr="004F1E3E" w14:paraId="4A009667" w14:textId="77777777" w:rsidTr="00537558">
        <w:trPr>
          <w:trHeight w:val="273"/>
        </w:trPr>
        <w:tc>
          <w:tcPr>
            <w:tcW w:w="1127" w:type="pct"/>
            <w:shd w:val="clear" w:color="auto" w:fill="FEFEFE"/>
            <w:tcMar>
              <w:top w:w="0" w:type="dxa"/>
              <w:left w:w="100" w:type="dxa"/>
              <w:bottom w:w="0" w:type="dxa"/>
              <w:right w:w="100" w:type="dxa"/>
            </w:tcMar>
            <w:vAlign w:val="center"/>
          </w:tcPr>
          <w:p w14:paraId="2E406600" w14:textId="77777777" w:rsidR="00A93464" w:rsidRPr="004F1E3E" w:rsidRDefault="00A9346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14:paraId="7795D45B" w14:textId="77777777" w:rsidR="00A93464" w:rsidRPr="004F1E3E" w:rsidRDefault="00A93464" w:rsidP="00537558">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A93464" w:rsidRPr="003122AC" w14:paraId="41902E11" w14:textId="77777777" w:rsidTr="00537558">
        <w:trPr>
          <w:trHeight w:val="273"/>
        </w:trPr>
        <w:tc>
          <w:tcPr>
            <w:tcW w:w="1127" w:type="pct"/>
            <w:shd w:val="clear" w:color="auto" w:fill="FEFEFE"/>
            <w:tcMar>
              <w:top w:w="0" w:type="dxa"/>
              <w:left w:w="100" w:type="dxa"/>
              <w:bottom w:w="0" w:type="dxa"/>
              <w:right w:w="100" w:type="dxa"/>
            </w:tcMar>
            <w:vAlign w:val="center"/>
          </w:tcPr>
          <w:p w14:paraId="1396C443" w14:textId="77777777" w:rsidR="00A93464" w:rsidRPr="004F1E3E"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73" w:type="pct"/>
            <w:shd w:val="clear" w:color="auto" w:fill="FEFEFE"/>
            <w:tcMar>
              <w:top w:w="0" w:type="dxa"/>
              <w:left w:w="100" w:type="dxa"/>
              <w:bottom w:w="0" w:type="dxa"/>
              <w:right w:w="100" w:type="dxa"/>
            </w:tcMar>
            <w:vAlign w:val="center"/>
          </w:tcPr>
          <w:p w14:paraId="19F405D3" w14:textId="77777777" w:rsidR="00A93464" w:rsidRPr="003122AC"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Земельные участки (территории) общего пользования</w:t>
            </w:r>
          </w:p>
        </w:tc>
      </w:tr>
    </w:tbl>
    <w:p w14:paraId="534427C7" w14:textId="77777777" w:rsidR="00B17471" w:rsidRDefault="00B17471" w:rsidP="00A173F7">
      <w:pPr>
        <w:pStyle w:val="afe"/>
        <w:widowControl w:val="0"/>
        <w:spacing w:after="0"/>
        <w:ind w:hanging="1698"/>
        <w:rPr>
          <w:rFonts w:ascii="Cambria" w:hAnsi="Cambria"/>
          <w:color w:val="auto"/>
          <w:sz w:val="22"/>
          <w:szCs w:val="22"/>
        </w:rPr>
      </w:pPr>
    </w:p>
    <w:p w14:paraId="78B6E2D1" w14:textId="77777777" w:rsidR="00B17471" w:rsidRPr="00A22EF4" w:rsidRDefault="00B17471" w:rsidP="00A173F7">
      <w:pPr>
        <w:pStyle w:val="afe"/>
        <w:widowControl w:val="0"/>
        <w:spacing w:after="0"/>
        <w:ind w:firstLine="0"/>
        <w:rPr>
          <w:rFonts w:ascii="Cambria" w:hAnsi="Cambria"/>
          <w:b/>
          <w:color w:val="auto"/>
          <w:sz w:val="22"/>
          <w:szCs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3661"/>
        <w:gridCol w:w="2917"/>
        <w:gridCol w:w="2931"/>
      </w:tblGrid>
      <w:tr w:rsidR="00B17471" w:rsidRPr="004F1E3E" w14:paraId="755E9EA2" w14:textId="77777777" w:rsidTr="00A93464">
        <w:trPr>
          <w:trHeight w:val="327"/>
        </w:trPr>
        <w:tc>
          <w:tcPr>
            <w:tcW w:w="3459" w:type="pct"/>
            <w:gridSpan w:val="2"/>
            <w:shd w:val="clear" w:color="auto" w:fill="auto"/>
            <w:tcMar>
              <w:top w:w="80" w:type="dxa"/>
              <w:left w:w="80" w:type="dxa"/>
              <w:bottom w:w="80" w:type="dxa"/>
              <w:right w:w="80" w:type="dxa"/>
            </w:tcMar>
            <w:vAlign w:val="center"/>
          </w:tcPr>
          <w:p w14:paraId="1B2870DA" w14:textId="77777777" w:rsidR="00B17471" w:rsidRPr="004F1E3E" w:rsidRDefault="00B17471"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41" w:type="pct"/>
            <w:shd w:val="clear" w:color="auto" w:fill="auto"/>
            <w:tcMar>
              <w:top w:w="80" w:type="dxa"/>
              <w:left w:w="80" w:type="dxa"/>
              <w:bottom w:w="80" w:type="dxa"/>
              <w:right w:w="80" w:type="dxa"/>
            </w:tcMar>
            <w:vAlign w:val="center"/>
          </w:tcPr>
          <w:p w14:paraId="797E17A9" w14:textId="77777777" w:rsidR="00B17471" w:rsidRPr="004F1E3E" w:rsidRDefault="00B17471"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B17471" w:rsidRPr="004F1E3E" w14:paraId="738C414E" w14:textId="77777777" w:rsidTr="00A93464">
        <w:trPr>
          <w:trHeight w:val="273"/>
        </w:trPr>
        <w:tc>
          <w:tcPr>
            <w:tcW w:w="1925" w:type="pct"/>
            <w:shd w:val="clear" w:color="auto" w:fill="auto"/>
            <w:tcMar>
              <w:top w:w="0" w:type="dxa"/>
              <w:left w:w="100" w:type="dxa"/>
              <w:bottom w:w="0" w:type="dxa"/>
              <w:right w:w="100" w:type="dxa"/>
            </w:tcMar>
            <w:vAlign w:val="center"/>
          </w:tcPr>
          <w:p w14:paraId="49F8B0F3" w14:textId="77777777" w:rsidR="00B17471" w:rsidRPr="004F1E3E" w:rsidRDefault="00B17471" w:rsidP="00A173F7">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34" w:type="pct"/>
            <w:shd w:val="clear" w:color="auto" w:fill="auto"/>
            <w:tcMar>
              <w:top w:w="0" w:type="dxa"/>
              <w:left w:w="100" w:type="dxa"/>
              <w:bottom w:w="0" w:type="dxa"/>
              <w:right w:w="100" w:type="dxa"/>
            </w:tcMar>
            <w:vAlign w:val="center"/>
          </w:tcPr>
          <w:p w14:paraId="64A93D1B" w14:textId="77777777" w:rsidR="00B17471" w:rsidRPr="004F1E3E" w:rsidRDefault="008A088D"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не менее </w:t>
            </w:r>
            <w:r w:rsidR="00D15442">
              <w:rPr>
                <w:rFonts w:ascii="Times New Roman" w:hAnsi="Times New Roman" w:cs="Times New Roman"/>
                <w:color w:val="auto"/>
                <w:sz w:val="24"/>
                <w:szCs w:val="24"/>
              </w:rPr>
              <w:t>10</w:t>
            </w:r>
            <w:r w:rsidR="00A93464" w:rsidRPr="00A93464">
              <w:rPr>
                <w:rFonts w:ascii="Times New Roman" w:hAnsi="Times New Roman" w:cs="Times New Roman"/>
                <w:color w:val="auto"/>
                <w:sz w:val="24"/>
                <w:szCs w:val="24"/>
              </w:rPr>
              <w:t xml:space="preserve">0 </w:t>
            </w:r>
            <w:proofErr w:type="spellStart"/>
            <w:r w:rsidR="00A93464" w:rsidRPr="00A93464">
              <w:rPr>
                <w:rFonts w:ascii="Times New Roman" w:hAnsi="Times New Roman" w:cs="Times New Roman"/>
                <w:color w:val="auto"/>
                <w:sz w:val="24"/>
                <w:szCs w:val="24"/>
              </w:rPr>
              <w:t>кв.м</w:t>
            </w:r>
            <w:proofErr w:type="spellEnd"/>
            <w:r w:rsidR="00A93464">
              <w:rPr>
                <w:rFonts w:ascii="Times New Roman" w:hAnsi="Times New Roman" w:cs="Times New Roman"/>
                <w:color w:val="auto"/>
                <w:sz w:val="24"/>
                <w:szCs w:val="24"/>
              </w:rPr>
              <w:t>.</w:t>
            </w:r>
          </w:p>
        </w:tc>
        <w:tc>
          <w:tcPr>
            <w:tcW w:w="1541" w:type="pct"/>
            <w:shd w:val="clear" w:color="auto" w:fill="auto"/>
            <w:tcMar>
              <w:top w:w="0" w:type="dxa"/>
              <w:left w:w="100" w:type="dxa"/>
              <w:bottom w:w="0" w:type="dxa"/>
              <w:right w:w="100" w:type="dxa"/>
            </w:tcMar>
            <w:vAlign w:val="center"/>
          </w:tcPr>
          <w:p w14:paraId="4B9A250D" w14:textId="77777777" w:rsidR="00B17471" w:rsidRPr="004F1E3E" w:rsidRDefault="00B17471" w:rsidP="008A088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A93464" w:rsidRPr="004F1E3E" w14:paraId="280191B6" w14:textId="77777777" w:rsidTr="00A93464">
        <w:trPr>
          <w:trHeight w:val="273"/>
        </w:trPr>
        <w:tc>
          <w:tcPr>
            <w:tcW w:w="1925" w:type="pct"/>
            <w:shd w:val="clear" w:color="auto" w:fill="auto"/>
            <w:tcMar>
              <w:top w:w="0" w:type="dxa"/>
              <w:left w:w="100" w:type="dxa"/>
              <w:bottom w:w="0" w:type="dxa"/>
              <w:right w:w="100" w:type="dxa"/>
            </w:tcMar>
            <w:vAlign w:val="center"/>
          </w:tcPr>
          <w:p w14:paraId="66B24884" w14:textId="77777777" w:rsidR="00A93464" w:rsidRPr="004F1E3E" w:rsidRDefault="00A93464" w:rsidP="00A93464">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w:t>
            </w:r>
            <w:r w:rsidRPr="00A93464">
              <w:rPr>
                <w:rFonts w:ascii="Times New Roman" w:eastAsia="Helvetica Neue Light" w:hAnsi="Times New Roman"/>
                <w:bdr w:val="nil"/>
              </w:rPr>
              <w:t>инимальная ширина земельного участка</w:t>
            </w:r>
          </w:p>
        </w:tc>
        <w:tc>
          <w:tcPr>
            <w:tcW w:w="1534" w:type="pct"/>
            <w:shd w:val="clear" w:color="auto" w:fill="auto"/>
            <w:tcMar>
              <w:top w:w="0" w:type="dxa"/>
              <w:left w:w="100" w:type="dxa"/>
              <w:bottom w:w="0" w:type="dxa"/>
              <w:right w:w="100" w:type="dxa"/>
            </w:tcMar>
            <w:vAlign w:val="center"/>
          </w:tcPr>
          <w:p w14:paraId="6094E178" w14:textId="77777777" w:rsidR="00A93464" w:rsidRPr="00A93464" w:rsidRDefault="00A93464"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 м</w:t>
            </w:r>
          </w:p>
        </w:tc>
        <w:tc>
          <w:tcPr>
            <w:tcW w:w="1541" w:type="pct"/>
            <w:shd w:val="clear" w:color="auto" w:fill="auto"/>
            <w:tcMar>
              <w:top w:w="0" w:type="dxa"/>
              <w:left w:w="100" w:type="dxa"/>
              <w:bottom w:w="0" w:type="dxa"/>
              <w:right w:w="100" w:type="dxa"/>
            </w:tcMar>
            <w:vAlign w:val="center"/>
          </w:tcPr>
          <w:p w14:paraId="4A9A998D" w14:textId="77777777" w:rsidR="00A93464" w:rsidRPr="004F1E3E" w:rsidRDefault="00A93464"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B17471" w:rsidRPr="004F1E3E" w14:paraId="0663DDE2" w14:textId="77777777" w:rsidTr="00A93464">
        <w:trPr>
          <w:trHeight w:val="273"/>
        </w:trPr>
        <w:tc>
          <w:tcPr>
            <w:tcW w:w="1925" w:type="pct"/>
            <w:shd w:val="clear" w:color="auto" w:fill="auto"/>
            <w:tcMar>
              <w:top w:w="0" w:type="dxa"/>
              <w:left w:w="100" w:type="dxa"/>
              <w:bottom w:w="0" w:type="dxa"/>
              <w:right w:w="100" w:type="dxa"/>
            </w:tcMar>
            <w:vAlign w:val="center"/>
          </w:tcPr>
          <w:p w14:paraId="5F3FC4A3" w14:textId="77777777" w:rsidR="00B17471" w:rsidRPr="004F1E3E" w:rsidRDefault="00B17471" w:rsidP="00A173F7">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4" w:type="pct"/>
            <w:shd w:val="clear" w:color="auto" w:fill="auto"/>
            <w:tcMar>
              <w:top w:w="0" w:type="dxa"/>
              <w:left w:w="100" w:type="dxa"/>
              <w:bottom w:w="0" w:type="dxa"/>
              <w:right w:w="100" w:type="dxa"/>
            </w:tcMar>
            <w:vAlign w:val="center"/>
          </w:tcPr>
          <w:p w14:paraId="2C679308" w14:textId="77777777" w:rsidR="00B17471" w:rsidRPr="004F1E3E" w:rsidRDefault="00A93464"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B17471">
              <w:rPr>
                <w:rFonts w:ascii="Times New Roman" w:hAnsi="Times New Roman" w:cs="Times New Roman"/>
                <w:color w:val="auto"/>
                <w:sz w:val="24"/>
                <w:szCs w:val="24"/>
              </w:rPr>
              <w:t xml:space="preserve"> м</w:t>
            </w:r>
          </w:p>
        </w:tc>
        <w:tc>
          <w:tcPr>
            <w:tcW w:w="1541" w:type="pct"/>
            <w:shd w:val="clear" w:color="auto" w:fill="auto"/>
            <w:tcMar>
              <w:top w:w="0" w:type="dxa"/>
              <w:left w:w="100" w:type="dxa"/>
              <w:bottom w:w="0" w:type="dxa"/>
              <w:right w:w="100" w:type="dxa"/>
            </w:tcMar>
            <w:vAlign w:val="center"/>
          </w:tcPr>
          <w:p w14:paraId="1C807060" w14:textId="77777777"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17471" w:rsidRPr="004F1E3E" w14:paraId="061F9E0B" w14:textId="77777777" w:rsidTr="00A93464">
        <w:trPr>
          <w:trHeight w:val="418"/>
        </w:trPr>
        <w:tc>
          <w:tcPr>
            <w:tcW w:w="1925" w:type="pct"/>
            <w:shd w:val="clear" w:color="auto" w:fill="auto"/>
            <w:tcMar>
              <w:top w:w="0" w:type="dxa"/>
              <w:left w:w="100" w:type="dxa"/>
              <w:bottom w:w="0" w:type="dxa"/>
              <w:right w:w="100" w:type="dxa"/>
            </w:tcMar>
            <w:vAlign w:val="center"/>
          </w:tcPr>
          <w:p w14:paraId="4043D3C2" w14:textId="77777777" w:rsidR="00B17471" w:rsidRPr="004F1E3E" w:rsidRDefault="00B17471" w:rsidP="00A173F7">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Допустимое</w:t>
            </w:r>
            <w:r w:rsidRPr="004F1E3E">
              <w:rPr>
                <w:rFonts w:ascii="Times New Roman" w:eastAsia="Helvetica Neue Light" w:hAnsi="Times New Roman"/>
                <w:bdr w:val="nil"/>
              </w:rPr>
              <w:t xml:space="preserve"> количество надземных этажей</w:t>
            </w:r>
          </w:p>
        </w:tc>
        <w:tc>
          <w:tcPr>
            <w:tcW w:w="1534" w:type="pct"/>
            <w:shd w:val="clear" w:color="auto" w:fill="auto"/>
            <w:tcMar>
              <w:top w:w="0" w:type="dxa"/>
              <w:left w:w="100" w:type="dxa"/>
              <w:bottom w:w="0" w:type="dxa"/>
              <w:right w:w="100" w:type="dxa"/>
            </w:tcMar>
            <w:vAlign w:val="center"/>
          </w:tcPr>
          <w:p w14:paraId="051F9D36" w14:textId="77777777" w:rsidR="00B17471" w:rsidRPr="004F1E3E" w:rsidRDefault="00B17471"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541" w:type="pct"/>
            <w:shd w:val="clear" w:color="auto" w:fill="auto"/>
            <w:tcMar>
              <w:top w:w="0" w:type="dxa"/>
              <w:left w:w="100" w:type="dxa"/>
              <w:bottom w:w="0" w:type="dxa"/>
              <w:right w:w="100" w:type="dxa"/>
            </w:tcMar>
            <w:vAlign w:val="center"/>
          </w:tcPr>
          <w:p w14:paraId="28DECB07" w14:textId="77777777"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17471" w:rsidRPr="004F1E3E" w14:paraId="5F624F8B" w14:textId="77777777" w:rsidTr="00A93464">
        <w:trPr>
          <w:trHeight w:val="418"/>
        </w:trPr>
        <w:tc>
          <w:tcPr>
            <w:tcW w:w="1925" w:type="pct"/>
            <w:shd w:val="clear" w:color="auto" w:fill="auto"/>
            <w:tcMar>
              <w:top w:w="0" w:type="dxa"/>
              <w:left w:w="100" w:type="dxa"/>
              <w:bottom w:w="0" w:type="dxa"/>
              <w:right w:w="100" w:type="dxa"/>
            </w:tcMar>
            <w:vAlign w:val="center"/>
          </w:tcPr>
          <w:p w14:paraId="05FEBEF4" w14:textId="77777777" w:rsidR="00B17471" w:rsidRDefault="00B17471" w:rsidP="00A173F7">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 строений, сооружений</w:t>
            </w:r>
          </w:p>
        </w:tc>
        <w:tc>
          <w:tcPr>
            <w:tcW w:w="1534" w:type="pct"/>
            <w:shd w:val="clear" w:color="auto" w:fill="auto"/>
            <w:tcMar>
              <w:top w:w="0" w:type="dxa"/>
              <w:left w:w="100" w:type="dxa"/>
              <w:bottom w:w="0" w:type="dxa"/>
              <w:right w:w="100" w:type="dxa"/>
            </w:tcMar>
            <w:vAlign w:val="center"/>
          </w:tcPr>
          <w:p w14:paraId="18F03789" w14:textId="77777777" w:rsidR="00B17471" w:rsidRDefault="008A088D"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w:t>
            </w:r>
            <w:r w:rsidR="00B17471">
              <w:rPr>
                <w:rFonts w:ascii="Times New Roman" w:hAnsi="Times New Roman" w:cs="Times New Roman"/>
                <w:color w:val="auto"/>
                <w:sz w:val="24"/>
                <w:szCs w:val="24"/>
              </w:rPr>
              <w:t xml:space="preserve"> м</w:t>
            </w:r>
          </w:p>
        </w:tc>
        <w:tc>
          <w:tcPr>
            <w:tcW w:w="1541" w:type="pct"/>
            <w:shd w:val="clear" w:color="auto" w:fill="auto"/>
            <w:tcMar>
              <w:top w:w="0" w:type="dxa"/>
              <w:left w:w="100" w:type="dxa"/>
              <w:bottom w:w="0" w:type="dxa"/>
              <w:right w:w="100" w:type="dxa"/>
            </w:tcMar>
            <w:vAlign w:val="center"/>
          </w:tcPr>
          <w:p w14:paraId="528F52A4" w14:textId="77777777"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17471" w:rsidRPr="004F1E3E" w14:paraId="04FE7EE0" w14:textId="77777777" w:rsidTr="00A93464">
        <w:trPr>
          <w:trHeight w:val="273"/>
        </w:trPr>
        <w:tc>
          <w:tcPr>
            <w:tcW w:w="1925" w:type="pct"/>
            <w:shd w:val="clear" w:color="auto" w:fill="auto"/>
            <w:tcMar>
              <w:top w:w="0" w:type="dxa"/>
              <w:left w:w="100" w:type="dxa"/>
              <w:bottom w:w="0" w:type="dxa"/>
              <w:right w:w="100" w:type="dxa"/>
            </w:tcMar>
            <w:vAlign w:val="center"/>
          </w:tcPr>
          <w:p w14:paraId="59926BE6" w14:textId="77777777" w:rsidR="00B17471" w:rsidRPr="004F1E3E" w:rsidRDefault="00B17471" w:rsidP="00A173F7">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4" w:type="pct"/>
            <w:shd w:val="clear" w:color="auto" w:fill="auto"/>
            <w:tcMar>
              <w:top w:w="0" w:type="dxa"/>
              <w:left w:w="100" w:type="dxa"/>
              <w:bottom w:w="0" w:type="dxa"/>
              <w:right w:w="100" w:type="dxa"/>
            </w:tcMar>
            <w:vAlign w:val="center"/>
          </w:tcPr>
          <w:p w14:paraId="61423FAD" w14:textId="77777777" w:rsidR="00B17471" w:rsidRPr="004F1E3E" w:rsidRDefault="008A088D"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r w:rsidR="00B17471">
              <w:rPr>
                <w:rFonts w:ascii="Times New Roman" w:hAnsi="Times New Roman" w:cs="Times New Roman"/>
                <w:color w:val="auto"/>
                <w:sz w:val="24"/>
                <w:szCs w:val="24"/>
              </w:rPr>
              <w:t>%</w:t>
            </w:r>
          </w:p>
        </w:tc>
        <w:tc>
          <w:tcPr>
            <w:tcW w:w="1541" w:type="pct"/>
            <w:shd w:val="clear" w:color="auto" w:fill="auto"/>
            <w:tcMar>
              <w:top w:w="0" w:type="dxa"/>
              <w:left w:w="100" w:type="dxa"/>
              <w:bottom w:w="0" w:type="dxa"/>
              <w:right w:w="100" w:type="dxa"/>
            </w:tcMar>
            <w:vAlign w:val="center"/>
          </w:tcPr>
          <w:p w14:paraId="4591C9FB" w14:textId="77777777"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B17471" w:rsidRPr="005437AD" w14:paraId="2822136F" w14:textId="77777777" w:rsidTr="00A93464">
        <w:trPr>
          <w:trHeight w:val="272"/>
        </w:trPr>
        <w:tc>
          <w:tcPr>
            <w:tcW w:w="5000" w:type="pct"/>
            <w:gridSpan w:val="3"/>
            <w:shd w:val="clear" w:color="auto" w:fill="auto"/>
            <w:tcMar>
              <w:top w:w="0" w:type="dxa"/>
              <w:left w:w="100" w:type="dxa"/>
              <w:bottom w:w="0" w:type="dxa"/>
              <w:right w:w="100" w:type="dxa"/>
            </w:tcMar>
            <w:vAlign w:val="center"/>
          </w:tcPr>
          <w:p w14:paraId="3255FEF0" w14:textId="77777777" w:rsidR="00B17471" w:rsidRPr="005437AD" w:rsidRDefault="00B17471" w:rsidP="00A173F7">
            <w:pPr>
              <w:pStyle w:val="affd"/>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B17471" w:rsidRPr="004F1E3E" w14:paraId="69A48AB3" w14:textId="77777777" w:rsidTr="00A93464">
        <w:trPr>
          <w:trHeight w:val="1273"/>
        </w:trPr>
        <w:tc>
          <w:tcPr>
            <w:tcW w:w="1925" w:type="pct"/>
            <w:shd w:val="clear" w:color="auto" w:fill="auto"/>
            <w:tcMar>
              <w:top w:w="0" w:type="dxa"/>
              <w:left w:w="100" w:type="dxa"/>
              <w:bottom w:w="0" w:type="dxa"/>
              <w:right w:w="100" w:type="dxa"/>
            </w:tcMar>
            <w:vAlign w:val="center"/>
          </w:tcPr>
          <w:p w14:paraId="3E503F6C" w14:textId="77777777" w:rsidR="00B17471" w:rsidRPr="004F1E3E" w:rsidRDefault="00B17471" w:rsidP="00A173F7">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534" w:type="pct"/>
            <w:shd w:val="clear" w:color="auto" w:fill="auto"/>
            <w:tcMar>
              <w:top w:w="0" w:type="dxa"/>
              <w:left w:w="100" w:type="dxa"/>
              <w:bottom w:w="0" w:type="dxa"/>
              <w:right w:w="100" w:type="dxa"/>
            </w:tcMar>
            <w:vAlign w:val="center"/>
          </w:tcPr>
          <w:p w14:paraId="279DF19F" w14:textId="77777777" w:rsidR="00B17471" w:rsidRPr="00183E1B" w:rsidRDefault="00B17471" w:rsidP="00A173F7">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41" w:type="pct"/>
            <w:shd w:val="clear" w:color="auto" w:fill="auto"/>
            <w:tcMar>
              <w:top w:w="0" w:type="dxa"/>
              <w:left w:w="100" w:type="dxa"/>
              <w:bottom w:w="0" w:type="dxa"/>
              <w:right w:w="100" w:type="dxa"/>
            </w:tcMar>
            <w:vAlign w:val="center"/>
          </w:tcPr>
          <w:p w14:paraId="714B1D00" w14:textId="77777777" w:rsidR="00B17471" w:rsidRPr="004F1E3E" w:rsidRDefault="00B17471" w:rsidP="00A173F7">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СП42.13330.201</w:t>
            </w:r>
            <w:r>
              <w:rPr>
                <w:rFonts w:ascii="Times New Roman" w:hAnsi="Times New Roman" w:cs="Times New Roman"/>
                <w:b w:val="0"/>
                <w:color w:val="auto"/>
                <w:sz w:val="24"/>
                <w:szCs w:val="24"/>
              </w:rPr>
              <w:t>6</w:t>
            </w:r>
          </w:p>
        </w:tc>
      </w:tr>
      <w:tr w:rsidR="00B17471" w:rsidRPr="004F1E3E" w14:paraId="3B3961BC" w14:textId="77777777" w:rsidTr="00A93464">
        <w:trPr>
          <w:trHeight w:val="273"/>
        </w:trPr>
        <w:tc>
          <w:tcPr>
            <w:tcW w:w="1925" w:type="pct"/>
            <w:shd w:val="clear" w:color="auto" w:fill="auto"/>
            <w:tcMar>
              <w:top w:w="0" w:type="dxa"/>
              <w:left w:w="100" w:type="dxa"/>
              <w:bottom w:w="0" w:type="dxa"/>
              <w:right w:w="100" w:type="dxa"/>
            </w:tcMar>
            <w:vAlign w:val="center"/>
          </w:tcPr>
          <w:p w14:paraId="6869DF0C" w14:textId="77777777" w:rsidR="00B17471" w:rsidRPr="004F1E3E" w:rsidRDefault="00B17471" w:rsidP="00A173F7">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Озеленение территории</w:t>
            </w:r>
          </w:p>
        </w:tc>
        <w:tc>
          <w:tcPr>
            <w:tcW w:w="1534" w:type="pct"/>
            <w:shd w:val="clear" w:color="auto" w:fill="auto"/>
            <w:tcMar>
              <w:top w:w="0" w:type="dxa"/>
              <w:left w:w="100" w:type="dxa"/>
              <w:bottom w:w="0" w:type="dxa"/>
              <w:right w:w="100" w:type="dxa"/>
            </w:tcMar>
            <w:vAlign w:val="center"/>
          </w:tcPr>
          <w:p w14:paraId="409ED063" w14:textId="77777777" w:rsidR="00B17471" w:rsidRPr="004F1E3E" w:rsidRDefault="00B17471" w:rsidP="00A173F7">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60%</w:t>
            </w:r>
            <w:r w:rsidRPr="004F1E3E">
              <w:rPr>
                <w:rFonts w:ascii="Times New Roman" w:hAnsi="Times New Roman" w:cs="Times New Roman"/>
                <w:color w:val="auto"/>
                <w:sz w:val="24"/>
                <w:szCs w:val="24"/>
              </w:rPr>
              <w:t xml:space="preserve"> площади территории участка </w:t>
            </w:r>
          </w:p>
        </w:tc>
        <w:tc>
          <w:tcPr>
            <w:tcW w:w="1541" w:type="pct"/>
            <w:shd w:val="clear" w:color="auto" w:fill="auto"/>
            <w:tcMar>
              <w:top w:w="0" w:type="dxa"/>
              <w:left w:w="100" w:type="dxa"/>
              <w:bottom w:w="0" w:type="dxa"/>
              <w:right w:w="100" w:type="dxa"/>
            </w:tcMar>
            <w:vAlign w:val="center"/>
          </w:tcPr>
          <w:p w14:paraId="27AD3790" w14:textId="77777777"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77406B" w:rsidRPr="004F1E3E" w14:paraId="67370AC1" w14:textId="77777777" w:rsidTr="0077406B">
        <w:trPr>
          <w:trHeight w:val="273"/>
        </w:trPr>
        <w:tc>
          <w:tcPr>
            <w:tcW w:w="5000" w:type="pct"/>
            <w:gridSpan w:val="3"/>
            <w:shd w:val="clear" w:color="auto" w:fill="auto"/>
            <w:tcMar>
              <w:top w:w="0" w:type="dxa"/>
              <w:left w:w="100" w:type="dxa"/>
              <w:bottom w:w="0" w:type="dxa"/>
              <w:right w:w="100" w:type="dxa"/>
            </w:tcMar>
            <w:vAlign w:val="center"/>
          </w:tcPr>
          <w:p w14:paraId="0A472A86" w14:textId="45A4712B" w:rsidR="0077406B" w:rsidRPr="00D06B1B" w:rsidRDefault="0077406B" w:rsidP="0077406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14:paraId="5399EDE6" w14:textId="1EA9CE40" w:rsidR="00377AA4" w:rsidRPr="00F56DE0" w:rsidRDefault="00377AA4" w:rsidP="00377AA4">
      <w:pPr>
        <w:pStyle w:val="ConsPlusNormal"/>
        <w:spacing w:before="240" w:after="240"/>
        <w:jc w:val="both"/>
        <w:outlineLvl w:val="3"/>
        <w:rPr>
          <w:b/>
          <w:sz w:val="24"/>
          <w:szCs w:val="24"/>
        </w:rPr>
      </w:pPr>
      <w:bookmarkStart w:id="61" w:name="_Toc160614872"/>
      <w:bookmarkStart w:id="62" w:name="_Toc14774939"/>
      <w:bookmarkStart w:id="63" w:name="_Toc14774940"/>
      <w:bookmarkStart w:id="64" w:name="_Toc14774941"/>
      <w:bookmarkStart w:id="65" w:name="_Toc14774947"/>
      <w:bookmarkStart w:id="66" w:name="_Toc14774936"/>
      <w:bookmarkStart w:id="67" w:name="_Toc511821719"/>
      <w:bookmarkStart w:id="68" w:name="_Toc511822134"/>
      <w:bookmarkEnd w:id="51"/>
      <w:bookmarkEnd w:id="52"/>
      <w:bookmarkEnd w:id="53"/>
      <w:r>
        <w:rPr>
          <w:b/>
          <w:sz w:val="24"/>
          <w:szCs w:val="24"/>
        </w:rPr>
        <w:t>Статья 2</w:t>
      </w:r>
      <w:r w:rsidR="008E1204">
        <w:rPr>
          <w:b/>
          <w:sz w:val="24"/>
          <w:szCs w:val="24"/>
        </w:rPr>
        <w:t>7</w:t>
      </w:r>
      <w:r>
        <w:rPr>
          <w:b/>
          <w:sz w:val="24"/>
          <w:szCs w:val="24"/>
        </w:rPr>
        <w:t>.</w:t>
      </w:r>
      <w:r w:rsidR="00860E69">
        <w:rPr>
          <w:b/>
          <w:sz w:val="24"/>
          <w:szCs w:val="24"/>
        </w:rPr>
        <w:t>5</w:t>
      </w:r>
      <w:r w:rsidR="00926166">
        <w:rPr>
          <w:b/>
          <w:sz w:val="24"/>
          <w:szCs w:val="24"/>
        </w:rPr>
        <w:t>. П</w:t>
      </w:r>
      <w:r>
        <w:rPr>
          <w:b/>
          <w:sz w:val="24"/>
          <w:szCs w:val="24"/>
        </w:rPr>
        <w:t xml:space="preserve">. </w:t>
      </w:r>
      <w:r w:rsidRPr="00377AA4">
        <w:rPr>
          <w:b/>
          <w:sz w:val="24"/>
          <w:szCs w:val="24"/>
        </w:rPr>
        <w:t>Зона промы</w:t>
      </w:r>
      <w:r w:rsidR="00926166">
        <w:rPr>
          <w:b/>
          <w:sz w:val="24"/>
          <w:szCs w:val="24"/>
        </w:rPr>
        <w:t xml:space="preserve">шленных </w:t>
      </w:r>
      <w:r w:rsidR="00457755">
        <w:rPr>
          <w:b/>
          <w:sz w:val="24"/>
          <w:szCs w:val="24"/>
        </w:rPr>
        <w:t>и коммунально-складских объектов</w:t>
      </w:r>
      <w:bookmarkEnd w:id="61"/>
    </w:p>
    <w:p w14:paraId="53487E06" w14:textId="77777777" w:rsidR="00377AA4" w:rsidRPr="00F56DE0" w:rsidRDefault="00377AA4" w:rsidP="00377AA4">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00926166">
        <w:rPr>
          <w:rFonts w:ascii="Times New Roman" w:hAnsi="Times New Roman"/>
          <w:b/>
          <w:sz w:val="24"/>
          <w:szCs w:val="24"/>
        </w:rPr>
        <w:t>П</w:t>
      </w:r>
    </w:p>
    <w:p w14:paraId="1F17947B" w14:textId="77777777" w:rsidR="00377AA4" w:rsidRPr="00A22EF4" w:rsidRDefault="00377AA4" w:rsidP="00377AA4">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377AA4" w:rsidRPr="00FE1167" w14:paraId="33D719FF" w14:textId="77777777" w:rsidTr="00537558">
        <w:trPr>
          <w:trHeight w:val="20"/>
        </w:trPr>
        <w:tc>
          <w:tcPr>
            <w:tcW w:w="1111" w:type="pct"/>
            <w:shd w:val="clear" w:color="auto" w:fill="auto"/>
            <w:tcMar>
              <w:top w:w="80" w:type="dxa"/>
              <w:left w:w="80" w:type="dxa"/>
              <w:bottom w:w="80" w:type="dxa"/>
              <w:right w:w="80" w:type="dxa"/>
            </w:tcMar>
            <w:vAlign w:val="center"/>
          </w:tcPr>
          <w:p w14:paraId="66A80687" w14:textId="77777777" w:rsidR="00377AA4" w:rsidRPr="00FE1167"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570F4CB2" w14:textId="77777777" w:rsidR="00377AA4" w:rsidRPr="00FE1167" w:rsidRDefault="00377AA4" w:rsidP="00537558">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14:paraId="00FE38D6" w14:textId="77777777" w:rsidR="00377AA4" w:rsidRPr="00FE1167"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377AA4" w:rsidRPr="00FE1167" w14:paraId="11445117" w14:textId="77777777" w:rsidTr="00537558">
        <w:trPr>
          <w:trHeight w:val="20"/>
        </w:trPr>
        <w:tc>
          <w:tcPr>
            <w:tcW w:w="1111" w:type="pct"/>
            <w:shd w:val="clear" w:color="auto" w:fill="auto"/>
            <w:tcMar>
              <w:top w:w="0" w:type="dxa"/>
              <w:left w:w="100" w:type="dxa"/>
              <w:bottom w:w="0" w:type="dxa"/>
              <w:right w:w="100" w:type="dxa"/>
            </w:tcMar>
            <w:vAlign w:val="center"/>
          </w:tcPr>
          <w:p w14:paraId="5E0D2494" w14:textId="77777777" w:rsidR="00377AA4" w:rsidRPr="00F1215E" w:rsidRDefault="00F1215E" w:rsidP="00537558">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1.18</w:t>
            </w:r>
          </w:p>
        </w:tc>
        <w:tc>
          <w:tcPr>
            <w:tcW w:w="3889" w:type="pct"/>
            <w:shd w:val="clear" w:color="auto" w:fill="auto"/>
            <w:tcMar>
              <w:top w:w="0" w:type="dxa"/>
              <w:left w:w="100" w:type="dxa"/>
              <w:bottom w:w="0" w:type="dxa"/>
              <w:right w:w="100" w:type="dxa"/>
            </w:tcMar>
            <w:vAlign w:val="center"/>
          </w:tcPr>
          <w:p w14:paraId="3941180C" w14:textId="77777777" w:rsidR="00377AA4" w:rsidRPr="00FE1167" w:rsidRDefault="00F1215E" w:rsidP="00537558">
            <w:pPr>
              <w:pStyle w:val="22"/>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Обеспечение сельскохозяйственного производства</w:t>
            </w:r>
          </w:p>
        </w:tc>
      </w:tr>
      <w:tr w:rsidR="00926166" w:rsidRPr="00FE1167" w14:paraId="5CF9171C" w14:textId="77777777" w:rsidTr="00537558">
        <w:trPr>
          <w:trHeight w:val="20"/>
        </w:trPr>
        <w:tc>
          <w:tcPr>
            <w:tcW w:w="1111" w:type="pct"/>
            <w:shd w:val="clear" w:color="auto" w:fill="auto"/>
            <w:tcMar>
              <w:top w:w="0" w:type="dxa"/>
              <w:left w:w="100" w:type="dxa"/>
              <w:bottom w:w="0" w:type="dxa"/>
              <w:right w:w="100" w:type="dxa"/>
            </w:tcMar>
            <w:vAlign w:val="center"/>
          </w:tcPr>
          <w:p w14:paraId="04E792D6" w14:textId="77777777" w:rsidR="00926166" w:rsidRPr="00F1215E" w:rsidRDefault="00926166"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Pr>
                <w:rFonts w:ascii="Times New Roman" w:eastAsia="Helvetica Neue Light" w:hAnsi="Times New Roman"/>
                <w:sz w:val="24"/>
                <w:szCs w:val="24"/>
                <w:bdr w:val="nil"/>
                <w:lang w:val="en-US" w:eastAsia="ru-RU"/>
              </w:rPr>
              <w:t>3.1</w:t>
            </w:r>
          </w:p>
        </w:tc>
        <w:tc>
          <w:tcPr>
            <w:tcW w:w="3889" w:type="pct"/>
            <w:shd w:val="clear" w:color="auto" w:fill="auto"/>
            <w:tcMar>
              <w:top w:w="0" w:type="dxa"/>
              <w:left w:w="100" w:type="dxa"/>
              <w:bottom w:w="0" w:type="dxa"/>
              <w:right w:w="100" w:type="dxa"/>
            </w:tcMar>
            <w:vAlign w:val="center"/>
          </w:tcPr>
          <w:p w14:paraId="42F8C70D" w14:textId="77777777" w:rsidR="00926166" w:rsidRDefault="00926166" w:rsidP="00926166">
            <w:pPr>
              <w:pStyle w:val="22"/>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Коммунальное обслуживание</w:t>
            </w:r>
          </w:p>
        </w:tc>
      </w:tr>
      <w:tr w:rsidR="00457755" w:rsidRPr="00FE1167" w14:paraId="5C2BFB6C" w14:textId="77777777" w:rsidTr="00537558">
        <w:trPr>
          <w:trHeight w:val="20"/>
        </w:trPr>
        <w:tc>
          <w:tcPr>
            <w:tcW w:w="1111" w:type="pct"/>
            <w:shd w:val="clear" w:color="auto" w:fill="auto"/>
            <w:tcMar>
              <w:top w:w="0" w:type="dxa"/>
              <w:left w:w="100" w:type="dxa"/>
              <w:bottom w:w="0" w:type="dxa"/>
              <w:right w:w="100" w:type="dxa"/>
            </w:tcMar>
            <w:vAlign w:val="center"/>
          </w:tcPr>
          <w:p w14:paraId="291E5B2A" w14:textId="0D290095"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sidRPr="004F1E3E">
              <w:rPr>
                <w:rFonts w:ascii="Times New Roman" w:hAnsi="Times New Roman" w:cs="Times New Roman"/>
                <w:sz w:val="24"/>
                <w:szCs w:val="24"/>
              </w:rPr>
              <w:t>4.9</w:t>
            </w:r>
          </w:p>
        </w:tc>
        <w:tc>
          <w:tcPr>
            <w:tcW w:w="3889" w:type="pct"/>
            <w:shd w:val="clear" w:color="auto" w:fill="auto"/>
            <w:tcMar>
              <w:top w:w="0" w:type="dxa"/>
              <w:left w:w="100" w:type="dxa"/>
              <w:bottom w:w="0" w:type="dxa"/>
              <w:right w:w="100" w:type="dxa"/>
            </w:tcMar>
            <w:vAlign w:val="center"/>
          </w:tcPr>
          <w:p w14:paraId="0C9C1DB2" w14:textId="79081264" w:rsidR="00457755" w:rsidRPr="00F1215E" w:rsidRDefault="00457755" w:rsidP="0092616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r>
      <w:tr w:rsidR="00860E69" w:rsidRPr="00FE1167" w14:paraId="186CE387" w14:textId="77777777" w:rsidTr="00537558">
        <w:trPr>
          <w:trHeight w:val="20"/>
        </w:trPr>
        <w:tc>
          <w:tcPr>
            <w:tcW w:w="1111" w:type="pct"/>
            <w:shd w:val="clear" w:color="auto" w:fill="auto"/>
            <w:tcMar>
              <w:top w:w="0" w:type="dxa"/>
              <w:left w:w="100" w:type="dxa"/>
              <w:bottom w:w="0" w:type="dxa"/>
              <w:right w:w="100" w:type="dxa"/>
            </w:tcMar>
            <w:vAlign w:val="center"/>
          </w:tcPr>
          <w:p w14:paraId="192E9983" w14:textId="22E91DA5" w:rsidR="00860E69" w:rsidRPr="004F1E3E" w:rsidRDefault="00860E69" w:rsidP="00926166">
            <w:pPr>
              <w:pStyle w:val="afff"/>
              <w:pBdr>
                <w:top w:val="nil"/>
                <w:left w:val="nil"/>
                <w:bottom w:val="nil"/>
                <w:right w:val="nil"/>
                <w:between w:val="nil"/>
                <w:bar w:val="nil"/>
              </w:pBdr>
              <w:jc w:val="center"/>
              <w:rPr>
                <w:rFonts w:ascii="Times New Roman" w:hAnsi="Times New Roman" w:cs="Times New Roman"/>
                <w:sz w:val="24"/>
                <w:szCs w:val="24"/>
              </w:rPr>
            </w:pPr>
            <w:r>
              <w:rPr>
                <w:rFonts w:ascii="Times New Roman" w:hAnsi="Times New Roman" w:cs="Times New Roman"/>
                <w:sz w:val="24"/>
                <w:szCs w:val="24"/>
              </w:rPr>
              <w:t>4.9.1</w:t>
            </w:r>
          </w:p>
        </w:tc>
        <w:tc>
          <w:tcPr>
            <w:tcW w:w="3889" w:type="pct"/>
            <w:shd w:val="clear" w:color="auto" w:fill="auto"/>
            <w:tcMar>
              <w:top w:w="0" w:type="dxa"/>
              <w:left w:w="100" w:type="dxa"/>
              <w:bottom w:w="0" w:type="dxa"/>
              <w:right w:w="100" w:type="dxa"/>
            </w:tcMar>
            <w:vAlign w:val="center"/>
          </w:tcPr>
          <w:p w14:paraId="2BC3FA7A" w14:textId="735B76A2" w:rsidR="00860E69" w:rsidRDefault="00860E69" w:rsidP="00926166">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Объекты дорожного сервиса</w:t>
            </w:r>
          </w:p>
        </w:tc>
      </w:tr>
      <w:tr w:rsidR="00860E69" w:rsidRPr="00FE1167" w14:paraId="3CAEE1A7" w14:textId="77777777" w:rsidTr="00537558">
        <w:trPr>
          <w:trHeight w:val="20"/>
        </w:trPr>
        <w:tc>
          <w:tcPr>
            <w:tcW w:w="1111" w:type="pct"/>
            <w:shd w:val="clear" w:color="auto" w:fill="auto"/>
            <w:tcMar>
              <w:top w:w="0" w:type="dxa"/>
              <w:left w:w="100" w:type="dxa"/>
              <w:bottom w:w="0" w:type="dxa"/>
              <w:right w:w="100" w:type="dxa"/>
            </w:tcMar>
            <w:vAlign w:val="center"/>
          </w:tcPr>
          <w:p w14:paraId="36C85D73" w14:textId="19555AA7" w:rsidR="00860E69" w:rsidRPr="004F1E3E" w:rsidRDefault="00860E69" w:rsidP="00926166">
            <w:pPr>
              <w:pStyle w:val="afff"/>
              <w:pBdr>
                <w:top w:val="nil"/>
                <w:left w:val="nil"/>
                <w:bottom w:val="nil"/>
                <w:right w:val="nil"/>
                <w:between w:val="nil"/>
                <w:bar w:val="nil"/>
              </w:pBdr>
              <w:jc w:val="center"/>
              <w:rPr>
                <w:rFonts w:ascii="Times New Roman" w:hAnsi="Times New Roman" w:cs="Times New Roman"/>
                <w:sz w:val="24"/>
                <w:szCs w:val="24"/>
              </w:rPr>
            </w:pPr>
            <w:r>
              <w:rPr>
                <w:rFonts w:ascii="Times New Roman" w:hAnsi="Times New Roman" w:cs="Times New Roman"/>
                <w:sz w:val="24"/>
                <w:szCs w:val="24"/>
              </w:rPr>
              <w:t>4.9.1.3</w:t>
            </w:r>
          </w:p>
        </w:tc>
        <w:tc>
          <w:tcPr>
            <w:tcW w:w="3889" w:type="pct"/>
            <w:shd w:val="clear" w:color="auto" w:fill="auto"/>
            <w:tcMar>
              <w:top w:w="0" w:type="dxa"/>
              <w:left w:w="100" w:type="dxa"/>
              <w:bottom w:w="0" w:type="dxa"/>
              <w:right w:w="100" w:type="dxa"/>
            </w:tcMar>
            <w:vAlign w:val="center"/>
          </w:tcPr>
          <w:p w14:paraId="3FB5CE0F" w14:textId="05E0BA3D" w:rsidR="00860E69" w:rsidRDefault="00860E69" w:rsidP="00926166">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rPr>
              <w:t>Автомобильные мойки</w:t>
            </w:r>
          </w:p>
        </w:tc>
      </w:tr>
      <w:tr w:rsidR="00457755" w:rsidRPr="00FE1167" w14:paraId="33144EED" w14:textId="77777777" w:rsidTr="00537558">
        <w:trPr>
          <w:trHeight w:val="20"/>
        </w:trPr>
        <w:tc>
          <w:tcPr>
            <w:tcW w:w="1111" w:type="pct"/>
            <w:shd w:val="clear" w:color="auto" w:fill="auto"/>
            <w:tcMar>
              <w:top w:w="0" w:type="dxa"/>
              <w:left w:w="100" w:type="dxa"/>
              <w:bottom w:w="0" w:type="dxa"/>
              <w:right w:w="100" w:type="dxa"/>
            </w:tcMar>
            <w:vAlign w:val="center"/>
          </w:tcPr>
          <w:p w14:paraId="7583DD3B" w14:textId="2D24AE2B"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hAnsi="Times New Roman" w:cs="Times New Roman"/>
                <w:sz w:val="24"/>
                <w:szCs w:val="24"/>
              </w:rPr>
              <w:t>4.9.1.4</w:t>
            </w:r>
          </w:p>
        </w:tc>
        <w:tc>
          <w:tcPr>
            <w:tcW w:w="3889" w:type="pct"/>
            <w:shd w:val="clear" w:color="auto" w:fill="auto"/>
            <w:tcMar>
              <w:top w:w="0" w:type="dxa"/>
              <w:left w:w="100" w:type="dxa"/>
              <w:bottom w:w="0" w:type="dxa"/>
              <w:right w:w="100" w:type="dxa"/>
            </w:tcMar>
            <w:vAlign w:val="center"/>
          </w:tcPr>
          <w:p w14:paraId="5ECB29ED" w14:textId="6CDF3367" w:rsidR="00457755" w:rsidRPr="003B0937" w:rsidRDefault="00860E69" w:rsidP="00926166">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Ремонт автомобилей</w:t>
            </w:r>
          </w:p>
        </w:tc>
      </w:tr>
      <w:tr w:rsidR="00457755" w:rsidRPr="00FE1167" w14:paraId="59595032" w14:textId="77777777" w:rsidTr="00537558">
        <w:trPr>
          <w:trHeight w:val="20"/>
        </w:trPr>
        <w:tc>
          <w:tcPr>
            <w:tcW w:w="1111" w:type="pct"/>
            <w:shd w:val="clear" w:color="auto" w:fill="auto"/>
            <w:tcMar>
              <w:top w:w="0" w:type="dxa"/>
              <w:left w:w="100" w:type="dxa"/>
              <w:bottom w:w="0" w:type="dxa"/>
              <w:right w:w="100" w:type="dxa"/>
            </w:tcMar>
            <w:vAlign w:val="center"/>
          </w:tcPr>
          <w:p w14:paraId="5AF881C2" w14:textId="77777777" w:rsidR="00457755" w:rsidRPr="00FE1167" w:rsidRDefault="00457755"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3889" w:type="pct"/>
            <w:shd w:val="clear" w:color="auto" w:fill="auto"/>
            <w:tcMar>
              <w:top w:w="0" w:type="dxa"/>
              <w:left w:w="100" w:type="dxa"/>
              <w:bottom w:w="0" w:type="dxa"/>
              <w:right w:w="100" w:type="dxa"/>
            </w:tcMar>
            <w:vAlign w:val="center"/>
          </w:tcPr>
          <w:p w14:paraId="0A96E199" w14:textId="77777777" w:rsidR="00457755" w:rsidRPr="00FE1167" w:rsidRDefault="00457755" w:rsidP="00926166">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Производственная деятельность</w:t>
            </w:r>
          </w:p>
        </w:tc>
      </w:tr>
      <w:tr w:rsidR="00457755" w:rsidRPr="00FE1167" w14:paraId="3E9ED462" w14:textId="77777777" w:rsidTr="00537558">
        <w:trPr>
          <w:trHeight w:val="20"/>
        </w:trPr>
        <w:tc>
          <w:tcPr>
            <w:tcW w:w="1111" w:type="pct"/>
            <w:shd w:val="clear" w:color="auto" w:fill="auto"/>
            <w:tcMar>
              <w:top w:w="0" w:type="dxa"/>
              <w:left w:w="100" w:type="dxa"/>
              <w:bottom w:w="0" w:type="dxa"/>
              <w:right w:w="100" w:type="dxa"/>
            </w:tcMar>
            <w:vAlign w:val="center"/>
          </w:tcPr>
          <w:p w14:paraId="52666F0C" w14:textId="77777777" w:rsidR="00457755" w:rsidRDefault="00457755"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6.1</w:t>
            </w:r>
          </w:p>
        </w:tc>
        <w:tc>
          <w:tcPr>
            <w:tcW w:w="3889" w:type="pct"/>
            <w:shd w:val="clear" w:color="auto" w:fill="auto"/>
            <w:tcMar>
              <w:top w:w="0" w:type="dxa"/>
              <w:left w:w="100" w:type="dxa"/>
              <w:bottom w:w="0" w:type="dxa"/>
              <w:right w:w="100" w:type="dxa"/>
            </w:tcMar>
            <w:vAlign w:val="center"/>
          </w:tcPr>
          <w:p w14:paraId="3EBEF3E1" w14:textId="77777777" w:rsidR="00457755" w:rsidRPr="00310C71" w:rsidRDefault="00457755" w:rsidP="00926166">
            <w:pPr>
              <w:pStyle w:val="22"/>
              <w:widowControl w:val="0"/>
              <w:tabs>
                <w:tab w:val="left" w:pos="920"/>
                <w:tab w:val="left" w:pos="1840"/>
              </w:tabs>
              <w:rPr>
                <w:rFonts w:ascii="Times New Roman" w:hAnsi="Times New Roman" w:cs="Times New Roman"/>
                <w:color w:val="auto"/>
                <w:sz w:val="24"/>
                <w:szCs w:val="24"/>
              </w:rPr>
            </w:pPr>
            <w:r w:rsidRPr="00926166">
              <w:rPr>
                <w:rFonts w:ascii="Times New Roman" w:hAnsi="Times New Roman" w:cs="Times New Roman"/>
                <w:color w:val="auto"/>
                <w:sz w:val="24"/>
                <w:szCs w:val="24"/>
                <w:lang w:bidi="ru-RU"/>
              </w:rPr>
              <w:t>Недропользование</w:t>
            </w:r>
          </w:p>
        </w:tc>
      </w:tr>
      <w:tr w:rsidR="00457755" w:rsidRPr="00FE1167" w14:paraId="61C58B36" w14:textId="77777777" w:rsidTr="00537558">
        <w:trPr>
          <w:trHeight w:val="20"/>
        </w:trPr>
        <w:tc>
          <w:tcPr>
            <w:tcW w:w="1111" w:type="pct"/>
            <w:shd w:val="clear" w:color="auto" w:fill="auto"/>
            <w:tcMar>
              <w:top w:w="0" w:type="dxa"/>
              <w:left w:w="100" w:type="dxa"/>
              <w:bottom w:w="0" w:type="dxa"/>
              <w:right w:w="100" w:type="dxa"/>
            </w:tcMar>
            <w:vAlign w:val="center"/>
          </w:tcPr>
          <w:p w14:paraId="6E467EAD" w14:textId="77777777" w:rsidR="00457755" w:rsidRDefault="00457755" w:rsidP="00926166">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6.4</w:t>
            </w:r>
          </w:p>
        </w:tc>
        <w:tc>
          <w:tcPr>
            <w:tcW w:w="3889" w:type="pct"/>
            <w:shd w:val="clear" w:color="auto" w:fill="auto"/>
            <w:tcMar>
              <w:top w:w="0" w:type="dxa"/>
              <w:left w:w="100" w:type="dxa"/>
              <w:bottom w:w="0" w:type="dxa"/>
              <w:right w:w="100" w:type="dxa"/>
            </w:tcMar>
            <w:vAlign w:val="center"/>
          </w:tcPr>
          <w:p w14:paraId="2176B334" w14:textId="05EB21BA" w:rsidR="00457755" w:rsidRPr="00F1215E" w:rsidRDefault="00457755" w:rsidP="00926166">
            <w:pPr>
              <w:pStyle w:val="22"/>
              <w:widowControl w:val="0"/>
              <w:tabs>
                <w:tab w:val="left" w:pos="85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Пищевая</w:t>
            </w:r>
            <w:r>
              <w:rPr>
                <w:rFonts w:ascii="Times New Roman" w:hAnsi="Times New Roman" w:cs="Times New Roman"/>
                <w:color w:val="auto"/>
                <w:sz w:val="24"/>
                <w:szCs w:val="24"/>
              </w:rPr>
              <w:t xml:space="preserve"> </w:t>
            </w:r>
            <w:r w:rsidRPr="00310C71">
              <w:rPr>
                <w:rFonts w:ascii="Times New Roman" w:hAnsi="Times New Roman" w:cs="Times New Roman"/>
                <w:color w:val="auto"/>
                <w:sz w:val="24"/>
                <w:szCs w:val="24"/>
              </w:rPr>
              <w:t>промышленность</w:t>
            </w:r>
          </w:p>
        </w:tc>
      </w:tr>
      <w:tr w:rsidR="00457755" w:rsidRPr="00FE1167" w14:paraId="64F4B653" w14:textId="77777777" w:rsidTr="00537558">
        <w:trPr>
          <w:trHeight w:val="20"/>
        </w:trPr>
        <w:tc>
          <w:tcPr>
            <w:tcW w:w="1111" w:type="pct"/>
            <w:shd w:val="clear" w:color="auto" w:fill="auto"/>
            <w:tcMar>
              <w:top w:w="0" w:type="dxa"/>
              <w:left w:w="100" w:type="dxa"/>
              <w:bottom w:w="0" w:type="dxa"/>
              <w:right w:w="100" w:type="dxa"/>
            </w:tcMar>
            <w:vAlign w:val="center"/>
          </w:tcPr>
          <w:p w14:paraId="727A6EBB" w14:textId="77777777"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6.6</w:t>
            </w:r>
          </w:p>
        </w:tc>
        <w:tc>
          <w:tcPr>
            <w:tcW w:w="3889" w:type="pct"/>
            <w:shd w:val="clear" w:color="auto" w:fill="auto"/>
            <w:tcMar>
              <w:top w:w="0" w:type="dxa"/>
              <w:left w:w="100" w:type="dxa"/>
              <w:bottom w:w="0" w:type="dxa"/>
              <w:right w:w="100" w:type="dxa"/>
            </w:tcMar>
            <w:vAlign w:val="center"/>
          </w:tcPr>
          <w:p w14:paraId="5DF6ED26" w14:textId="77777777" w:rsidR="00457755" w:rsidRPr="00926166" w:rsidRDefault="00457755" w:rsidP="00926166">
            <w:pPr>
              <w:pStyle w:val="22"/>
              <w:tabs>
                <w:tab w:val="left" w:pos="920"/>
                <w:tab w:val="left" w:pos="1840"/>
              </w:tabs>
              <w:rPr>
                <w:rFonts w:ascii="Times New Roman" w:hAnsi="Times New Roman" w:cs="Times New Roman"/>
                <w:color w:val="auto"/>
                <w:sz w:val="24"/>
                <w:szCs w:val="24"/>
              </w:rPr>
            </w:pPr>
            <w:r w:rsidRPr="00926166">
              <w:rPr>
                <w:rFonts w:ascii="Times New Roman" w:hAnsi="Times New Roman" w:cs="Times New Roman"/>
                <w:sz w:val="24"/>
                <w:szCs w:val="24"/>
                <w:lang w:bidi="ru-RU"/>
              </w:rPr>
              <w:t xml:space="preserve">Строительная </w:t>
            </w:r>
            <w:r w:rsidRPr="00926166">
              <w:rPr>
                <w:rFonts w:ascii="Times New Roman" w:hAnsi="Times New Roman" w:cs="Times New Roman"/>
                <w:color w:val="auto"/>
                <w:sz w:val="24"/>
                <w:szCs w:val="24"/>
                <w:lang w:bidi="ru-RU"/>
              </w:rPr>
              <w:t>промышленность</w:t>
            </w:r>
          </w:p>
        </w:tc>
      </w:tr>
      <w:tr w:rsidR="00457755" w:rsidRPr="00FE1167" w14:paraId="69EE4AAC" w14:textId="77777777" w:rsidTr="00537558">
        <w:trPr>
          <w:trHeight w:val="20"/>
        </w:trPr>
        <w:tc>
          <w:tcPr>
            <w:tcW w:w="1111" w:type="pct"/>
            <w:shd w:val="clear" w:color="auto" w:fill="auto"/>
            <w:tcMar>
              <w:top w:w="0" w:type="dxa"/>
              <w:left w:w="100" w:type="dxa"/>
              <w:bottom w:w="0" w:type="dxa"/>
              <w:right w:w="100" w:type="dxa"/>
            </w:tcMar>
            <w:vAlign w:val="center"/>
          </w:tcPr>
          <w:p w14:paraId="1B038118" w14:textId="77777777"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6.7</w:t>
            </w:r>
          </w:p>
        </w:tc>
        <w:tc>
          <w:tcPr>
            <w:tcW w:w="3889" w:type="pct"/>
            <w:shd w:val="clear" w:color="auto" w:fill="auto"/>
            <w:tcMar>
              <w:top w:w="0" w:type="dxa"/>
              <w:left w:w="100" w:type="dxa"/>
              <w:bottom w:w="0" w:type="dxa"/>
              <w:right w:w="100" w:type="dxa"/>
            </w:tcMar>
            <w:vAlign w:val="center"/>
          </w:tcPr>
          <w:p w14:paraId="707C419E" w14:textId="77777777" w:rsidR="00457755" w:rsidRPr="00926166" w:rsidRDefault="00457755" w:rsidP="00926166">
            <w:pPr>
              <w:pStyle w:val="22"/>
              <w:tabs>
                <w:tab w:val="left" w:pos="920"/>
                <w:tab w:val="left" w:pos="1840"/>
              </w:tabs>
              <w:rPr>
                <w:rFonts w:ascii="Times New Roman" w:hAnsi="Times New Roman" w:cs="Times New Roman"/>
                <w:sz w:val="24"/>
                <w:szCs w:val="24"/>
                <w:lang w:bidi="ru-RU"/>
              </w:rPr>
            </w:pPr>
            <w:r w:rsidRPr="00926166">
              <w:rPr>
                <w:rFonts w:ascii="Times New Roman" w:hAnsi="Times New Roman" w:cs="Times New Roman"/>
                <w:sz w:val="24"/>
                <w:szCs w:val="24"/>
                <w:lang w:bidi="ru-RU"/>
              </w:rPr>
              <w:t>Энергетика</w:t>
            </w:r>
          </w:p>
        </w:tc>
      </w:tr>
      <w:tr w:rsidR="00457755" w:rsidRPr="00FE1167" w14:paraId="4A5750F6" w14:textId="77777777" w:rsidTr="00537558">
        <w:trPr>
          <w:trHeight w:val="20"/>
        </w:trPr>
        <w:tc>
          <w:tcPr>
            <w:tcW w:w="1111" w:type="pct"/>
            <w:shd w:val="clear" w:color="auto" w:fill="auto"/>
            <w:tcMar>
              <w:top w:w="0" w:type="dxa"/>
              <w:left w:w="100" w:type="dxa"/>
              <w:bottom w:w="0" w:type="dxa"/>
              <w:right w:w="100" w:type="dxa"/>
            </w:tcMar>
            <w:vAlign w:val="center"/>
          </w:tcPr>
          <w:p w14:paraId="75B3A77C" w14:textId="77777777"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6.8</w:t>
            </w:r>
          </w:p>
        </w:tc>
        <w:tc>
          <w:tcPr>
            <w:tcW w:w="3889" w:type="pct"/>
            <w:shd w:val="clear" w:color="auto" w:fill="auto"/>
            <w:tcMar>
              <w:top w:w="0" w:type="dxa"/>
              <w:left w:w="100" w:type="dxa"/>
              <w:bottom w:w="0" w:type="dxa"/>
              <w:right w:w="100" w:type="dxa"/>
            </w:tcMar>
            <w:vAlign w:val="center"/>
          </w:tcPr>
          <w:p w14:paraId="082D3BAF" w14:textId="77777777" w:rsidR="00457755" w:rsidRPr="00926166" w:rsidRDefault="00457755" w:rsidP="00926166">
            <w:pPr>
              <w:pStyle w:val="22"/>
              <w:tabs>
                <w:tab w:val="left" w:pos="920"/>
                <w:tab w:val="left" w:pos="1840"/>
              </w:tabs>
              <w:rPr>
                <w:rFonts w:ascii="Times New Roman" w:hAnsi="Times New Roman" w:cs="Times New Roman"/>
                <w:sz w:val="24"/>
                <w:szCs w:val="24"/>
                <w:lang w:bidi="ru-RU"/>
              </w:rPr>
            </w:pPr>
            <w:r w:rsidRPr="00926166">
              <w:rPr>
                <w:rFonts w:ascii="Times New Roman" w:hAnsi="Times New Roman" w:cs="Times New Roman"/>
                <w:sz w:val="24"/>
                <w:szCs w:val="24"/>
                <w:lang w:bidi="ru-RU"/>
              </w:rPr>
              <w:t>Связь</w:t>
            </w:r>
          </w:p>
        </w:tc>
      </w:tr>
      <w:tr w:rsidR="00457755" w:rsidRPr="00FE1167" w14:paraId="1C64D1D9" w14:textId="77777777" w:rsidTr="00537558">
        <w:trPr>
          <w:trHeight w:val="20"/>
        </w:trPr>
        <w:tc>
          <w:tcPr>
            <w:tcW w:w="1111" w:type="pct"/>
            <w:shd w:val="clear" w:color="auto" w:fill="auto"/>
            <w:tcMar>
              <w:top w:w="0" w:type="dxa"/>
              <w:left w:w="100" w:type="dxa"/>
              <w:bottom w:w="0" w:type="dxa"/>
              <w:right w:w="100" w:type="dxa"/>
            </w:tcMar>
            <w:vAlign w:val="center"/>
          </w:tcPr>
          <w:p w14:paraId="12C9C38A" w14:textId="77777777"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6.9</w:t>
            </w:r>
          </w:p>
        </w:tc>
        <w:tc>
          <w:tcPr>
            <w:tcW w:w="3889" w:type="pct"/>
            <w:shd w:val="clear" w:color="auto" w:fill="auto"/>
            <w:tcMar>
              <w:top w:w="0" w:type="dxa"/>
              <w:left w:w="100" w:type="dxa"/>
              <w:bottom w:w="0" w:type="dxa"/>
              <w:right w:w="100" w:type="dxa"/>
            </w:tcMar>
            <w:vAlign w:val="center"/>
          </w:tcPr>
          <w:p w14:paraId="615F3443" w14:textId="77777777" w:rsidR="00457755" w:rsidRDefault="00457755" w:rsidP="00926166">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Склады</w:t>
            </w:r>
          </w:p>
        </w:tc>
      </w:tr>
      <w:tr w:rsidR="00457755" w:rsidRPr="00FE1167" w14:paraId="08153A13" w14:textId="77777777" w:rsidTr="00537558">
        <w:trPr>
          <w:trHeight w:val="20"/>
        </w:trPr>
        <w:tc>
          <w:tcPr>
            <w:tcW w:w="1111" w:type="pct"/>
            <w:shd w:val="clear" w:color="auto" w:fill="auto"/>
            <w:tcMar>
              <w:top w:w="0" w:type="dxa"/>
              <w:left w:w="100" w:type="dxa"/>
              <w:bottom w:w="0" w:type="dxa"/>
              <w:right w:w="100" w:type="dxa"/>
            </w:tcMar>
            <w:vAlign w:val="center"/>
          </w:tcPr>
          <w:p w14:paraId="273284E5" w14:textId="6ED639F0"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hAnsi="Times New Roman" w:cs="Times New Roman"/>
                <w:sz w:val="24"/>
                <w:szCs w:val="24"/>
              </w:rPr>
              <w:t>7.0</w:t>
            </w:r>
          </w:p>
        </w:tc>
        <w:tc>
          <w:tcPr>
            <w:tcW w:w="3889" w:type="pct"/>
            <w:shd w:val="clear" w:color="auto" w:fill="auto"/>
            <w:tcMar>
              <w:top w:w="0" w:type="dxa"/>
              <w:left w:w="100" w:type="dxa"/>
              <w:bottom w:w="0" w:type="dxa"/>
              <w:right w:w="100" w:type="dxa"/>
            </w:tcMar>
            <w:vAlign w:val="center"/>
          </w:tcPr>
          <w:p w14:paraId="58211451" w14:textId="2B799936" w:rsidR="00457755" w:rsidRPr="00310C71" w:rsidRDefault="00457755" w:rsidP="00926166">
            <w:pPr>
              <w:pStyle w:val="22"/>
              <w:widowControl w:val="0"/>
              <w:tabs>
                <w:tab w:val="left" w:pos="920"/>
                <w:tab w:val="left" w:pos="1840"/>
              </w:tabs>
              <w:rPr>
                <w:rFonts w:ascii="Times New Roman" w:hAnsi="Times New Roman" w:cs="Times New Roman"/>
                <w:color w:val="auto"/>
                <w:sz w:val="24"/>
                <w:szCs w:val="24"/>
              </w:rPr>
            </w:pPr>
            <w:r w:rsidRPr="003B0937">
              <w:rPr>
                <w:rFonts w:ascii="Times New Roman" w:hAnsi="Times New Roman" w:cs="Times New Roman"/>
                <w:color w:val="auto"/>
                <w:sz w:val="24"/>
                <w:szCs w:val="24"/>
              </w:rPr>
              <w:t>Транспорт</w:t>
            </w:r>
          </w:p>
        </w:tc>
      </w:tr>
      <w:tr w:rsidR="00457755" w:rsidRPr="00FE1167" w14:paraId="6FE77EA7" w14:textId="77777777" w:rsidTr="00537558">
        <w:trPr>
          <w:trHeight w:val="20"/>
        </w:trPr>
        <w:tc>
          <w:tcPr>
            <w:tcW w:w="1111" w:type="pct"/>
            <w:shd w:val="clear" w:color="auto" w:fill="auto"/>
            <w:tcMar>
              <w:top w:w="0" w:type="dxa"/>
              <w:left w:w="100" w:type="dxa"/>
              <w:bottom w:w="0" w:type="dxa"/>
              <w:right w:w="100" w:type="dxa"/>
            </w:tcMar>
            <w:vAlign w:val="center"/>
          </w:tcPr>
          <w:p w14:paraId="62D32DB3" w14:textId="77777777" w:rsidR="00457755" w:rsidRPr="00FE1167" w:rsidRDefault="00457755" w:rsidP="00782CFA">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14:paraId="5A8D0AE3" w14:textId="77777777" w:rsidR="00457755" w:rsidRPr="00FE1167" w:rsidRDefault="00457755" w:rsidP="00782CFA">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457755" w:rsidRPr="00FE1167" w14:paraId="01AAC8AB" w14:textId="77777777" w:rsidTr="00537558">
        <w:trPr>
          <w:trHeight w:val="20"/>
        </w:trPr>
        <w:tc>
          <w:tcPr>
            <w:tcW w:w="1111" w:type="pct"/>
            <w:shd w:val="clear" w:color="auto" w:fill="auto"/>
            <w:tcMar>
              <w:top w:w="0" w:type="dxa"/>
              <w:left w:w="100" w:type="dxa"/>
              <w:bottom w:w="0" w:type="dxa"/>
              <w:right w:w="100" w:type="dxa"/>
            </w:tcMar>
            <w:vAlign w:val="center"/>
          </w:tcPr>
          <w:p w14:paraId="1EF2C4DB" w14:textId="77777777" w:rsidR="00457755" w:rsidRDefault="00457755" w:rsidP="00782CFA">
            <w:pPr>
              <w:pStyle w:val="afff"/>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Pr>
                <w:rFonts w:ascii="Times New Roman" w:eastAsia="Helvetica Neue Light" w:hAnsi="Times New Roman"/>
                <w:sz w:val="24"/>
                <w:szCs w:val="24"/>
                <w:bdr w:val="nil"/>
                <w:lang w:val="en-US" w:eastAsia="ru-RU"/>
              </w:rPr>
              <w:t>9.1</w:t>
            </w:r>
          </w:p>
        </w:tc>
        <w:tc>
          <w:tcPr>
            <w:tcW w:w="3889" w:type="pct"/>
            <w:shd w:val="clear" w:color="auto" w:fill="auto"/>
            <w:tcMar>
              <w:top w:w="0" w:type="dxa"/>
              <w:left w:w="100" w:type="dxa"/>
              <w:bottom w:w="0" w:type="dxa"/>
              <w:right w:w="100" w:type="dxa"/>
            </w:tcMar>
            <w:vAlign w:val="center"/>
          </w:tcPr>
          <w:p w14:paraId="6276C685" w14:textId="77777777" w:rsidR="00457755" w:rsidRPr="00F1215E" w:rsidRDefault="00457755" w:rsidP="00782CFA">
            <w:pPr>
              <w:pStyle w:val="22"/>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Охрана природных территорий</w:t>
            </w:r>
          </w:p>
        </w:tc>
      </w:tr>
      <w:tr w:rsidR="00457755" w:rsidRPr="00FE1167" w14:paraId="6E6B8377" w14:textId="77777777" w:rsidTr="00537558">
        <w:trPr>
          <w:trHeight w:val="20"/>
        </w:trPr>
        <w:tc>
          <w:tcPr>
            <w:tcW w:w="1111" w:type="pct"/>
            <w:shd w:val="clear" w:color="auto" w:fill="auto"/>
            <w:tcMar>
              <w:top w:w="0" w:type="dxa"/>
              <w:left w:w="100" w:type="dxa"/>
              <w:bottom w:w="0" w:type="dxa"/>
              <w:right w:w="100" w:type="dxa"/>
            </w:tcMar>
            <w:vAlign w:val="center"/>
          </w:tcPr>
          <w:p w14:paraId="0FE0EE43" w14:textId="77777777" w:rsidR="00457755" w:rsidRPr="004F1E3E"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3889" w:type="pct"/>
            <w:shd w:val="clear" w:color="auto" w:fill="auto"/>
            <w:tcMar>
              <w:top w:w="0" w:type="dxa"/>
              <w:left w:w="100" w:type="dxa"/>
              <w:bottom w:w="0" w:type="dxa"/>
              <w:right w:w="100" w:type="dxa"/>
            </w:tcMar>
            <w:vAlign w:val="center"/>
          </w:tcPr>
          <w:p w14:paraId="43214547" w14:textId="77777777" w:rsidR="00457755" w:rsidRPr="004F1E3E" w:rsidRDefault="00457755" w:rsidP="00782CFA">
            <w:pPr>
              <w:pStyle w:val="22"/>
              <w:widowControl w:val="0"/>
              <w:tabs>
                <w:tab w:val="left" w:pos="920"/>
                <w:tab w:val="left" w:pos="1840"/>
              </w:tabs>
              <w:rPr>
                <w:rFonts w:ascii="Times New Roman" w:hAnsi="Times New Roman" w:cs="Times New Roman"/>
                <w:color w:val="auto"/>
                <w:sz w:val="24"/>
                <w:szCs w:val="24"/>
              </w:rPr>
            </w:pPr>
            <w:r w:rsidRPr="00880A30">
              <w:rPr>
                <w:rFonts w:ascii="Times New Roman" w:hAnsi="Times New Roman" w:cs="Times New Roman"/>
                <w:color w:val="auto"/>
                <w:sz w:val="24"/>
                <w:szCs w:val="24"/>
              </w:rPr>
              <w:t>Использование лесов</w:t>
            </w:r>
          </w:p>
        </w:tc>
      </w:tr>
      <w:tr w:rsidR="00457755" w:rsidRPr="00FE1167" w14:paraId="41D3C66C" w14:textId="77777777" w:rsidTr="00537558">
        <w:trPr>
          <w:trHeight w:val="20"/>
        </w:trPr>
        <w:tc>
          <w:tcPr>
            <w:tcW w:w="1111" w:type="pct"/>
            <w:shd w:val="clear" w:color="auto" w:fill="auto"/>
            <w:tcMar>
              <w:top w:w="0" w:type="dxa"/>
              <w:left w:w="100" w:type="dxa"/>
              <w:bottom w:w="0" w:type="dxa"/>
              <w:right w:w="100" w:type="dxa"/>
            </w:tcMar>
            <w:vAlign w:val="center"/>
          </w:tcPr>
          <w:p w14:paraId="2D9F61CB" w14:textId="77777777" w:rsidR="00457755" w:rsidRPr="004F1E3E"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10.1</w:t>
            </w:r>
          </w:p>
        </w:tc>
        <w:tc>
          <w:tcPr>
            <w:tcW w:w="3889" w:type="pct"/>
            <w:shd w:val="clear" w:color="auto" w:fill="auto"/>
            <w:tcMar>
              <w:top w:w="0" w:type="dxa"/>
              <w:left w:w="100" w:type="dxa"/>
              <w:bottom w:w="0" w:type="dxa"/>
              <w:right w:w="100" w:type="dxa"/>
            </w:tcMar>
            <w:vAlign w:val="center"/>
          </w:tcPr>
          <w:p w14:paraId="5677826F" w14:textId="77777777" w:rsidR="00457755" w:rsidRPr="004F1E3E" w:rsidRDefault="00457755" w:rsidP="00782CFA">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Заготовка древесины</w:t>
            </w:r>
          </w:p>
        </w:tc>
      </w:tr>
      <w:tr w:rsidR="00457755" w:rsidRPr="00FE1167" w14:paraId="6DEE9691" w14:textId="77777777" w:rsidTr="00537558">
        <w:trPr>
          <w:trHeight w:val="20"/>
        </w:trPr>
        <w:tc>
          <w:tcPr>
            <w:tcW w:w="1111" w:type="pct"/>
            <w:shd w:val="clear" w:color="auto" w:fill="auto"/>
            <w:tcMar>
              <w:top w:w="0" w:type="dxa"/>
              <w:left w:w="100" w:type="dxa"/>
              <w:bottom w:w="0" w:type="dxa"/>
              <w:right w:w="100" w:type="dxa"/>
            </w:tcMar>
            <w:vAlign w:val="center"/>
          </w:tcPr>
          <w:p w14:paraId="746FFEDD" w14:textId="77777777" w:rsidR="00457755"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10.3</w:t>
            </w:r>
          </w:p>
        </w:tc>
        <w:tc>
          <w:tcPr>
            <w:tcW w:w="3889" w:type="pct"/>
            <w:shd w:val="clear" w:color="auto" w:fill="auto"/>
            <w:tcMar>
              <w:top w:w="0" w:type="dxa"/>
              <w:left w:w="100" w:type="dxa"/>
              <w:bottom w:w="0" w:type="dxa"/>
              <w:right w:w="100" w:type="dxa"/>
            </w:tcMar>
            <w:vAlign w:val="center"/>
          </w:tcPr>
          <w:p w14:paraId="07915821" w14:textId="77777777" w:rsidR="00457755" w:rsidRPr="00310C71" w:rsidRDefault="00457755" w:rsidP="00782CFA">
            <w:pPr>
              <w:pStyle w:val="22"/>
              <w:widowControl w:val="0"/>
              <w:tabs>
                <w:tab w:val="left" w:pos="920"/>
                <w:tab w:val="left" w:pos="1840"/>
              </w:tabs>
              <w:rPr>
                <w:rFonts w:ascii="Times New Roman" w:hAnsi="Times New Roman" w:cs="Times New Roman"/>
                <w:color w:val="auto"/>
                <w:sz w:val="24"/>
                <w:szCs w:val="24"/>
              </w:rPr>
            </w:pPr>
            <w:r w:rsidRPr="00880A30">
              <w:rPr>
                <w:rFonts w:ascii="Times New Roman" w:hAnsi="Times New Roman" w:cs="Times New Roman"/>
                <w:color w:val="auto"/>
                <w:sz w:val="24"/>
                <w:szCs w:val="24"/>
              </w:rPr>
              <w:t>Заготовка лесных ресурсов</w:t>
            </w:r>
          </w:p>
        </w:tc>
      </w:tr>
      <w:tr w:rsidR="00457755" w:rsidRPr="00FE1167" w14:paraId="14893417" w14:textId="77777777" w:rsidTr="00537558">
        <w:trPr>
          <w:trHeight w:val="20"/>
        </w:trPr>
        <w:tc>
          <w:tcPr>
            <w:tcW w:w="1111" w:type="pct"/>
            <w:shd w:val="clear" w:color="auto" w:fill="auto"/>
            <w:tcMar>
              <w:top w:w="0" w:type="dxa"/>
              <w:left w:w="100" w:type="dxa"/>
              <w:bottom w:w="0" w:type="dxa"/>
              <w:right w:w="100" w:type="dxa"/>
            </w:tcMar>
            <w:vAlign w:val="center"/>
          </w:tcPr>
          <w:p w14:paraId="75133BCC" w14:textId="77777777" w:rsidR="00457755"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11.3</w:t>
            </w:r>
          </w:p>
        </w:tc>
        <w:tc>
          <w:tcPr>
            <w:tcW w:w="3889" w:type="pct"/>
            <w:shd w:val="clear" w:color="auto" w:fill="auto"/>
            <w:tcMar>
              <w:top w:w="0" w:type="dxa"/>
              <w:left w:w="100" w:type="dxa"/>
              <w:bottom w:w="0" w:type="dxa"/>
              <w:right w:w="100" w:type="dxa"/>
            </w:tcMar>
            <w:vAlign w:val="center"/>
          </w:tcPr>
          <w:p w14:paraId="7DE9FC83" w14:textId="77777777" w:rsidR="00457755" w:rsidRPr="00880A30" w:rsidRDefault="00457755" w:rsidP="00782CFA">
            <w:pPr>
              <w:pStyle w:val="22"/>
              <w:widowControl w:val="0"/>
              <w:tabs>
                <w:tab w:val="left" w:pos="920"/>
                <w:tab w:val="left" w:pos="1840"/>
              </w:tabs>
              <w:rPr>
                <w:rFonts w:ascii="Times New Roman" w:hAnsi="Times New Roman" w:cs="Times New Roman"/>
                <w:color w:val="auto"/>
                <w:sz w:val="24"/>
                <w:szCs w:val="24"/>
              </w:rPr>
            </w:pPr>
            <w:r w:rsidRPr="00E63D6B">
              <w:rPr>
                <w:rFonts w:ascii="Times New Roman" w:hAnsi="Times New Roman" w:cs="Times New Roman"/>
                <w:color w:val="auto"/>
                <w:sz w:val="24"/>
                <w:szCs w:val="24"/>
                <w:lang w:bidi="ru-RU"/>
              </w:rPr>
              <w:t>Гидротехнические сооружения</w:t>
            </w:r>
          </w:p>
        </w:tc>
      </w:tr>
      <w:tr w:rsidR="00457755" w:rsidRPr="00FE1167" w14:paraId="5A546238" w14:textId="77777777" w:rsidTr="00537558">
        <w:trPr>
          <w:trHeight w:val="20"/>
        </w:trPr>
        <w:tc>
          <w:tcPr>
            <w:tcW w:w="1111" w:type="pct"/>
            <w:shd w:val="clear" w:color="auto" w:fill="auto"/>
            <w:tcMar>
              <w:top w:w="0" w:type="dxa"/>
              <w:left w:w="100" w:type="dxa"/>
              <w:bottom w:w="0" w:type="dxa"/>
              <w:right w:w="100" w:type="dxa"/>
            </w:tcMar>
            <w:vAlign w:val="center"/>
          </w:tcPr>
          <w:p w14:paraId="5E6B56F3" w14:textId="06362D3E" w:rsidR="00457755"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12.0.1</w:t>
            </w:r>
          </w:p>
        </w:tc>
        <w:tc>
          <w:tcPr>
            <w:tcW w:w="3889" w:type="pct"/>
            <w:shd w:val="clear" w:color="auto" w:fill="auto"/>
            <w:tcMar>
              <w:top w:w="0" w:type="dxa"/>
              <w:left w:w="100" w:type="dxa"/>
              <w:bottom w:w="0" w:type="dxa"/>
              <w:right w:w="100" w:type="dxa"/>
            </w:tcMar>
            <w:vAlign w:val="center"/>
          </w:tcPr>
          <w:p w14:paraId="56F3997E" w14:textId="677245EA" w:rsidR="00457755" w:rsidRPr="00E63D6B" w:rsidRDefault="00457755" w:rsidP="00782CFA">
            <w:pPr>
              <w:pStyle w:val="22"/>
              <w:widowControl w:val="0"/>
              <w:tabs>
                <w:tab w:val="left" w:pos="920"/>
                <w:tab w:val="left" w:pos="1840"/>
              </w:tabs>
              <w:rPr>
                <w:rFonts w:ascii="Times New Roman" w:hAnsi="Times New Roman" w:cs="Times New Roman"/>
                <w:color w:val="auto"/>
                <w:sz w:val="24"/>
                <w:szCs w:val="24"/>
                <w:lang w:bidi="ru-RU"/>
              </w:rPr>
            </w:pPr>
            <w:r w:rsidRPr="00FE1167">
              <w:rPr>
                <w:rFonts w:ascii="Times New Roman" w:hAnsi="Times New Roman" w:cs="Times New Roman"/>
                <w:color w:val="auto"/>
                <w:sz w:val="24"/>
                <w:szCs w:val="24"/>
              </w:rPr>
              <w:t>Улично-дорожная сеть</w:t>
            </w:r>
          </w:p>
        </w:tc>
      </w:tr>
      <w:tr w:rsidR="00457755" w:rsidRPr="00FE1167" w14:paraId="4106E969" w14:textId="77777777" w:rsidTr="00537558">
        <w:trPr>
          <w:trHeight w:val="20"/>
        </w:trPr>
        <w:tc>
          <w:tcPr>
            <w:tcW w:w="1111" w:type="pct"/>
            <w:shd w:val="clear" w:color="auto" w:fill="auto"/>
            <w:tcMar>
              <w:top w:w="0" w:type="dxa"/>
              <w:left w:w="100" w:type="dxa"/>
              <w:bottom w:w="0" w:type="dxa"/>
              <w:right w:w="100" w:type="dxa"/>
            </w:tcMar>
            <w:vAlign w:val="center"/>
          </w:tcPr>
          <w:p w14:paraId="7469805E" w14:textId="413543E6" w:rsidR="00457755" w:rsidRPr="00FE1167"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12.0.2</w:t>
            </w:r>
          </w:p>
        </w:tc>
        <w:tc>
          <w:tcPr>
            <w:tcW w:w="3889" w:type="pct"/>
            <w:shd w:val="clear" w:color="auto" w:fill="auto"/>
            <w:tcMar>
              <w:top w:w="0" w:type="dxa"/>
              <w:left w:w="100" w:type="dxa"/>
              <w:bottom w:w="0" w:type="dxa"/>
              <w:right w:w="100" w:type="dxa"/>
            </w:tcMar>
            <w:vAlign w:val="center"/>
          </w:tcPr>
          <w:p w14:paraId="0E6E8592" w14:textId="337AB7D4" w:rsidR="00457755" w:rsidRPr="00FE1167" w:rsidRDefault="00457755" w:rsidP="00782CFA">
            <w:pPr>
              <w:pStyle w:val="22"/>
              <w:widowControl w:val="0"/>
              <w:tabs>
                <w:tab w:val="left" w:pos="920"/>
                <w:tab w:val="left" w:pos="1840"/>
              </w:tabs>
              <w:rPr>
                <w:rFonts w:ascii="Times New Roman" w:hAnsi="Times New Roman" w:cs="Times New Roman"/>
                <w:color w:val="auto"/>
                <w:sz w:val="24"/>
                <w:szCs w:val="24"/>
              </w:rPr>
            </w:pPr>
            <w:r w:rsidRPr="00FE1167">
              <w:rPr>
                <w:rFonts w:ascii="Times New Roman" w:hAnsi="Times New Roman" w:cs="Times New Roman"/>
                <w:color w:val="auto"/>
                <w:sz w:val="24"/>
                <w:szCs w:val="24"/>
              </w:rPr>
              <w:t>Благоустройство территории</w:t>
            </w:r>
          </w:p>
        </w:tc>
      </w:tr>
    </w:tbl>
    <w:p w14:paraId="6EA00BA1" w14:textId="77777777" w:rsidR="00377AA4" w:rsidRDefault="00377AA4" w:rsidP="00377AA4">
      <w:pPr>
        <w:pStyle w:val="afe"/>
        <w:widowControl w:val="0"/>
        <w:spacing w:after="0"/>
        <w:ind w:firstLine="2127"/>
        <w:rPr>
          <w:rFonts w:ascii="Cambria" w:hAnsi="Cambria"/>
          <w:color w:val="auto"/>
          <w:sz w:val="22"/>
          <w:szCs w:val="22"/>
        </w:rPr>
      </w:pPr>
    </w:p>
    <w:p w14:paraId="0CEAFEF3" w14:textId="47A26E06" w:rsidR="00377AA4" w:rsidRPr="00F56DE0" w:rsidRDefault="00377AA4" w:rsidP="00377AA4">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 xml:space="preserve">вания земельных участков зоны </w:t>
      </w:r>
      <w:r w:rsidR="00537558">
        <w:rPr>
          <w:rFonts w:ascii="Times New Roman" w:hAnsi="Times New Roman"/>
          <w:b/>
          <w:sz w:val="24"/>
          <w:szCs w:val="24"/>
        </w:rPr>
        <w:t>П</w:t>
      </w:r>
    </w:p>
    <w:p w14:paraId="2E4373A4" w14:textId="77777777" w:rsidR="00377AA4" w:rsidRPr="00A22EF4" w:rsidRDefault="00377AA4" w:rsidP="00377AA4">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377AA4" w:rsidRPr="004F1E3E" w14:paraId="7050A06F" w14:textId="77777777" w:rsidTr="00926166">
        <w:trPr>
          <w:trHeight w:val="252"/>
        </w:trPr>
        <w:tc>
          <w:tcPr>
            <w:tcW w:w="1111" w:type="pct"/>
            <w:shd w:val="clear" w:color="auto" w:fill="auto"/>
            <w:tcMar>
              <w:top w:w="80" w:type="dxa"/>
              <w:left w:w="80" w:type="dxa"/>
              <w:bottom w:w="80" w:type="dxa"/>
              <w:right w:w="80" w:type="dxa"/>
            </w:tcMar>
            <w:vAlign w:val="center"/>
          </w:tcPr>
          <w:p w14:paraId="6CB8195E" w14:textId="77777777"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6DB20D3A" w14:textId="77777777"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62B2616E" w14:textId="77777777"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377AA4" w:rsidRPr="004F1E3E" w14:paraId="6DA84681" w14:textId="77777777" w:rsidTr="00926166">
        <w:trPr>
          <w:trHeight w:val="211"/>
        </w:trPr>
        <w:tc>
          <w:tcPr>
            <w:tcW w:w="1111" w:type="pct"/>
            <w:shd w:val="clear" w:color="auto" w:fill="auto"/>
            <w:tcMar>
              <w:top w:w="0" w:type="dxa"/>
              <w:left w:w="100" w:type="dxa"/>
              <w:bottom w:w="0" w:type="dxa"/>
              <w:right w:w="100" w:type="dxa"/>
            </w:tcMar>
            <w:vAlign w:val="center"/>
          </w:tcPr>
          <w:p w14:paraId="6027BC9B" w14:textId="77777777" w:rsidR="00377AA4" w:rsidRPr="00310C71" w:rsidRDefault="00310C71"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14:paraId="6F7B70EE" w14:textId="77777777" w:rsidR="00377AA4" w:rsidRPr="00310C71" w:rsidRDefault="00310C71"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Сельскохозяйственное использование</w:t>
            </w:r>
          </w:p>
        </w:tc>
      </w:tr>
      <w:tr w:rsidR="00310C71" w:rsidRPr="004F1E3E" w14:paraId="18C93E1B" w14:textId="77777777" w:rsidTr="00926166">
        <w:trPr>
          <w:trHeight w:val="211"/>
        </w:trPr>
        <w:tc>
          <w:tcPr>
            <w:tcW w:w="1111" w:type="pct"/>
            <w:shd w:val="clear" w:color="auto" w:fill="auto"/>
            <w:tcMar>
              <w:top w:w="0" w:type="dxa"/>
              <w:left w:w="100" w:type="dxa"/>
              <w:bottom w:w="0" w:type="dxa"/>
              <w:right w:w="100" w:type="dxa"/>
            </w:tcMar>
            <w:vAlign w:val="center"/>
          </w:tcPr>
          <w:p w14:paraId="6BA5C05E" w14:textId="77777777" w:rsidR="00310C71" w:rsidRPr="00310C71" w:rsidRDefault="00310C71"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7.5</w:t>
            </w:r>
          </w:p>
        </w:tc>
        <w:tc>
          <w:tcPr>
            <w:tcW w:w="3889" w:type="pct"/>
            <w:shd w:val="clear" w:color="auto" w:fill="auto"/>
            <w:tcMar>
              <w:top w:w="0" w:type="dxa"/>
              <w:left w:w="100" w:type="dxa"/>
              <w:bottom w:w="0" w:type="dxa"/>
              <w:right w:w="100" w:type="dxa"/>
            </w:tcMar>
            <w:vAlign w:val="center"/>
          </w:tcPr>
          <w:p w14:paraId="50D1B994" w14:textId="77777777" w:rsidR="00310C71" w:rsidRPr="00310C71" w:rsidRDefault="00310C71"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трубопроводный транспорт</w:t>
            </w:r>
          </w:p>
        </w:tc>
      </w:tr>
      <w:tr w:rsidR="00310C71" w:rsidRPr="004F1E3E" w14:paraId="032BC6C3" w14:textId="77777777" w:rsidTr="00926166">
        <w:trPr>
          <w:trHeight w:val="211"/>
        </w:trPr>
        <w:tc>
          <w:tcPr>
            <w:tcW w:w="1111" w:type="pct"/>
            <w:shd w:val="clear" w:color="auto" w:fill="auto"/>
            <w:tcMar>
              <w:top w:w="0" w:type="dxa"/>
              <w:left w:w="100" w:type="dxa"/>
              <w:bottom w:w="0" w:type="dxa"/>
              <w:right w:w="100" w:type="dxa"/>
            </w:tcMar>
            <w:vAlign w:val="center"/>
          </w:tcPr>
          <w:p w14:paraId="7B605564" w14:textId="77777777" w:rsidR="00310C71" w:rsidRPr="00310C71" w:rsidRDefault="00310C71"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lastRenderedPageBreak/>
              <w:t>3.3</w:t>
            </w:r>
          </w:p>
        </w:tc>
        <w:tc>
          <w:tcPr>
            <w:tcW w:w="3889" w:type="pct"/>
            <w:shd w:val="clear" w:color="auto" w:fill="auto"/>
            <w:tcMar>
              <w:top w:w="0" w:type="dxa"/>
              <w:left w:w="100" w:type="dxa"/>
              <w:bottom w:w="0" w:type="dxa"/>
              <w:right w:w="100" w:type="dxa"/>
            </w:tcMar>
            <w:vAlign w:val="center"/>
          </w:tcPr>
          <w:p w14:paraId="39B8D763" w14:textId="77777777" w:rsidR="00310C71" w:rsidRPr="00310C71" w:rsidRDefault="00310C71"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Бытовое обслуживание</w:t>
            </w:r>
          </w:p>
        </w:tc>
      </w:tr>
      <w:tr w:rsidR="00860E69" w:rsidRPr="004F1E3E" w14:paraId="25C71981" w14:textId="77777777" w:rsidTr="00926166">
        <w:trPr>
          <w:trHeight w:val="211"/>
        </w:trPr>
        <w:tc>
          <w:tcPr>
            <w:tcW w:w="1111" w:type="pct"/>
            <w:shd w:val="clear" w:color="auto" w:fill="auto"/>
            <w:tcMar>
              <w:top w:w="0" w:type="dxa"/>
              <w:left w:w="100" w:type="dxa"/>
              <w:bottom w:w="0" w:type="dxa"/>
              <w:right w:w="100" w:type="dxa"/>
            </w:tcMar>
            <w:vAlign w:val="center"/>
          </w:tcPr>
          <w:p w14:paraId="21315E61" w14:textId="3FC91818" w:rsidR="00860E69" w:rsidRPr="00310C71" w:rsidRDefault="00860E69" w:rsidP="00310C7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14:paraId="7DFE7478" w14:textId="20AE192D" w:rsidR="00860E69" w:rsidRPr="00310C71" w:rsidRDefault="00860E69"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r>
      <w:tr w:rsidR="00860E69" w:rsidRPr="004F1E3E" w14:paraId="3A2A4DAE" w14:textId="77777777" w:rsidTr="00926166">
        <w:trPr>
          <w:trHeight w:val="211"/>
        </w:trPr>
        <w:tc>
          <w:tcPr>
            <w:tcW w:w="1111" w:type="pct"/>
            <w:shd w:val="clear" w:color="auto" w:fill="auto"/>
            <w:tcMar>
              <w:top w:w="0" w:type="dxa"/>
              <w:left w:w="100" w:type="dxa"/>
              <w:bottom w:w="0" w:type="dxa"/>
              <w:right w:w="100" w:type="dxa"/>
            </w:tcMar>
            <w:vAlign w:val="center"/>
          </w:tcPr>
          <w:p w14:paraId="4174D97E" w14:textId="77777777" w:rsidR="00860E69" w:rsidRPr="00310C71" w:rsidRDefault="00860E69"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4.9</w:t>
            </w:r>
          </w:p>
        </w:tc>
        <w:tc>
          <w:tcPr>
            <w:tcW w:w="3889" w:type="pct"/>
            <w:shd w:val="clear" w:color="auto" w:fill="auto"/>
            <w:tcMar>
              <w:top w:w="0" w:type="dxa"/>
              <w:left w:w="100" w:type="dxa"/>
              <w:bottom w:w="0" w:type="dxa"/>
              <w:right w:w="100" w:type="dxa"/>
            </w:tcMar>
            <w:vAlign w:val="center"/>
          </w:tcPr>
          <w:p w14:paraId="3AC88886" w14:textId="77777777" w:rsidR="00860E69" w:rsidRPr="00310C71" w:rsidRDefault="00860E69"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Обслуживание транспорта</w:t>
            </w:r>
          </w:p>
        </w:tc>
      </w:tr>
      <w:tr w:rsidR="00860E69" w:rsidRPr="004F1E3E" w14:paraId="130ADC46" w14:textId="77777777" w:rsidTr="00926166">
        <w:trPr>
          <w:trHeight w:val="211"/>
        </w:trPr>
        <w:tc>
          <w:tcPr>
            <w:tcW w:w="1111" w:type="pct"/>
            <w:shd w:val="clear" w:color="auto" w:fill="auto"/>
            <w:tcMar>
              <w:top w:w="0" w:type="dxa"/>
              <w:left w:w="100" w:type="dxa"/>
              <w:bottom w:w="0" w:type="dxa"/>
              <w:right w:w="100" w:type="dxa"/>
            </w:tcMar>
            <w:vAlign w:val="center"/>
          </w:tcPr>
          <w:p w14:paraId="03F2CD41" w14:textId="77777777" w:rsidR="00860E69" w:rsidRPr="00310C71" w:rsidRDefault="00860E69"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4.9.1</w:t>
            </w:r>
          </w:p>
        </w:tc>
        <w:tc>
          <w:tcPr>
            <w:tcW w:w="3889" w:type="pct"/>
            <w:shd w:val="clear" w:color="auto" w:fill="auto"/>
            <w:tcMar>
              <w:top w:w="0" w:type="dxa"/>
              <w:left w:w="100" w:type="dxa"/>
              <w:bottom w:w="0" w:type="dxa"/>
              <w:right w:w="100" w:type="dxa"/>
            </w:tcMar>
            <w:vAlign w:val="center"/>
          </w:tcPr>
          <w:p w14:paraId="14B8DD34" w14:textId="77777777" w:rsidR="00860E69" w:rsidRPr="00310C71" w:rsidRDefault="00860E69"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Объекты дорожного сервиса</w:t>
            </w:r>
          </w:p>
        </w:tc>
      </w:tr>
      <w:tr w:rsidR="00860E69" w:rsidRPr="004F1E3E" w14:paraId="73C9F901" w14:textId="77777777" w:rsidTr="00926166">
        <w:trPr>
          <w:trHeight w:val="211"/>
        </w:trPr>
        <w:tc>
          <w:tcPr>
            <w:tcW w:w="1111" w:type="pct"/>
            <w:shd w:val="clear" w:color="auto" w:fill="auto"/>
            <w:tcMar>
              <w:top w:w="0" w:type="dxa"/>
              <w:left w:w="100" w:type="dxa"/>
              <w:bottom w:w="0" w:type="dxa"/>
              <w:right w:w="100" w:type="dxa"/>
            </w:tcMar>
            <w:vAlign w:val="center"/>
          </w:tcPr>
          <w:p w14:paraId="22B12EBE" w14:textId="77777777" w:rsidR="00860E69" w:rsidRPr="00FE1167" w:rsidRDefault="00860E69"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14:paraId="025AE32D" w14:textId="77777777" w:rsidR="00860E69" w:rsidRPr="00310C71" w:rsidRDefault="00860E69" w:rsidP="00926166">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Отдых (рекреация)</w:t>
            </w:r>
          </w:p>
        </w:tc>
      </w:tr>
    </w:tbl>
    <w:p w14:paraId="26629C65" w14:textId="77777777" w:rsidR="00377AA4" w:rsidRDefault="00377AA4" w:rsidP="00377AA4">
      <w:pPr>
        <w:rPr>
          <w:rFonts w:ascii="Times New Roman" w:eastAsia="Helvetica Neue Light" w:hAnsi="Times New Roman" w:cs="Helvetica Neue Light"/>
          <w:b/>
          <w:color w:val="000000"/>
          <w:bdr w:val="nil"/>
        </w:rPr>
      </w:pPr>
    </w:p>
    <w:p w14:paraId="30169101" w14:textId="3D63B3C5" w:rsidR="00377AA4" w:rsidRDefault="00377AA4" w:rsidP="00377AA4">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00537558">
        <w:rPr>
          <w:rFonts w:ascii="Times New Roman" w:hAnsi="Times New Roman"/>
          <w:b/>
        </w:rPr>
        <w:t>П</w:t>
      </w:r>
    </w:p>
    <w:p w14:paraId="6CC5A3AF" w14:textId="77777777" w:rsidR="00377AA4" w:rsidRDefault="00377AA4" w:rsidP="00377AA4">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377AA4" w:rsidRPr="004F1E3E" w14:paraId="3B65140D" w14:textId="77777777" w:rsidTr="00537558">
        <w:trPr>
          <w:trHeight w:val="252"/>
        </w:trPr>
        <w:tc>
          <w:tcPr>
            <w:tcW w:w="1111" w:type="pct"/>
            <w:shd w:val="clear" w:color="auto" w:fill="auto"/>
            <w:tcMar>
              <w:top w:w="80" w:type="dxa"/>
              <w:left w:w="80" w:type="dxa"/>
              <w:bottom w:w="80" w:type="dxa"/>
              <w:right w:w="80" w:type="dxa"/>
            </w:tcMar>
            <w:vAlign w:val="center"/>
          </w:tcPr>
          <w:p w14:paraId="752565FC" w14:textId="77777777"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36C666AA" w14:textId="77777777"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745D53CF" w14:textId="77777777"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860E69" w:rsidRPr="004F1E3E" w14:paraId="2367937F" w14:textId="77777777" w:rsidTr="00860E69">
        <w:trPr>
          <w:trHeight w:val="252"/>
        </w:trPr>
        <w:tc>
          <w:tcPr>
            <w:tcW w:w="5000" w:type="pct"/>
            <w:gridSpan w:val="2"/>
            <w:shd w:val="clear" w:color="auto" w:fill="auto"/>
            <w:tcMar>
              <w:top w:w="80" w:type="dxa"/>
              <w:left w:w="80" w:type="dxa"/>
              <w:bottom w:w="80" w:type="dxa"/>
              <w:right w:w="80" w:type="dxa"/>
            </w:tcMar>
            <w:vAlign w:val="center"/>
          </w:tcPr>
          <w:p w14:paraId="4E86C605" w14:textId="1A123F2D" w:rsidR="00860E69" w:rsidRPr="00310C71" w:rsidRDefault="00860E69" w:rsidP="00310C71">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Pr>
                <w:rFonts w:ascii="Times New Roman" w:eastAsia="Arial Unicode MS" w:hAnsi="Times New Roman" w:cs="Times New Roman"/>
                <w:sz w:val="24"/>
                <w:szCs w:val="24"/>
                <w:bdr w:val="nil"/>
              </w:rPr>
              <w:t>Не требуют установления</w:t>
            </w:r>
          </w:p>
        </w:tc>
      </w:tr>
    </w:tbl>
    <w:p w14:paraId="57923545" w14:textId="77777777" w:rsidR="00377AA4" w:rsidRDefault="00377AA4" w:rsidP="00377AA4">
      <w:pPr>
        <w:pStyle w:val="afe"/>
        <w:widowControl w:val="0"/>
        <w:spacing w:after="0"/>
        <w:ind w:hanging="1698"/>
        <w:rPr>
          <w:rFonts w:ascii="Cambria" w:hAnsi="Cambria"/>
          <w:color w:val="auto"/>
          <w:sz w:val="22"/>
          <w:szCs w:val="22"/>
        </w:rPr>
      </w:pPr>
    </w:p>
    <w:p w14:paraId="1F127282" w14:textId="77777777" w:rsidR="00377AA4" w:rsidRPr="00A22EF4" w:rsidRDefault="00377AA4" w:rsidP="00377AA4">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3671"/>
        <w:gridCol w:w="2970"/>
        <w:gridCol w:w="2895"/>
      </w:tblGrid>
      <w:tr w:rsidR="00377AA4" w:rsidRPr="004F1E3E" w14:paraId="372136C1" w14:textId="77777777" w:rsidTr="00537558">
        <w:trPr>
          <w:trHeight w:val="327"/>
        </w:trPr>
        <w:tc>
          <w:tcPr>
            <w:tcW w:w="3482" w:type="pct"/>
            <w:gridSpan w:val="2"/>
            <w:shd w:val="clear" w:color="auto" w:fill="auto"/>
            <w:tcMar>
              <w:top w:w="80" w:type="dxa"/>
              <w:left w:w="80" w:type="dxa"/>
              <w:bottom w:w="80" w:type="dxa"/>
              <w:right w:w="80" w:type="dxa"/>
            </w:tcMar>
            <w:vAlign w:val="center"/>
          </w:tcPr>
          <w:p w14:paraId="21BFA1EC" w14:textId="77777777"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14:paraId="4FB39328" w14:textId="77777777"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377AA4" w:rsidRPr="004F1E3E" w14:paraId="0C1784D3" w14:textId="77777777" w:rsidTr="00537558">
        <w:trPr>
          <w:trHeight w:val="273"/>
        </w:trPr>
        <w:tc>
          <w:tcPr>
            <w:tcW w:w="1925" w:type="pct"/>
            <w:shd w:val="clear" w:color="auto" w:fill="auto"/>
            <w:tcMar>
              <w:top w:w="0" w:type="dxa"/>
              <w:left w:w="100" w:type="dxa"/>
              <w:bottom w:w="0" w:type="dxa"/>
              <w:right w:w="100" w:type="dxa"/>
            </w:tcMar>
            <w:vAlign w:val="center"/>
          </w:tcPr>
          <w:p w14:paraId="103E600F" w14:textId="77777777" w:rsidR="00377AA4" w:rsidRPr="004F1E3E" w:rsidRDefault="00377AA4" w:rsidP="00537558">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14:paraId="43F7E00A" w14:textId="77777777" w:rsidR="00377AA4" w:rsidRPr="00310C71" w:rsidRDefault="00310C71"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600 кв. м.</w:t>
            </w:r>
          </w:p>
        </w:tc>
        <w:tc>
          <w:tcPr>
            <w:tcW w:w="1518" w:type="pct"/>
            <w:shd w:val="clear" w:color="auto" w:fill="auto"/>
            <w:tcMar>
              <w:top w:w="0" w:type="dxa"/>
              <w:left w:w="100" w:type="dxa"/>
              <w:bottom w:w="0" w:type="dxa"/>
              <w:right w:w="100" w:type="dxa"/>
            </w:tcMar>
            <w:vAlign w:val="center"/>
          </w:tcPr>
          <w:p w14:paraId="175AA924" w14:textId="77777777" w:rsidR="00377AA4" w:rsidRPr="004F1E3E" w:rsidRDefault="00377AA4"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77AA4" w:rsidRPr="004F1E3E" w14:paraId="3EBD4C29" w14:textId="77777777" w:rsidTr="00537558">
        <w:trPr>
          <w:trHeight w:val="273"/>
        </w:trPr>
        <w:tc>
          <w:tcPr>
            <w:tcW w:w="1925" w:type="pct"/>
            <w:shd w:val="clear" w:color="auto" w:fill="auto"/>
            <w:tcMar>
              <w:top w:w="0" w:type="dxa"/>
              <w:left w:w="100" w:type="dxa"/>
              <w:bottom w:w="0" w:type="dxa"/>
              <w:right w:w="100" w:type="dxa"/>
            </w:tcMar>
            <w:vAlign w:val="center"/>
          </w:tcPr>
          <w:p w14:paraId="7D4F55B6" w14:textId="77777777" w:rsidR="00377AA4" w:rsidRPr="004F1E3E" w:rsidRDefault="00377AA4" w:rsidP="00537558">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14:paraId="679816C2" w14:textId="77777777" w:rsidR="00377AA4" w:rsidRDefault="00377AA4"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20 м</w:t>
            </w:r>
          </w:p>
        </w:tc>
        <w:tc>
          <w:tcPr>
            <w:tcW w:w="1518" w:type="pct"/>
            <w:shd w:val="clear" w:color="auto" w:fill="auto"/>
            <w:tcMar>
              <w:top w:w="0" w:type="dxa"/>
              <w:left w:w="100" w:type="dxa"/>
              <w:bottom w:w="0" w:type="dxa"/>
              <w:right w:w="100" w:type="dxa"/>
            </w:tcMar>
            <w:vAlign w:val="center"/>
          </w:tcPr>
          <w:p w14:paraId="50AE0331" w14:textId="77777777" w:rsidR="00377AA4" w:rsidRPr="004F1E3E" w:rsidRDefault="00377AA4"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77AA4" w:rsidRPr="004F1E3E" w14:paraId="7F1E2301" w14:textId="77777777" w:rsidTr="00537558">
        <w:trPr>
          <w:trHeight w:val="273"/>
        </w:trPr>
        <w:tc>
          <w:tcPr>
            <w:tcW w:w="1925" w:type="pct"/>
            <w:shd w:val="clear" w:color="auto" w:fill="auto"/>
            <w:tcMar>
              <w:top w:w="0" w:type="dxa"/>
              <w:left w:w="100" w:type="dxa"/>
              <w:bottom w:w="0" w:type="dxa"/>
              <w:right w:w="100" w:type="dxa"/>
            </w:tcMar>
            <w:vAlign w:val="center"/>
          </w:tcPr>
          <w:p w14:paraId="7F1FA72B" w14:textId="77777777" w:rsidR="00377AA4" w:rsidRPr="004F1E3E" w:rsidRDefault="00377AA4" w:rsidP="00537558">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14:paraId="7C5D1A7F" w14:textId="77777777" w:rsidR="00377AA4" w:rsidRPr="00272941" w:rsidRDefault="00377AA4"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14:paraId="1ACE8056" w14:textId="77777777" w:rsidR="00377AA4" w:rsidRPr="004F1E3E" w:rsidRDefault="00377AA4" w:rsidP="00537558">
            <w:pPr>
              <w:widowControl w:val="0"/>
              <w:pBdr>
                <w:top w:val="nil"/>
                <w:left w:val="nil"/>
                <w:bottom w:val="nil"/>
                <w:right w:val="nil"/>
                <w:between w:val="nil"/>
                <w:bar w:val="nil"/>
              </w:pBdr>
              <w:rPr>
                <w:rFonts w:ascii="Times New Roman" w:eastAsia="Helvetica Neue Light" w:hAnsi="Times New Roman"/>
                <w:bdr w:val="nil"/>
              </w:rPr>
            </w:pPr>
          </w:p>
        </w:tc>
      </w:tr>
      <w:tr w:rsidR="00926166" w:rsidRPr="004F1E3E" w14:paraId="119FAF37" w14:textId="77777777" w:rsidTr="00537558">
        <w:trPr>
          <w:trHeight w:val="273"/>
        </w:trPr>
        <w:tc>
          <w:tcPr>
            <w:tcW w:w="1925" w:type="pct"/>
            <w:shd w:val="clear" w:color="auto" w:fill="auto"/>
            <w:tcMar>
              <w:top w:w="0" w:type="dxa"/>
              <w:left w:w="100" w:type="dxa"/>
              <w:bottom w:w="0" w:type="dxa"/>
              <w:right w:w="100" w:type="dxa"/>
            </w:tcMar>
            <w:vAlign w:val="center"/>
          </w:tcPr>
          <w:p w14:paraId="4231CD4E" w14:textId="77777777" w:rsidR="00926166" w:rsidRPr="004F1E3E" w:rsidRDefault="00926166" w:rsidP="00537558">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w:t>
            </w:r>
          </w:p>
        </w:tc>
        <w:tc>
          <w:tcPr>
            <w:tcW w:w="1557" w:type="pct"/>
            <w:shd w:val="clear" w:color="auto" w:fill="auto"/>
            <w:tcMar>
              <w:top w:w="0" w:type="dxa"/>
              <w:left w:w="100" w:type="dxa"/>
              <w:bottom w:w="0" w:type="dxa"/>
              <w:right w:w="100" w:type="dxa"/>
            </w:tcMar>
            <w:vAlign w:val="center"/>
          </w:tcPr>
          <w:p w14:paraId="0B9E1191" w14:textId="77777777" w:rsidR="00926166" w:rsidRDefault="00926166"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14:paraId="4A148E30" w14:textId="77777777" w:rsidR="00926166" w:rsidRPr="004F1E3E" w:rsidRDefault="00926166" w:rsidP="00537558">
            <w:pPr>
              <w:widowControl w:val="0"/>
              <w:pBdr>
                <w:top w:val="nil"/>
                <w:left w:val="nil"/>
                <w:bottom w:val="nil"/>
                <w:right w:val="nil"/>
                <w:between w:val="nil"/>
                <w:bar w:val="nil"/>
              </w:pBdr>
              <w:rPr>
                <w:rFonts w:ascii="Times New Roman" w:eastAsia="Helvetica Neue Light" w:hAnsi="Times New Roman"/>
                <w:bdr w:val="nil"/>
              </w:rPr>
            </w:pPr>
          </w:p>
        </w:tc>
      </w:tr>
      <w:tr w:rsidR="00377AA4" w:rsidRPr="004F1E3E" w14:paraId="02C7054D" w14:textId="77777777" w:rsidTr="00537558">
        <w:trPr>
          <w:trHeight w:val="1558"/>
        </w:trPr>
        <w:tc>
          <w:tcPr>
            <w:tcW w:w="1925" w:type="pct"/>
            <w:shd w:val="clear" w:color="auto" w:fill="auto"/>
            <w:tcMar>
              <w:top w:w="0" w:type="dxa"/>
              <w:left w:w="100" w:type="dxa"/>
              <w:bottom w:w="0" w:type="dxa"/>
              <w:right w:w="100" w:type="dxa"/>
            </w:tcMar>
            <w:vAlign w:val="center"/>
          </w:tcPr>
          <w:p w14:paraId="36119A69" w14:textId="77777777" w:rsidR="00377AA4" w:rsidRPr="00964C9D" w:rsidRDefault="00377AA4" w:rsidP="00537558">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14:paraId="5C5D8848" w14:textId="77777777" w:rsidR="00377AA4" w:rsidRPr="004F1E3E" w:rsidRDefault="00926166"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w:t>
            </w:r>
            <w:r w:rsidR="00377AA4">
              <w:rPr>
                <w:rFonts w:ascii="Times New Roman" w:hAnsi="Times New Roman" w:cs="Times New Roman"/>
                <w:color w:val="auto"/>
                <w:sz w:val="24"/>
                <w:szCs w:val="24"/>
              </w:rPr>
              <w:t>0%</w:t>
            </w:r>
          </w:p>
        </w:tc>
        <w:tc>
          <w:tcPr>
            <w:tcW w:w="1518" w:type="pct"/>
            <w:shd w:val="clear" w:color="auto" w:fill="auto"/>
            <w:tcMar>
              <w:top w:w="0" w:type="dxa"/>
              <w:left w:w="100" w:type="dxa"/>
              <w:bottom w:w="0" w:type="dxa"/>
              <w:right w:w="100" w:type="dxa"/>
            </w:tcMar>
            <w:vAlign w:val="center"/>
          </w:tcPr>
          <w:p w14:paraId="0B421FB4" w14:textId="77777777" w:rsidR="00377AA4" w:rsidRPr="004F1E3E" w:rsidRDefault="00377AA4"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26166" w:rsidRPr="005437AD" w14:paraId="626A14E9" w14:textId="77777777" w:rsidTr="00926166">
        <w:trPr>
          <w:trHeight w:val="273"/>
        </w:trPr>
        <w:tc>
          <w:tcPr>
            <w:tcW w:w="5000" w:type="pct"/>
            <w:gridSpan w:val="3"/>
            <w:shd w:val="clear" w:color="auto" w:fill="auto"/>
            <w:tcMar>
              <w:top w:w="0" w:type="dxa"/>
              <w:left w:w="100" w:type="dxa"/>
              <w:bottom w:w="0" w:type="dxa"/>
              <w:right w:w="100" w:type="dxa"/>
            </w:tcMar>
            <w:vAlign w:val="center"/>
          </w:tcPr>
          <w:p w14:paraId="28230456" w14:textId="77777777" w:rsidR="00926166" w:rsidRPr="005437AD" w:rsidRDefault="00926166" w:rsidP="00926166">
            <w:pPr>
              <w:pStyle w:val="affd"/>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926166" w:rsidRPr="00310C71" w14:paraId="152388C6" w14:textId="77777777" w:rsidTr="00926166">
        <w:trPr>
          <w:trHeight w:val="273"/>
        </w:trPr>
        <w:tc>
          <w:tcPr>
            <w:tcW w:w="5000" w:type="pct"/>
            <w:gridSpan w:val="3"/>
            <w:shd w:val="clear" w:color="auto" w:fill="auto"/>
            <w:tcMar>
              <w:top w:w="0" w:type="dxa"/>
              <w:left w:w="100" w:type="dxa"/>
              <w:bottom w:w="0" w:type="dxa"/>
              <w:right w:w="100" w:type="dxa"/>
            </w:tcMar>
            <w:vAlign w:val="center"/>
          </w:tcPr>
          <w:p w14:paraId="1AB10BEF" w14:textId="77777777" w:rsidR="00926166" w:rsidRPr="00310C71" w:rsidRDefault="00926166" w:rsidP="00926166">
            <w:pPr>
              <w:pStyle w:val="affd"/>
              <w:pBdr>
                <w:top w:val="nil"/>
                <w:left w:val="nil"/>
                <w:bottom w:val="nil"/>
                <w:right w:val="nil"/>
                <w:between w:val="nil"/>
                <w:bar w:val="nil"/>
              </w:pBdr>
              <w:spacing w:before="0" w:after="0" w:line="240" w:lineRule="auto"/>
              <w:jc w:val="left"/>
              <w:rPr>
                <w:rFonts w:ascii="Times New Roman" w:eastAsia="Helvetica Neue Light" w:hAnsi="Times New Roman"/>
                <w:sz w:val="24"/>
                <w:szCs w:val="24"/>
                <w:bdr w:val="nil"/>
                <w:lang w:val="ru-RU" w:eastAsia="ru-RU"/>
              </w:rPr>
            </w:pPr>
            <w:r w:rsidRPr="00310C71">
              <w:rPr>
                <w:rFonts w:ascii="Times New Roman" w:eastAsia="Helvetica Neue Light" w:hAnsi="Times New Roman"/>
                <w:sz w:val="24"/>
                <w:szCs w:val="24"/>
                <w:bdr w:val="nil"/>
                <w:lang w:val="ru-RU" w:eastAsia="ru-RU"/>
              </w:rPr>
              <w:t>Минимальное расстояние от стен дошкольных образовательных учреждений и общеобразовательных учебных заведений (школ)</w:t>
            </w:r>
            <w:r>
              <w:rPr>
                <w:rFonts w:ascii="Times New Roman" w:eastAsia="Helvetica Neue Light" w:hAnsi="Times New Roman"/>
                <w:sz w:val="24"/>
                <w:szCs w:val="24"/>
                <w:bdr w:val="nil"/>
                <w:lang w:val="ru-RU" w:eastAsia="ru-RU"/>
              </w:rPr>
              <w:t xml:space="preserve"> – 25 м.</w:t>
            </w:r>
          </w:p>
        </w:tc>
      </w:tr>
      <w:tr w:rsidR="00752786" w:rsidRPr="00310C71" w14:paraId="7897C53E" w14:textId="77777777" w:rsidTr="00926166">
        <w:trPr>
          <w:trHeight w:val="273"/>
        </w:trPr>
        <w:tc>
          <w:tcPr>
            <w:tcW w:w="5000" w:type="pct"/>
            <w:gridSpan w:val="3"/>
            <w:shd w:val="clear" w:color="auto" w:fill="auto"/>
            <w:tcMar>
              <w:top w:w="0" w:type="dxa"/>
              <w:left w:w="100" w:type="dxa"/>
              <w:bottom w:w="0" w:type="dxa"/>
              <w:right w:w="100" w:type="dxa"/>
            </w:tcMar>
            <w:vAlign w:val="center"/>
          </w:tcPr>
          <w:p w14:paraId="0AB5B970" w14:textId="7176C745" w:rsidR="00752786" w:rsidRPr="00752786" w:rsidRDefault="00752786" w:rsidP="00752786">
            <w:pPr>
              <w:pStyle w:val="affd"/>
              <w:pBdr>
                <w:top w:val="nil"/>
                <w:left w:val="nil"/>
                <w:bottom w:val="nil"/>
                <w:right w:val="nil"/>
                <w:between w:val="nil"/>
                <w:bar w:val="nil"/>
              </w:pBdr>
              <w:spacing w:before="0" w:after="0" w:line="240" w:lineRule="auto"/>
              <w:jc w:val="left"/>
              <w:rPr>
                <w:rFonts w:ascii="Times New Roman" w:hAnsi="Times New Roman" w:cs="Times New Roman"/>
                <w:b/>
                <w:sz w:val="24"/>
                <w:szCs w:val="24"/>
                <w:lang w:val="ru-RU"/>
              </w:rPr>
            </w:pPr>
            <w:r w:rsidRPr="00752786">
              <w:rPr>
                <w:rFonts w:ascii="Times New Roman" w:hAnsi="Times New Roman" w:cs="Times New Roman"/>
                <w:sz w:val="24"/>
                <w:szCs w:val="24"/>
                <w:lang w:val="ru-RU"/>
              </w:rPr>
              <w:t>Требования к архитектурно-градостроительному облику объекта капитального строительства не подлежат установлению</w:t>
            </w:r>
          </w:p>
        </w:tc>
      </w:tr>
    </w:tbl>
    <w:p w14:paraId="0F42C935" w14:textId="77777777" w:rsidR="00536551" w:rsidRDefault="00536551" w:rsidP="00A173F7">
      <w:pPr>
        <w:rPr>
          <w:b/>
        </w:rPr>
      </w:pPr>
    </w:p>
    <w:p w14:paraId="102DAF5A" w14:textId="64A065FD" w:rsidR="00AE1DCB" w:rsidRPr="00F56DE0" w:rsidRDefault="00AE1DCB" w:rsidP="00AE1DCB">
      <w:pPr>
        <w:pStyle w:val="ConsPlusNormal"/>
        <w:spacing w:before="240" w:after="240"/>
        <w:jc w:val="both"/>
        <w:outlineLvl w:val="3"/>
        <w:rPr>
          <w:b/>
          <w:sz w:val="24"/>
          <w:szCs w:val="24"/>
        </w:rPr>
      </w:pPr>
      <w:bookmarkStart w:id="69" w:name="_Toc160614873"/>
      <w:r>
        <w:rPr>
          <w:b/>
          <w:sz w:val="24"/>
          <w:szCs w:val="24"/>
        </w:rPr>
        <w:t>Статья 2</w:t>
      </w:r>
      <w:r w:rsidR="008E1204">
        <w:rPr>
          <w:b/>
          <w:sz w:val="24"/>
          <w:szCs w:val="24"/>
        </w:rPr>
        <w:t>7</w:t>
      </w:r>
      <w:r>
        <w:rPr>
          <w:b/>
          <w:sz w:val="24"/>
          <w:szCs w:val="24"/>
        </w:rPr>
        <w:t>.</w:t>
      </w:r>
      <w:r w:rsidR="00860E69">
        <w:rPr>
          <w:b/>
          <w:sz w:val="24"/>
          <w:szCs w:val="24"/>
        </w:rPr>
        <w:t>6</w:t>
      </w:r>
      <w:r>
        <w:rPr>
          <w:b/>
          <w:sz w:val="24"/>
          <w:szCs w:val="24"/>
        </w:rPr>
        <w:t xml:space="preserve">. И. </w:t>
      </w:r>
      <w:r w:rsidRPr="00377AA4">
        <w:rPr>
          <w:b/>
          <w:sz w:val="24"/>
          <w:szCs w:val="24"/>
        </w:rPr>
        <w:t xml:space="preserve">Зона </w:t>
      </w:r>
      <w:r>
        <w:rPr>
          <w:b/>
          <w:sz w:val="24"/>
          <w:szCs w:val="24"/>
        </w:rPr>
        <w:t>инженерной инфраструктуры</w:t>
      </w:r>
      <w:bookmarkEnd w:id="69"/>
    </w:p>
    <w:p w14:paraId="43ACD2E8" w14:textId="4B2C0C05" w:rsidR="00AE1DCB" w:rsidRPr="00436F77" w:rsidRDefault="00AE1DCB" w:rsidP="00AE1DCB">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Основные виды разрешённого использования земельных участков зоны</w:t>
      </w:r>
      <w:r w:rsidR="00BC69A7">
        <w:rPr>
          <w:rFonts w:ascii="Times New Roman" w:hAnsi="Times New Roman"/>
          <w:b/>
          <w:sz w:val="24"/>
          <w:szCs w:val="24"/>
        </w:rPr>
        <w:t xml:space="preserve"> </w:t>
      </w:r>
      <w:r>
        <w:rPr>
          <w:rFonts w:ascii="Times New Roman" w:hAnsi="Times New Roman"/>
          <w:b/>
          <w:sz w:val="24"/>
          <w:szCs w:val="24"/>
        </w:rPr>
        <w:t>И</w:t>
      </w:r>
    </w:p>
    <w:p w14:paraId="5823E57F" w14:textId="77777777" w:rsidR="00AE1DCB" w:rsidRPr="00A22EF4" w:rsidRDefault="00AE1DCB" w:rsidP="00AE1DCB">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AE1DCB" w:rsidRPr="00FE1167" w14:paraId="1B7196D6" w14:textId="77777777" w:rsidTr="00011229">
        <w:trPr>
          <w:trHeight w:val="20"/>
        </w:trPr>
        <w:tc>
          <w:tcPr>
            <w:tcW w:w="1111" w:type="pct"/>
            <w:shd w:val="clear" w:color="auto" w:fill="auto"/>
            <w:tcMar>
              <w:top w:w="80" w:type="dxa"/>
              <w:left w:w="80" w:type="dxa"/>
              <w:bottom w:w="80" w:type="dxa"/>
              <w:right w:w="80" w:type="dxa"/>
            </w:tcMar>
            <w:vAlign w:val="center"/>
          </w:tcPr>
          <w:p w14:paraId="74282375" w14:textId="77777777" w:rsidR="00AE1DCB" w:rsidRPr="00FE1167"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42E5360A" w14:textId="77777777" w:rsidR="00AE1DCB" w:rsidRPr="00FE1167" w:rsidRDefault="00AE1DCB"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14:paraId="6E570542" w14:textId="77777777" w:rsidR="00AE1DCB" w:rsidRPr="00FE1167"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AE1DCB" w:rsidRPr="00FE1167" w14:paraId="56ADA74F" w14:textId="77777777" w:rsidTr="00011229">
        <w:trPr>
          <w:trHeight w:val="20"/>
        </w:trPr>
        <w:tc>
          <w:tcPr>
            <w:tcW w:w="1111" w:type="pct"/>
            <w:shd w:val="clear" w:color="auto" w:fill="auto"/>
            <w:tcMar>
              <w:top w:w="0" w:type="dxa"/>
              <w:left w:w="100" w:type="dxa"/>
              <w:bottom w:w="0" w:type="dxa"/>
              <w:right w:w="100" w:type="dxa"/>
            </w:tcMar>
            <w:vAlign w:val="center"/>
          </w:tcPr>
          <w:p w14:paraId="6FB44BE8" w14:textId="77777777" w:rsidR="00AE1DCB" w:rsidRPr="00E65A98"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14:paraId="72D0FE03" w14:textId="77777777" w:rsidR="00AE1DCB" w:rsidRPr="00310C71" w:rsidRDefault="00AE1DCB" w:rsidP="0001122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AE1DCB" w:rsidRPr="00FE1167" w14:paraId="53E0AB4A" w14:textId="77777777" w:rsidTr="00011229">
        <w:trPr>
          <w:trHeight w:val="20"/>
        </w:trPr>
        <w:tc>
          <w:tcPr>
            <w:tcW w:w="1111" w:type="pct"/>
            <w:shd w:val="clear" w:color="auto" w:fill="auto"/>
            <w:tcMar>
              <w:top w:w="0" w:type="dxa"/>
              <w:left w:w="100" w:type="dxa"/>
              <w:bottom w:w="0" w:type="dxa"/>
              <w:right w:w="100" w:type="dxa"/>
            </w:tcMar>
            <w:vAlign w:val="center"/>
          </w:tcPr>
          <w:p w14:paraId="5EF86308" w14:textId="77777777" w:rsidR="00AE1DCB" w:rsidRPr="00FE1167"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14:paraId="79FC01DE" w14:textId="77777777" w:rsidR="00AE1DCB" w:rsidRPr="00FE1167" w:rsidRDefault="00AE1DCB" w:rsidP="00011229">
            <w:pPr>
              <w:pStyle w:val="22"/>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Отдых (рекреация)</w:t>
            </w:r>
          </w:p>
        </w:tc>
      </w:tr>
      <w:tr w:rsidR="00AE1DCB" w:rsidRPr="00FE1167" w14:paraId="2486984D" w14:textId="77777777" w:rsidTr="00011229">
        <w:trPr>
          <w:trHeight w:val="20"/>
        </w:trPr>
        <w:tc>
          <w:tcPr>
            <w:tcW w:w="1111"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14:paraId="6D1829A5" w14:textId="77777777" w:rsidR="00AE1DCB" w:rsidRPr="00FE1167" w:rsidRDefault="00AE1DCB"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14:paraId="53029122" w14:textId="77777777" w:rsidR="00AE1DCB" w:rsidRPr="00FE1167" w:rsidRDefault="00AE1DCB" w:rsidP="00011229">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AE1DCB" w:rsidRPr="00FE1167" w14:paraId="0B22CCE8" w14:textId="77777777" w:rsidTr="00011229">
        <w:trPr>
          <w:trHeight w:val="20"/>
        </w:trPr>
        <w:tc>
          <w:tcPr>
            <w:tcW w:w="1111" w:type="pct"/>
            <w:tcBorders>
              <w:top w:val="single" w:sz="6" w:space="0" w:color="808080"/>
              <w:left w:val="single" w:sz="2" w:space="0" w:color="808080"/>
              <w:bottom w:val="single" w:sz="2" w:space="0" w:color="808080"/>
              <w:right w:val="single" w:sz="6" w:space="0" w:color="808080"/>
            </w:tcBorders>
            <w:shd w:val="clear" w:color="auto" w:fill="auto"/>
            <w:tcMar>
              <w:top w:w="0" w:type="dxa"/>
              <w:left w:w="100" w:type="dxa"/>
              <w:bottom w:w="0" w:type="dxa"/>
              <w:right w:w="100" w:type="dxa"/>
            </w:tcMar>
            <w:vAlign w:val="center"/>
          </w:tcPr>
          <w:p w14:paraId="5A8D785F" w14:textId="77777777" w:rsidR="00AE1DCB" w:rsidRPr="00FE1167" w:rsidRDefault="00AE1DCB"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tcBorders>
              <w:top w:val="single" w:sz="6" w:space="0" w:color="808080"/>
              <w:left w:val="single" w:sz="6" w:space="0" w:color="808080"/>
              <w:bottom w:val="single" w:sz="2" w:space="0" w:color="808080"/>
              <w:right w:val="single" w:sz="6" w:space="0" w:color="808080"/>
            </w:tcBorders>
            <w:shd w:val="clear" w:color="auto" w:fill="auto"/>
            <w:tcMar>
              <w:top w:w="0" w:type="dxa"/>
              <w:left w:w="100" w:type="dxa"/>
              <w:bottom w:w="0" w:type="dxa"/>
              <w:right w:w="100" w:type="dxa"/>
            </w:tcMar>
            <w:vAlign w:val="center"/>
          </w:tcPr>
          <w:p w14:paraId="004FA969" w14:textId="77777777" w:rsidR="00AE1DCB" w:rsidRPr="00FE1167" w:rsidRDefault="00AE1DCB" w:rsidP="0001122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Охрана природных территорий</w:t>
            </w:r>
          </w:p>
        </w:tc>
      </w:tr>
    </w:tbl>
    <w:p w14:paraId="511B96C1" w14:textId="77777777" w:rsidR="00AE1DCB" w:rsidRPr="00A22EF4" w:rsidRDefault="00AE1DCB" w:rsidP="00AE1DCB">
      <w:pPr>
        <w:pStyle w:val="afe"/>
        <w:widowControl w:val="0"/>
        <w:spacing w:after="0"/>
        <w:ind w:firstLine="2127"/>
        <w:rPr>
          <w:rFonts w:ascii="Cambria" w:hAnsi="Cambria"/>
          <w:color w:val="auto"/>
          <w:sz w:val="22"/>
          <w:szCs w:val="22"/>
        </w:rPr>
      </w:pPr>
    </w:p>
    <w:p w14:paraId="2A73545B" w14:textId="77777777" w:rsidR="00AE1DCB" w:rsidRPr="00436F77" w:rsidRDefault="00AE1DCB" w:rsidP="00AE1DCB">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И</w:t>
      </w:r>
    </w:p>
    <w:p w14:paraId="2577E0FB" w14:textId="77777777" w:rsidR="00AE1DCB" w:rsidRPr="00A22EF4" w:rsidRDefault="00AE1DCB" w:rsidP="00AE1DCB">
      <w:pPr>
        <w:pStyle w:val="24"/>
        <w:spacing w:before="0" w:after="0" w:line="240" w:lineRule="auto"/>
        <w:ind w:firstLine="709"/>
        <w:jc w:val="center"/>
        <w:rPr>
          <w:rFonts w:ascii="Times New Roman" w:hAnsi="Times New Roman"/>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AE1DCB" w:rsidRPr="004F1E3E" w14:paraId="17C34848" w14:textId="77777777" w:rsidTr="00860E69">
        <w:trPr>
          <w:trHeight w:val="20"/>
        </w:trPr>
        <w:tc>
          <w:tcPr>
            <w:tcW w:w="1111" w:type="pct"/>
            <w:shd w:val="clear" w:color="auto" w:fill="auto"/>
            <w:tcMar>
              <w:top w:w="80" w:type="dxa"/>
              <w:left w:w="80" w:type="dxa"/>
              <w:bottom w:w="80" w:type="dxa"/>
              <w:right w:w="80" w:type="dxa"/>
            </w:tcMar>
            <w:vAlign w:val="center"/>
          </w:tcPr>
          <w:p w14:paraId="02FEC053" w14:textId="77777777"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0224DA0B" w14:textId="77777777"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5ACD79B7" w14:textId="77777777"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AE1DCB" w:rsidRPr="004F1E3E" w14:paraId="4D9BAE6A" w14:textId="77777777" w:rsidTr="00860E69">
        <w:trPr>
          <w:trHeight w:val="20"/>
        </w:trPr>
        <w:tc>
          <w:tcPr>
            <w:tcW w:w="1111" w:type="pct"/>
            <w:shd w:val="clear" w:color="auto" w:fill="auto"/>
            <w:tcMar>
              <w:top w:w="80" w:type="dxa"/>
              <w:left w:w="80" w:type="dxa"/>
              <w:bottom w:w="80" w:type="dxa"/>
              <w:right w:w="80" w:type="dxa"/>
            </w:tcMar>
            <w:vAlign w:val="center"/>
          </w:tcPr>
          <w:p w14:paraId="39B8A615" w14:textId="77777777" w:rsidR="00AE1DCB" w:rsidRPr="00AE1DCB" w:rsidRDefault="00AE1DCB" w:rsidP="00AE1DC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3889" w:type="pct"/>
            <w:shd w:val="clear" w:color="auto" w:fill="auto"/>
            <w:tcMar>
              <w:top w:w="80" w:type="dxa"/>
              <w:left w:w="80" w:type="dxa"/>
              <w:bottom w:w="80" w:type="dxa"/>
              <w:right w:w="80" w:type="dxa"/>
            </w:tcMar>
            <w:vAlign w:val="center"/>
          </w:tcPr>
          <w:p w14:paraId="7BC848BE" w14:textId="77777777" w:rsidR="00AE1DCB" w:rsidRPr="00AE1DCB" w:rsidRDefault="00AE1DCB" w:rsidP="00AE1DCB">
            <w:pPr>
              <w:pStyle w:val="22"/>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Транспорт</w:t>
            </w:r>
          </w:p>
        </w:tc>
      </w:tr>
      <w:tr w:rsidR="00AE1DCB" w:rsidRPr="004F1E3E" w14:paraId="3DB83F50" w14:textId="77777777" w:rsidTr="00860E69">
        <w:trPr>
          <w:trHeight w:val="21"/>
        </w:trPr>
        <w:tc>
          <w:tcPr>
            <w:tcW w:w="1111" w:type="pct"/>
            <w:shd w:val="clear" w:color="auto" w:fill="auto"/>
            <w:tcMar>
              <w:top w:w="80" w:type="dxa"/>
              <w:left w:w="80" w:type="dxa"/>
              <w:bottom w:w="80" w:type="dxa"/>
              <w:right w:w="80" w:type="dxa"/>
            </w:tcMar>
            <w:vAlign w:val="center"/>
          </w:tcPr>
          <w:p w14:paraId="687EE90E" w14:textId="77777777" w:rsidR="00AE1DCB" w:rsidRDefault="00AE1DCB" w:rsidP="00AE1DC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80" w:type="dxa"/>
              <w:left w:w="80" w:type="dxa"/>
              <w:bottom w:w="80" w:type="dxa"/>
              <w:right w:w="80" w:type="dxa"/>
            </w:tcMar>
            <w:vAlign w:val="center"/>
          </w:tcPr>
          <w:p w14:paraId="67BFA20A" w14:textId="77777777" w:rsidR="00AE1DCB" w:rsidRPr="00AE1DCB" w:rsidRDefault="00AE1DCB" w:rsidP="00AE1DCB">
            <w:pPr>
              <w:pStyle w:val="22"/>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Связь</w:t>
            </w:r>
          </w:p>
        </w:tc>
      </w:tr>
      <w:tr w:rsidR="002B271F" w:rsidRPr="004F1E3E" w14:paraId="14D14501" w14:textId="77777777" w:rsidTr="00860E69">
        <w:trPr>
          <w:trHeight w:val="20"/>
        </w:trPr>
        <w:tc>
          <w:tcPr>
            <w:tcW w:w="1111" w:type="pct"/>
            <w:shd w:val="clear" w:color="auto" w:fill="auto"/>
            <w:tcMar>
              <w:top w:w="80" w:type="dxa"/>
              <w:left w:w="80" w:type="dxa"/>
              <w:bottom w:w="80" w:type="dxa"/>
              <w:right w:w="80" w:type="dxa"/>
            </w:tcMar>
            <w:vAlign w:val="center"/>
          </w:tcPr>
          <w:p w14:paraId="6061A632" w14:textId="77777777" w:rsidR="002B271F" w:rsidRDefault="002B271F" w:rsidP="00AE1DC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3889" w:type="pct"/>
            <w:shd w:val="clear" w:color="auto" w:fill="auto"/>
            <w:tcMar>
              <w:top w:w="80" w:type="dxa"/>
              <w:left w:w="80" w:type="dxa"/>
              <w:bottom w:w="80" w:type="dxa"/>
              <w:right w:w="80" w:type="dxa"/>
            </w:tcMar>
            <w:vAlign w:val="center"/>
          </w:tcPr>
          <w:p w14:paraId="1D31A69B" w14:textId="7015A4E8" w:rsidR="002B271F" w:rsidRPr="00AE1DCB" w:rsidRDefault="00860E69" w:rsidP="00AE1DCB">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Энергетика</w:t>
            </w:r>
          </w:p>
        </w:tc>
      </w:tr>
    </w:tbl>
    <w:p w14:paraId="3B50EFC9" w14:textId="77777777" w:rsidR="00AE1DCB" w:rsidRDefault="00AE1DCB" w:rsidP="00AE1DCB">
      <w:pPr>
        <w:rPr>
          <w:rFonts w:ascii="Times New Roman" w:eastAsia="Helvetica Neue Light" w:hAnsi="Times New Roman" w:cs="Helvetica Neue Light"/>
          <w:b/>
          <w:color w:val="000000"/>
          <w:bdr w:val="nil"/>
        </w:rPr>
      </w:pPr>
    </w:p>
    <w:p w14:paraId="2B0BC33E" w14:textId="6A753547" w:rsidR="00AE1DCB" w:rsidRPr="00436F77" w:rsidRDefault="00AE1DCB" w:rsidP="00AE1DCB">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w:t>
      </w:r>
      <w:r w:rsidR="00860E69">
        <w:rPr>
          <w:rFonts w:ascii="Times New Roman" w:hAnsi="Times New Roman"/>
          <w:b/>
        </w:rPr>
        <w:t xml:space="preserve"> </w:t>
      </w:r>
      <w:r>
        <w:rPr>
          <w:rFonts w:ascii="Times New Roman" w:hAnsi="Times New Roman"/>
          <w:b/>
        </w:rPr>
        <w:t>И</w:t>
      </w:r>
    </w:p>
    <w:p w14:paraId="7D4DF776" w14:textId="77777777" w:rsidR="00AE1DCB" w:rsidRDefault="00AE1DCB" w:rsidP="00AE1DCB">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AE1DCB" w:rsidRPr="004F1E3E" w14:paraId="23220538" w14:textId="77777777" w:rsidTr="00011229">
        <w:trPr>
          <w:trHeight w:val="252"/>
        </w:trPr>
        <w:tc>
          <w:tcPr>
            <w:tcW w:w="1111" w:type="pct"/>
            <w:shd w:val="clear" w:color="auto" w:fill="auto"/>
            <w:tcMar>
              <w:top w:w="80" w:type="dxa"/>
              <w:left w:w="80" w:type="dxa"/>
              <w:bottom w:w="80" w:type="dxa"/>
              <w:right w:w="80" w:type="dxa"/>
            </w:tcMar>
            <w:vAlign w:val="center"/>
          </w:tcPr>
          <w:p w14:paraId="331B772F" w14:textId="77777777"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3FB80FBB" w14:textId="77777777"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1340419E" w14:textId="77777777"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AE1DCB" w:rsidRPr="004F1E3E" w14:paraId="1704E4ED" w14:textId="77777777" w:rsidTr="00011229">
        <w:trPr>
          <w:trHeight w:val="252"/>
        </w:trPr>
        <w:tc>
          <w:tcPr>
            <w:tcW w:w="1111" w:type="pct"/>
            <w:shd w:val="clear" w:color="auto" w:fill="auto"/>
            <w:tcMar>
              <w:top w:w="80" w:type="dxa"/>
              <w:left w:w="80" w:type="dxa"/>
              <w:bottom w:w="80" w:type="dxa"/>
              <w:right w:w="80" w:type="dxa"/>
            </w:tcMar>
            <w:vAlign w:val="center"/>
          </w:tcPr>
          <w:p w14:paraId="6B2EFF5F" w14:textId="77777777" w:rsidR="00AE1DCB" w:rsidRPr="00310C71" w:rsidRDefault="00AE1DCB" w:rsidP="00011229">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14:paraId="0507CB0A" w14:textId="77777777" w:rsidR="00AE1DCB" w:rsidRPr="00310C71" w:rsidRDefault="00AE1DCB" w:rsidP="00011229">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14:paraId="31CF049B" w14:textId="77777777" w:rsidR="00AE1DCB" w:rsidRDefault="00AE1DCB" w:rsidP="00AE1DCB">
      <w:pPr>
        <w:pStyle w:val="afe"/>
        <w:widowControl w:val="0"/>
        <w:spacing w:after="0"/>
        <w:ind w:hanging="1698"/>
        <w:rPr>
          <w:rFonts w:ascii="Cambria" w:hAnsi="Cambria"/>
          <w:color w:val="auto"/>
          <w:sz w:val="22"/>
          <w:szCs w:val="22"/>
        </w:rPr>
      </w:pPr>
    </w:p>
    <w:p w14:paraId="6DF08419" w14:textId="77777777" w:rsidR="00AE1DCB" w:rsidRPr="00A22EF4" w:rsidRDefault="00AE1DCB" w:rsidP="00AE1DCB">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3671"/>
        <w:gridCol w:w="2970"/>
        <w:gridCol w:w="2895"/>
      </w:tblGrid>
      <w:tr w:rsidR="00AE1DCB" w:rsidRPr="004F1E3E" w14:paraId="3376A965" w14:textId="77777777" w:rsidTr="00011229">
        <w:trPr>
          <w:trHeight w:val="327"/>
        </w:trPr>
        <w:tc>
          <w:tcPr>
            <w:tcW w:w="3482" w:type="pct"/>
            <w:gridSpan w:val="2"/>
            <w:shd w:val="clear" w:color="auto" w:fill="auto"/>
            <w:tcMar>
              <w:top w:w="80" w:type="dxa"/>
              <w:left w:w="80" w:type="dxa"/>
              <w:bottom w:w="80" w:type="dxa"/>
              <w:right w:w="80" w:type="dxa"/>
            </w:tcMar>
            <w:vAlign w:val="center"/>
          </w:tcPr>
          <w:p w14:paraId="3F08B276" w14:textId="77777777"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14:paraId="4BB32A9D" w14:textId="77777777"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AE1DCB" w:rsidRPr="004F1E3E" w14:paraId="6C6098AC" w14:textId="77777777" w:rsidTr="00011229">
        <w:trPr>
          <w:trHeight w:val="273"/>
        </w:trPr>
        <w:tc>
          <w:tcPr>
            <w:tcW w:w="1925" w:type="pct"/>
            <w:shd w:val="clear" w:color="auto" w:fill="auto"/>
            <w:tcMar>
              <w:top w:w="0" w:type="dxa"/>
              <w:left w:w="100" w:type="dxa"/>
              <w:bottom w:w="0" w:type="dxa"/>
              <w:right w:w="100" w:type="dxa"/>
            </w:tcMar>
            <w:vAlign w:val="center"/>
          </w:tcPr>
          <w:p w14:paraId="6A4D51CB" w14:textId="77777777"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14:paraId="3347CB3D" w14:textId="77777777" w:rsidR="00AE1DCB" w:rsidRPr="004F1E3E" w:rsidRDefault="00AE1DCB" w:rsidP="00AE1DC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 кв. м.</w:t>
            </w:r>
          </w:p>
        </w:tc>
        <w:tc>
          <w:tcPr>
            <w:tcW w:w="1518" w:type="pct"/>
            <w:shd w:val="clear" w:color="auto" w:fill="auto"/>
            <w:tcMar>
              <w:top w:w="0" w:type="dxa"/>
              <w:left w:w="100" w:type="dxa"/>
              <w:bottom w:w="0" w:type="dxa"/>
              <w:right w:w="100" w:type="dxa"/>
            </w:tcMar>
            <w:vAlign w:val="center"/>
          </w:tcPr>
          <w:p w14:paraId="644CAB9D" w14:textId="77777777"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E1DCB" w:rsidRPr="004F1E3E" w14:paraId="5ACCB59A" w14:textId="77777777" w:rsidTr="00011229">
        <w:trPr>
          <w:trHeight w:val="273"/>
        </w:trPr>
        <w:tc>
          <w:tcPr>
            <w:tcW w:w="1925" w:type="pct"/>
            <w:shd w:val="clear" w:color="auto" w:fill="auto"/>
            <w:tcMar>
              <w:top w:w="0" w:type="dxa"/>
              <w:left w:w="100" w:type="dxa"/>
              <w:bottom w:w="0" w:type="dxa"/>
              <w:right w:w="100" w:type="dxa"/>
            </w:tcMar>
            <w:vAlign w:val="center"/>
          </w:tcPr>
          <w:p w14:paraId="50CDFB3D" w14:textId="77777777"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14:paraId="092C3DA3" w14:textId="77777777" w:rsidR="00AE1DCB" w:rsidRDefault="00AE1DCB" w:rsidP="00AE1DC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 м</w:t>
            </w:r>
          </w:p>
        </w:tc>
        <w:tc>
          <w:tcPr>
            <w:tcW w:w="1518" w:type="pct"/>
            <w:shd w:val="clear" w:color="auto" w:fill="auto"/>
            <w:tcMar>
              <w:top w:w="0" w:type="dxa"/>
              <w:left w:w="100" w:type="dxa"/>
              <w:bottom w:w="0" w:type="dxa"/>
              <w:right w:w="100" w:type="dxa"/>
            </w:tcMar>
            <w:vAlign w:val="center"/>
          </w:tcPr>
          <w:p w14:paraId="01454DF7" w14:textId="77777777"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E1DCB" w:rsidRPr="004F1E3E" w14:paraId="7ACD188B" w14:textId="77777777" w:rsidTr="00011229">
        <w:trPr>
          <w:trHeight w:val="273"/>
        </w:trPr>
        <w:tc>
          <w:tcPr>
            <w:tcW w:w="1925" w:type="pct"/>
            <w:shd w:val="clear" w:color="auto" w:fill="auto"/>
            <w:tcMar>
              <w:top w:w="0" w:type="dxa"/>
              <w:left w:w="100" w:type="dxa"/>
              <w:bottom w:w="0" w:type="dxa"/>
              <w:right w:w="100" w:type="dxa"/>
            </w:tcMar>
            <w:vAlign w:val="center"/>
          </w:tcPr>
          <w:p w14:paraId="7A5FA99D" w14:textId="77777777" w:rsidR="00AE1DCB" w:rsidRPr="004F1E3E" w:rsidRDefault="00AE1DCB" w:rsidP="00673B85">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этажей</w:t>
            </w:r>
          </w:p>
        </w:tc>
        <w:tc>
          <w:tcPr>
            <w:tcW w:w="1557" w:type="pct"/>
            <w:shd w:val="clear" w:color="auto" w:fill="auto"/>
            <w:tcMar>
              <w:top w:w="0" w:type="dxa"/>
              <w:left w:w="100" w:type="dxa"/>
              <w:bottom w:w="0" w:type="dxa"/>
              <w:right w:w="100" w:type="dxa"/>
            </w:tcMar>
            <w:vAlign w:val="center"/>
          </w:tcPr>
          <w:p w14:paraId="42FADB14" w14:textId="77777777" w:rsidR="00AE1DCB"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14:paraId="2CB36F99" w14:textId="77777777"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E1DCB" w:rsidRPr="004F1E3E" w14:paraId="5379B689" w14:textId="77777777" w:rsidTr="00011229">
        <w:trPr>
          <w:trHeight w:val="273"/>
        </w:trPr>
        <w:tc>
          <w:tcPr>
            <w:tcW w:w="1925" w:type="pct"/>
            <w:shd w:val="clear" w:color="auto" w:fill="auto"/>
            <w:tcMar>
              <w:top w:w="0" w:type="dxa"/>
              <w:left w:w="100" w:type="dxa"/>
              <w:bottom w:w="0" w:type="dxa"/>
              <w:right w:w="100" w:type="dxa"/>
            </w:tcMar>
            <w:vAlign w:val="center"/>
          </w:tcPr>
          <w:p w14:paraId="29339624" w14:textId="77777777" w:rsidR="00AE1DCB" w:rsidRPr="004F1E3E" w:rsidRDefault="00AE1DCB" w:rsidP="00011229">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557" w:type="pct"/>
            <w:shd w:val="clear" w:color="auto" w:fill="auto"/>
            <w:tcMar>
              <w:top w:w="0" w:type="dxa"/>
              <w:left w:w="100" w:type="dxa"/>
              <w:bottom w:w="0" w:type="dxa"/>
              <w:right w:w="100" w:type="dxa"/>
            </w:tcMar>
            <w:vAlign w:val="center"/>
          </w:tcPr>
          <w:p w14:paraId="3B13B07B" w14:textId="77777777" w:rsidR="00AE1DCB"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14:paraId="7D662A82" w14:textId="77777777"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E1DCB" w:rsidRPr="004F1E3E" w14:paraId="1833E180" w14:textId="77777777" w:rsidTr="00011229">
        <w:trPr>
          <w:trHeight w:val="273"/>
        </w:trPr>
        <w:tc>
          <w:tcPr>
            <w:tcW w:w="1925" w:type="pct"/>
            <w:shd w:val="clear" w:color="auto" w:fill="auto"/>
            <w:tcMar>
              <w:top w:w="0" w:type="dxa"/>
              <w:left w:w="100" w:type="dxa"/>
              <w:bottom w:w="0" w:type="dxa"/>
              <w:right w:w="100" w:type="dxa"/>
            </w:tcMar>
            <w:vAlign w:val="center"/>
          </w:tcPr>
          <w:p w14:paraId="7F5C829A" w14:textId="77777777"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14:paraId="1B0B502C" w14:textId="77777777" w:rsidR="00AE1DCB" w:rsidRPr="00272941"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14:paraId="1C0F7623" w14:textId="77777777"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p>
        </w:tc>
      </w:tr>
      <w:tr w:rsidR="00AE1DCB" w:rsidRPr="004F1E3E" w14:paraId="6D2753F0" w14:textId="77777777" w:rsidTr="00011229">
        <w:trPr>
          <w:trHeight w:val="1558"/>
        </w:trPr>
        <w:tc>
          <w:tcPr>
            <w:tcW w:w="1925" w:type="pct"/>
            <w:shd w:val="clear" w:color="auto" w:fill="auto"/>
            <w:tcMar>
              <w:top w:w="0" w:type="dxa"/>
              <w:left w:w="100" w:type="dxa"/>
              <w:bottom w:w="0" w:type="dxa"/>
              <w:right w:w="100" w:type="dxa"/>
            </w:tcMar>
            <w:vAlign w:val="center"/>
          </w:tcPr>
          <w:p w14:paraId="195EBB9A" w14:textId="77777777" w:rsidR="00AE1DCB" w:rsidRPr="00964C9D" w:rsidRDefault="00AE1DCB"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14:paraId="624FBD17" w14:textId="77777777" w:rsidR="00AE1DCB" w:rsidRPr="004F1E3E"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14:paraId="2815F366" w14:textId="77777777"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752786" w:rsidRPr="004F1E3E" w14:paraId="36F7CC3E" w14:textId="77777777" w:rsidTr="00752786">
        <w:tc>
          <w:tcPr>
            <w:tcW w:w="5000" w:type="pct"/>
            <w:gridSpan w:val="3"/>
            <w:shd w:val="clear" w:color="auto" w:fill="auto"/>
            <w:tcMar>
              <w:top w:w="0" w:type="dxa"/>
              <w:left w:w="100" w:type="dxa"/>
              <w:bottom w:w="0" w:type="dxa"/>
              <w:right w:w="100" w:type="dxa"/>
            </w:tcMar>
            <w:vAlign w:val="center"/>
          </w:tcPr>
          <w:p w14:paraId="0C3060A2" w14:textId="26E8BDDB" w:rsidR="00752786" w:rsidRPr="004F1E3E" w:rsidRDefault="00752786" w:rsidP="0075278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752786" w:rsidRPr="004F1E3E" w14:paraId="32DD469B" w14:textId="77777777" w:rsidTr="00752786">
        <w:tc>
          <w:tcPr>
            <w:tcW w:w="5000" w:type="pct"/>
            <w:gridSpan w:val="3"/>
            <w:shd w:val="clear" w:color="auto" w:fill="auto"/>
            <w:tcMar>
              <w:top w:w="0" w:type="dxa"/>
              <w:left w:w="100" w:type="dxa"/>
              <w:bottom w:w="0" w:type="dxa"/>
              <w:right w:w="100" w:type="dxa"/>
            </w:tcMar>
            <w:vAlign w:val="center"/>
          </w:tcPr>
          <w:p w14:paraId="21B188E4" w14:textId="6DEA6F7D" w:rsidR="00752786" w:rsidRPr="00D06B1B" w:rsidRDefault="00752786" w:rsidP="0075278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14:paraId="0017498A" w14:textId="50C150BE" w:rsidR="00AE1DCB" w:rsidRPr="00F56DE0" w:rsidRDefault="009B7191" w:rsidP="00AE1DCB">
      <w:pPr>
        <w:pStyle w:val="ConsPlusNormal"/>
        <w:spacing w:before="240" w:after="240"/>
        <w:jc w:val="both"/>
        <w:outlineLvl w:val="3"/>
        <w:rPr>
          <w:b/>
          <w:sz w:val="24"/>
          <w:szCs w:val="24"/>
        </w:rPr>
      </w:pPr>
      <w:bookmarkStart w:id="70" w:name="_Toc160614874"/>
      <w:r>
        <w:rPr>
          <w:b/>
          <w:sz w:val="24"/>
          <w:szCs w:val="24"/>
        </w:rPr>
        <w:t>Статья 2</w:t>
      </w:r>
      <w:r w:rsidR="008E1204">
        <w:rPr>
          <w:b/>
          <w:sz w:val="24"/>
          <w:szCs w:val="24"/>
        </w:rPr>
        <w:t>7</w:t>
      </w:r>
      <w:r>
        <w:rPr>
          <w:b/>
          <w:sz w:val="24"/>
          <w:szCs w:val="24"/>
        </w:rPr>
        <w:t>.</w:t>
      </w:r>
      <w:r w:rsidR="00860E69">
        <w:rPr>
          <w:b/>
          <w:sz w:val="24"/>
          <w:szCs w:val="24"/>
        </w:rPr>
        <w:t>7</w:t>
      </w:r>
      <w:r w:rsidR="00AE1DCB">
        <w:rPr>
          <w:b/>
          <w:sz w:val="24"/>
          <w:szCs w:val="24"/>
        </w:rPr>
        <w:t xml:space="preserve">. Т. </w:t>
      </w:r>
      <w:r w:rsidR="00AE1DCB" w:rsidRPr="00377AA4">
        <w:rPr>
          <w:b/>
          <w:sz w:val="24"/>
          <w:szCs w:val="24"/>
        </w:rPr>
        <w:t xml:space="preserve">Зона </w:t>
      </w:r>
      <w:r w:rsidR="00AE1DCB">
        <w:rPr>
          <w:b/>
          <w:sz w:val="24"/>
          <w:szCs w:val="24"/>
        </w:rPr>
        <w:t>транспортной инфраструктуры</w:t>
      </w:r>
      <w:bookmarkEnd w:id="70"/>
    </w:p>
    <w:p w14:paraId="186CD06F" w14:textId="2D89C441" w:rsidR="00AE1DCB" w:rsidRPr="00436F77" w:rsidRDefault="00AE1DCB" w:rsidP="00AE1DCB">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w:t>
      </w:r>
      <w:r w:rsidR="00860E69">
        <w:rPr>
          <w:rFonts w:ascii="Times New Roman" w:hAnsi="Times New Roman"/>
          <w:b/>
          <w:sz w:val="24"/>
          <w:szCs w:val="24"/>
        </w:rPr>
        <w:t xml:space="preserve"> </w:t>
      </w:r>
      <w:r>
        <w:rPr>
          <w:rFonts w:ascii="Times New Roman" w:hAnsi="Times New Roman"/>
          <w:b/>
          <w:sz w:val="24"/>
          <w:szCs w:val="24"/>
        </w:rPr>
        <w:t>Т</w:t>
      </w:r>
    </w:p>
    <w:p w14:paraId="2184E6A1" w14:textId="77777777" w:rsidR="00AE1DCB" w:rsidRPr="00A22EF4" w:rsidRDefault="00AE1DCB" w:rsidP="00AE1DCB">
      <w:pPr>
        <w:pStyle w:val="24"/>
        <w:spacing w:before="0" w:after="0" w:line="240" w:lineRule="auto"/>
        <w:ind w:firstLine="709"/>
        <w:jc w:val="center"/>
        <w:rPr>
          <w:rFonts w:ascii="Times New Roman" w:hAnsi="Times New Roman"/>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AE1DCB" w:rsidRPr="00FE1167" w14:paraId="74D53CAD" w14:textId="77777777" w:rsidTr="00860E69">
        <w:trPr>
          <w:trHeight w:val="20"/>
        </w:trPr>
        <w:tc>
          <w:tcPr>
            <w:tcW w:w="1111" w:type="pct"/>
            <w:shd w:val="clear" w:color="auto" w:fill="auto"/>
            <w:tcMar>
              <w:top w:w="80" w:type="dxa"/>
              <w:left w:w="80" w:type="dxa"/>
              <w:bottom w:w="80" w:type="dxa"/>
              <w:right w:w="80" w:type="dxa"/>
            </w:tcMar>
            <w:vAlign w:val="center"/>
          </w:tcPr>
          <w:p w14:paraId="02906762" w14:textId="77777777" w:rsidR="00AE1DCB" w:rsidRPr="00FE1167"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78DAC109" w14:textId="77777777" w:rsidR="00AE1DCB" w:rsidRPr="00FE1167" w:rsidRDefault="00AE1DCB"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14:paraId="7B2C7D70" w14:textId="77777777" w:rsidR="00AE1DCB" w:rsidRPr="00FE1167"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AE1DCB" w:rsidRPr="00FE1167" w14:paraId="4573BC03" w14:textId="77777777" w:rsidTr="00860E69">
        <w:trPr>
          <w:trHeight w:val="20"/>
        </w:trPr>
        <w:tc>
          <w:tcPr>
            <w:tcW w:w="1111" w:type="pct"/>
            <w:shd w:val="clear" w:color="auto" w:fill="auto"/>
            <w:tcMar>
              <w:top w:w="0" w:type="dxa"/>
              <w:left w:w="100" w:type="dxa"/>
              <w:bottom w:w="0" w:type="dxa"/>
              <w:right w:w="100" w:type="dxa"/>
            </w:tcMar>
            <w:vAlign w:val="center"/>
          </w:tcPr>
          <w:p w14:paraId="3385B6F4" w14:textId="77777777" w:rsidR="00AE1DCB" w:rsidRPr="00E65A98"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14:paraId="2BC87D18" w14:textId="77777777" w:rsidR="00AE1DCB" w:rsidRPr="00310C71" w:rsidRDefault="00AE1DCB" w:rsidP="0001122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AE1DCB" w:rsidRPr="00FE1167" w14:paraId="73555807" w14:textId="77777777" w:rsidTr="00860E69">
        <w:trPr>
          <w:trHeight w:val="20"/>
        </w:trPr>
        <w:tc>
          <w:tcPr>
            <w:tcW w:w="1111" w:type="pct"/>
            <w:shd w:val="clear" w:color="auto" w:fill="auto"/>
            <w:tcMar>
              <w:top w:w="0" w:type="dxa"/>
              <w:left w:w="100" w:type="dxa"/>
              <w:bottom w:w="0" w:type="dxa"/>
              <w:right w:w="100" w:type="dxa"/>
            </w:tcMar>
            <w:vAlign w:val="center"/>
          </w:tcPr>
          <w:p w14:paraId="0400A512" w14:textId="77777777" w:rsidR="00AE1DCB" w:rsidRPr="00FE1167"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14:paraId="27C95F2F" w14:textId="77777777" w:rsidR="00AE1DCB" w:rsidRPr="00FE1167" w:rsidRDefault="00AE1DCB" w:rsidP="00011229">
            <w:pPr>
              <w:pStyle w:val="22"/>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Отдых (рекреация)</w:t>
            </w:r>
          </w:p>
        </w:tc>
      </w:tr>
      <w:tr w:rsidR="00AE1DCB" w:rsidRPr="00FE1167" w14:paraId="01D43BCC" w14:textId="77777777" w:rsidTr="00860E69">
        <w:trPr>
          <w:trHeight w:val="20"/>
        </w:trPr>
        <w:tc>
          <w:tcPr>
            <w:tcW w:w="1111" w:type="pct"/>
            <w:shd w:val="clear" w:color="auto" w:fill="auto"/>
            <w:tcMar>
              <w:top w:w="0" w:type="dxa"/>
              <w:left w:w="100" w:type="dxa"/>
              <w:bottom w:w="0" w:type="dxa"/>
              <w:right w:w="100" w:type="dxa"/>
            </w:tcMar>
            <w:vAlign w:val="center"/>
          </w:tcPr>
          <w:p w14:paraId="78B238E0" w14:textId="77777777" w:rsidR="00AE1DCB" w:rsidRPr="00FE1167" w:rsidRDefault="00AE1DCB"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14:paraId="683CDC17" w14:textId="77777777" w:rsidR="00AE1DCB" w:rsidRPr="00FE1167" w:rsidRDefault="00AE1DCB" w:rsidP="00011229">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AE1DCB" w:rsidRPr="00FE1167" w14:paraId="72BE854F" w14:textId="77777777" w:rsidTr="00860E69">
        <w:trPr>
          <w:trHeight w:val="111"/>
        </w:trPr>
        <w:tc>
          <w:tcPr>
            <w:tcW w:w="1111" w:type="pct"/>
            <w:shd w:val="clear" w:color="auto" w:fill="auto"/>
            <w:tcMar>
              <w:top w:w="0" w:type="dxa"/>
              <w:left w:w="100" w:type="dxa"/>
              <w:bottom w:w="0" w:type="dxa"/>
              <w:right w:w="100" w:type="dxa"/>
            </w:tcMar>
            <w:vAlign w:val="center"/>
          </w:tcPr>
          <w:p w14:paraId="4606A1A1" w14:textId="77777777" w:rsidR="00AE1DCB" w:rsidRPr="00FE1167" w:rsidRDefault="00AE1DCB"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shd w:val="clear" w:color="auto" w:fill="auto"/>
            <w:tcMar>
              <w:top w:w="0" w:type="dxa"/>
              <w:left w:w="100" w:type="dxa"/>
              <w:bottom w:w="0" w:type="dxa"/>
              <w:right w:w="100" w:type="dxa"/>
            </w:tcMar>
            <w:vAlign w:val="center"/>
          </w:tcPr>
          <w:p w14:paraId="077370E4" w14:textId="77777777" w:rsidR="00AE1DCB" w:rsidRPr="00FE1167" w:rsidRDefault="00AE1DCB" w:rsidP="0001122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Охрана природных территорий</w:t>
            </w:r>
          </w:p>
        </w:tc>
      </w:tr>
      <w:tr w:rsidR="002B271F" w:rsidRPr="00FE1167" w14:paraId="599D1A88" w14:textId="77777777" w:rsidTr="00860E69">
        <w:trPr>
          <w:trHeight w:val="126"/>
        </w:trPr>
        <w:tc>
          <w:tcPr>
            <w:tcW w:w="1111" w:type="pct"/>
            <w:shd w:val="clear" w:color="auto" w:fill="auto"/>
            <w:tcMar>
              <w:top w:w="0" w:type="dxa"/>
              <w:left w:w="100" w:type="dxa"/>
              <w:bottom w:w="0" w:type="dxa"/>
              <w:right w:w="100" w:type="dxa"/>
            </w:tcMar>
            <w:vAlign w:val="center"/>
          </w:tcPr>
          <w:p w14:paraId="120D2788" w14:textId="77777777" w:rsidR="002B271F" w:rsidRDefault="002B271F"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4.9.1</w:t>
            </w:r>
          </w:p>
        </w:tc>
        <w:tc>
          <w:tcPr>
            <w:tcW w:w="3889" w:type="pct"/>
            <w:shd w:val="clear" w:color="auto" w:fill="auto"/>
            <w:tcMar>
              <w:top w:w="0" w:type="dxa"/>
              <w:left w:w="100" w:type="dxa"/>
              <w:bottom w:w="0" w:type="dxa"/>
              <w:right w:w="100" w:type="dxa"/>
            </w:tcMar>
            <w:vAlign w:val="center"/>
          </w:tcPr>
          <w:p w14:paraId="1DB23B64" w14:textId="118CB35A" w:rsidR="002B271F" w:rsidRPr="00310C71" w:rsidRDefault="00860E69" w:rsidP="0001122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Объекты дорожного сервиса</w:t>
            </w:r>
          </w:p>
        </w:tc>
      </w:tr>
      <w:tr w:rsidR="002B271F" w:rsidRPr="00FE1167" w14:paraId="261BEA11" w14:textId="77777777" w:rsidTr="00860E69">
        <w:trPr>
          <w:trHeight w:val="135"/>
        </w:trPr>
        <w:tc>
          <w:tcPr>
            <w:tcW w:w="1111" w:type="pct"/>
            <w:shd w:val="clear" w:color="auto" w:fill="auto"/>
            <w:tcMar>
              <w:top w:w="0" w:type="dxa"/>
              <w:left w:w="100" w:type="dxa"/>
              <w:bottom w:w="0" w:type="dxa"/>
              <w:right w:w="100" w:type="dxa"/>
            </w:tcMar>
            <w:vAlign w:val="center"/>
          </w:tcPr>
          <w:p w14:paraId="7B0FBDE0" w14:textId="77777777" w:rsidR="002B271F" w:rsidRDefault="002B271F"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4.9.1.3</w:t>
            </w:r>
          </w:p>
        </w:tc>
        <w:tc>
          <w:tcPr>
            <w:tcW w:w="3889" w:type="pct"/>
            <w:shd w:val="clear" w:color="auto" w:fill="auto"/>
            <w:tcMar>
              <w:top w:w="0" w:type="dxa"/>
              <w:left w:w="100" w:type="dxa"/>
              <w:bottom w:w="0" w:type="dxa"/>
              <w:right w:w="100" w:type="dxa"/>
            </w:tcMar>
            <w:vAlign w:val="center"/>
          </w:tcPr>
          <w:p w14:paraId="25F43EDA" w14:textId="4B180FBF" w:rsidR="002B271F" w:rsidRPr="00310C71" w:rsidRDefault="00860E69" w:rsidP="0001122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Автомобильные мойки</w:t>
            </w:r>
          </w:p>
        </w:tc>
      </w:tr>
      <w:tr w:rsidR="002B271F" w:rsidRPr="00FE1167" w14:paraId="5699A18F" w14:textId="77777777" w:rsidTr="00860E69">
        <w:trPr>
          <w:trHeight w:val="135"/>
        </w:trPr>
        <w:tc>
          <w:tcPr>
            <w:tcW w:w="1111" w:type="pct"/>
            <w:shd w:val="clear" w:color="auto" w:fill="auto"/>
            <w:tcMar>
              <w:top w:w="0" w:type="dxa"/>
              <w:left w:w="100" w:type="dxa"/>
              <w:bottom w:w="0" w:type="dxa"/>
              <w:right w:w="100" w:type="dxa"/>
            </w:tcMar>
            <w:vAlign w:val="center"/>
          </w:tcPr>
          <w:p w14:paraId="17EF62D9" w14:textId="77777777" w:rsidR="002B271F" w:rsidRDefault="002B271F"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4.9.1.4</w:t>
            </w:r>
          </w:p>
        </w:tc>
        <w:tc>
          <w:tcPr>
            <w:tcW w:w="3889" w:type="pct"/>
            <w:shd w:val="clear" w:color="auto" w:fill="auto"/>
            <w:tcMar>
              <w:top w:w="0" w:type="dxa"/>
              <w:left w:w="100" w:type="dxa"/>
              <w:bottom w:w="0" w:type="dxa"/>
              <w:right w:w="100" w:type="dxa"/>
            </w:tcMar>
            <w:vAlign w:val="center"/>
          </w:tcPr>
          <w:p w14:paraId="55AFDC0C" w14:textId="11EDB480" w:rsidR="002B271F" w:rsidRPr="00310C71" w:rsidRDefault="00860E69" w:rsidP="0001122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Ремонт автомобилей</w:t>
            </w:r>
          </w:p>
        </w:tc>
      </w:tr>
      <w:tr w:rsidR="002B271F" w:rsidRPr="00FE1167" w14:paraId="098A282B" w14:textId="77777777" w:rsidTr="00860E69">
        <w:trPr>
          <w:trHeight w:val="126"/>
        </w:trPr>
        <w:tc>
          <w:tcPr>
            <w:tcW w:w="1111" w:type="pct"/>
            <w:shd w:val="clear" w:color="auto" w:fill="auto"/>
            <w:tcMar>
              <w:top w:w="0" w:type="dxa"/>
              <w:left w:w="100" w:type="dxa"/>
              <w:bottom w:w="0" w:type="dxa"/>
              <w:right w:w="100" w:type="dxa"/>
            </w:tcMar>
            <w:vAlign w:val="center"/>
          </w:tcPr>
          <w:p w14:paraId="5ED7C5B0" w14:textId="77777777" w:rsidR="002B271F" w:rsidRDefault="002B271F"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3889" w:type="pct"/>
            <w:shd w:val="clear" w:color="auto" w:fill="auto"/>
            <w:tcMar>
              <w:top w:w="0" w:type="dxa"/>
              <w:left w:w="100" w:type="dxa"/>
              <w:bottom w:w="0" w:type="dxa"/>
              <w:right w:w="100" w:type="dxa"/>
            </w:tcMar>
            <w:vAlign w:val="center"/>
          </w:tcPr>
          <w:p w14:paraId="16C7C981" w14:textId="58F87CC9" w:rsidR="002B271F" w:rsidRPr="00310C71" w:rsidRDefault="00860E69" w:rsidP="0001122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Транспорт</w:t>
            </w:r>
          </w:p>
        </w:tc>
      </w:tr>
      <w:tr w:rsidR="002B271F" w:rsidRPr="00FE1167" w14:paraId="0FB89EE5" w14:textId="77777777" w:rsidTr="00860E69">
        <w:trPr>
          <w:trHeight w:val="126"/>
        </w:trPr>
        <w:tc>
          <w:tcPr>
            <w:tcW w:w="1111" w:type="pct"/>
            <w:shd w:val="clear" w:color="auto" w:fill="auto"/>
            <w:tcMar>
              <w:top w:w="0" w:type="dxa"/>
              <w:left w:w="100" w:type="dxa"/>
              <w:bottom w:w="0" w:type="dxa"/>
              <w:right w:w="100" w:type="dxa"/>
            </w:tcMar>
            <w:vAlign w:val="center"/>
          </w:tcPr>
          <w:p w14:paraId="1433A5FB" w14:textId="77777777" w:rsidR="002B271F" w:rsidRDefault="002B271F"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7.2.2</w:t>
            </w:r>
          </w:p>
        </w:tc>
        <w:tc>
          <w:tcPr>
            <w:tcW w:w="3889" w:type="pct"/>
            <w:shd w:val="clear" w:color="auto" w:fill="auto"/>
            <w:tcMar>
              <w:top w:w="0" w:type="dxa"/>
              <w:left w:w="100" w:type="dxa"/>
              <w:bottom w:w="0" w:type="dxa"/>
              <w:right w:w="100" w:type="dxa"/>
            </w:tcMar>
            <w:vAlign w:val="center"/>
          </w:tcPr>
          <w:p w14:paraId="1C73560B" w14:textId="4EA0A952" w:rsidR="002B271F" w:rsidRPr="00310C71" w:rsidRDefault="00860E69" w:rsidP="0001122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Обслуживание перевозок пассажиров</w:t>
            </w:r>
          </w:p>
        </w:tc>
      </w:tr>
      <w:tr w:rsidR="002B271F" w:rsidRPr="00FE1167" w14:paraId="265CBD0A" w14:textId="77777777" w:rsidTr="00860E69">
        <w:trPr>
          <w:trHeight w:val="135"/>
        </w:trPr>
        <w:tc>
          <w:tcPr>
            <w:tcW w:w="1111" w:type="pct"/>
            <w:shd w:val="clear" w:color="auto" w:fill="auto"/>
            <w:tcMar>
              <w:top w:w="0" w:type="dxa"/>
              <w:left w:w="100" w:type="dxa"/>
              <w:bottom w:w="0" w:type="dxa"/>
              <w:right w:w="100" w:type="dxa"/>
            </w:tcMar>
            <w:vAlign w:val="center"/>
          </w:tcPr>
          <w:p w14:paraId="38B461D4" w14:textId="77777777" w:rsidR="002B271F" w:rsidRDefault="002B271F"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7.2.3</w:t>
            </w:r>
          </w:p>
        </w:tc>
        <w:tc>
          <w:tcPr>
            <w:tcW w:w="3889" w:type="pct"/>
            <w:shd w:val="clear" w:color="auto" w:fill="auto"/>
            <w:tcMar>
              <w:top w:w="0" w:type="dxa"/>
              <w:left w:w="100" w:type="dxa"/>
              <w:bottom w:w="0" w:type="dxa"/>
              <w:right w:w="100" w:type="dxa"/>
            </w:tcMar>
            <w:vAlign w:val="center"/>
          </w:tcPr>
          <w:p w14:paraId="7B19C30D" w14:textId="2BDC6D28" w:rsidR="002B271F" w:rsidRPr="00310C71" w:rsidRDefault="00860E69" w:rsidP="0001122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Стоянки транспорта общего пользования</w:t>
            </w:r>
          </w:p>
        </w:tc>
      </w:tr>
    </w:tbl>
    <w:p w14:paraId="4ECCF117" w14:textId="77777777" w:rsidR="00AE1DCB" w:rsidRPr="00A22EF4" w:rsidRDefault="00AE1DCB" w:rsidP="00AE1DCB">
      <w:pPr>
        <w:pStyle w:val="afe"/>
        <w:widowControl w:val="0"/>
        <w:spacing w:after="0"/>
        <w:ind w:firstLine="2127"/>
        <w:rPr>
          <w:rFonts w:ascii="Cambria" w:hAnsi="Cambria"/>
          <w:color w:val="auto"/>
          <w:sz w:val="22"/>
          <w:szCs w:val="22"/>
        </w:rPr>
      </w:pPr>
    </w:p>
    <w:p w14:paraId="2749CBA2" w14:textId="77777777" w:rsidR="00AE1DCB" w:rsidRPr="00436F77" w:rsidRDefault="00AE1DCB" w:rsidP="00AE1DCB">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Т</w:t>
      </w:r>
    </w:p>
    <w:p w14:paraId="5515DC3E" w14:textId="77777777" w:rsidR="00AE1DCB" w:rsidRPr="00A22EF4" w:rsidRDefault="00AE1DCB" w:rsidP="00AE1DCB">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AE1DCB" w:rsidRPr="004F1E3E" w14:paraId="19E9723B" w14:textId="77777777" w:rsidTr="00860E69">
        <w:trPr>
          <w:trHeight w:val="20"/>
        </w:trPr>
        <w:tc>
          <w:tcPr>
            <w:tcW w:w="1111" w:type="pct"/>
            <w:shd w:val="clear" w:color="auto" w:fill="auto"/>
            <w:tcMar>
              <w:top w:w="80" w:type="dxa"/>
              <w:left w:w="80" w:type="dxa"/>
              <w:bottom w:w="80" w:type="dxa"/>
              <w:right w:w="80" w:type="dxa"/>
            </w:tcMar>
            <w:vAlign w:val="center"/>
          </w:tcPr>
          <w:p w14:paraId="42AF20EC" w14:textId="77777777" w:rsidR="00AE1DCB" w:rsidRPr="004F1E3E" w:rsidRDefault="00AE1DCB" w:rsidP="00860E6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538ED4E0" w14:textId="77777777" w:rsidR="00AE1DCB" w:rsidRPr="004F1E3E" w:rsidRDefault="00AE1DCB" w:rsidP="00860E6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298978BB" w14:textId="77777777" w:rsidR="00AE1DCB" w:rsidRPr="004F1E3E" w:rsidRDefault="00AE1DCB" w:rsidP="00860E6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AE1DCB" w:rsidRPr="004F1E3E" w14:paraId="49721376" w14:textId="77777777" w:rsidTr="00860E69">
        <w:trPr>
          <w:trHeight w:val="20"/>
        </w:trPr>
        <w:tc>
          <w:tcPr>
            <w:tcW w:w="1111" w:type="pct"/>
            <w:shd w:val="clear" w:color="auto" w:fill="auto"/>
            <w:tcMar>
              <w:top w:w="80" w:type="dxa"/>
              <w:left w:w="80" w:type="dxa"/>
              <w:bottom w:w="80" w:type="dxa"/>
              <w:right w:w="80" w:type="dxa"/>
            </w:tcMar>
            <w:vAlign w:val="center"/>
          </w:tcPr>
          <w:p w14:paraId="2BD0022C" w14:textId="77777777" w:rsidR="00F139BA" w:rsidRPr="00AE1DCB" w:rsidRDefault="00F139BA" w:rsidP="00860E6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3889" w:type="pct"/>
            <w:shd w:val="clear" w:color="auto" w:fill="auto"/>
            <w:tcMar>
              <w:top w:w="80" w:type="dxa"/>
              <w:left w:w="80" w:type="dxa"/>
              <w:bottom w:w="80" w:type="dxa"/>
              <w:right w:w="80" w:type="dxa"/>
            </w:tcMar>
            <w:vAlign w:val="center"/>
          </w:tcPr>
          <w:p w14:paraId="65F0296C" w14:textId="77777777" w:rsidR="00AE1DCB" w:rsidRPr="00AE1DCB" w:rsidRDefault="00F139BA" w:rsidP="00860E69">
            <w:pPr>
              <w:pStyle w:val="22"/>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Магазины</w:t>
            </w:r>
          </w:p>
        </w:tc>
      </w:tr>
      <w:tr w:rsidR="00F139BA" w:rsidRPr="004F1E3E" w14:paraId="52CF0F27" w14:textId="77777777" w:rsidTr="00860E69">
        <w:trPr>
          <w:trHeight w:val="20"/>
        </w:trPr>
        <w:tc>
          <w:tcPr>
            <w:tcW w:w="1111" w:type="pct"/>
            <w:shd w:val="clear" w:color="auto" w:fill="auto"/>
            <w:tcMar>
              <w:top w:w="80" w:type="dxa"/>
              <w:left w:w="80" w:type="dxa"/>
              <w:bottom w:w="80" w:type="dxa"/>
              <w:right w:w="80" w:type="dxa"/>
            </w:tcMar>
            <w:vAlign w:val="center"/>
          </w:tcPr>
          <w:p w14:paraId="3861800B" w14:textId="77777777" w:rsidR="00F139BA" w:rsidRDefault="00F139BA" w:rsidP="00860E6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89" w:type="pct"/>
            <w:shd w:val="clear" w:color="auto" w:fill="auto"/>
            <w:tcMar>
              <w:top w:w="80" w:type="dxa"/>
              <w:left w:w="80" w:type="dxa"/>
              <w:bottom w:w="80" w:type="dxa"/>
              <w:right w:w="80" w:type="dxa"/>
            </w:tcMar>
            <w:vAlign w:val="center"/>
          </w:tcPr>
          <w:p w14:paraId="0F79E83C" w14:textId="77777777" w:rsidR="00F139BA" w:rsidRDefault="00F139BA" w:rsidP="00860E69">
            <w:pPr>
              <w:pStyle w:val="22"/>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 xml:space="preserve">Общественное </w:t>
            </w:r>
            <w:r w:rsidRPr="00E65A98">
              <w:rPr>
                <w:rFonts w:ascii="Times New Roman" w:hAnsi="Times New Roman" w:cs="Times New Roman"/>
                <w:color w:val="auto"/>
                <w:sz w:val="24"/>
                <w:szCs w:val="24"/>
                <w:lang w:bidi="ru-RU"/>
              </w:rPr>
              <w:t>питание</w:t>
            </w:r>
          </w:p>
        </w:tc>
      </w:tr>
      <w:tr w:rsidR="00F139BA" w:rsidRPr="004F1E3E" w14:paraId="26B44540" w14:textId="77777777" w:rsidTr="00860E69">
        <w:trPr>
          <w:trHeight w:val="21"/>
        </w:trPr>
        <w:tc>
          <w:tcPr>
            <w:tcW w:w="1111" w:type="pct"/>
            <w:shd w:val="clear" w:color="auto" w:fill="auto"/>
            <w:tcMar>
              <w:top w:w="80" w:type="dxa"/>
              <w:left w:w="80" w:type="dxa"/>
              <w:bottom w:w="80" w:type="dxa"/>
              <w:right w:w="80" w:type="dxa"/>
            </w:tcMar>
            <w:vAlign w:val="center"/>
          </w:tcPr>
          <w:p w14:paraId="6C851E56" w14:textId="77777777" w:rsidR="00F139BA" w:rsidRDefault="00F139BA" w:rsidP="00860E69">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3889" w:type="pct"/>
            <w:shd w:val="clear" w:color="auto" w:fill="auto"/>
            <w:tcMar>
              <w:top w:w="80" w:type="dxa"/>
              <w:left w:w="80" w:type="dxa"/>
              <w:bottom w:w="80" w:type="dxa"/>
              <w:right w:w="80" w:type="dxa"/>
            </w:tcMar>
            <w:vAlign w:val="center"/>
          </w:tcPr>
          <w:p w14:paraId="49E9BAE8" w14:textId="77777777" w:rsidR="00F139BA" w:rsidRDefault="00F139BA" w:rsidP="00860E69">
            <w:pPr>
              <w:pStyle w:val="22"/>
              <w:widowControl w:val="0"/>
              <w:tabs>
                <w:tab w:val="left" w:pos="920"/>
                <w:tab w:val="left" w:pos="1840"/>
              </w:tabs>
              <w:rPr>
                <w:rFonts w:ascii="Times New Roman" w:hAnsi="Times New Roman" w:cs="Times New Roman"/>
                <w:color w:val="auto"/>
                <w:sz w:val="24"/>
                <w:szCs w:val="24"/>
                <w:lang w:bidi="ru-RU"/>
              </w:rPr>
            </w:pPr>
            <w:r w:rsidRPr="00E15988">
              <w:rPr>
                <w:rFonts w:ascii="Times New Roman" w:hAnsi="Times New Roman" w:cs="Times New Roman"/>
                <w:color w:val="auto"/>
                <w:sz w:val="24"/>
                <w:szCs w:val="24"/>
                <w:lang w:bidi="ru-RU"/>
              </w:rPr>
              <w:t>Заправка транспортных средств</w:t>
            </w:r>
          </w:p>
        </w:tc>
      </w:tr>
      <w:tr w:rsidR="00F139BA" w:rsidRPr="004F1E3E" w14:paraId="1CE7BD77" w14:textId="77777777" w:rsidTr="00860E69">
        <w:trPr>
          <w:trHeight w:val="20"/>
        </w:trPr>
        <w:tc>
          <w:tcPr>
            <w:tcW w:w="1111" w:type="pct"/>
            <w:shd w:val="clear" w:color="auto" w:fill="auto"/>
            <w:tcMar>
              <w:top w:w="80" w:type="dxa"/>
              <w:left w:w="80" w:type="dxa"/>
              <w:bottom w:w="80" w:type="dxa"/>
              <w:right w:w="80" w:type="dxa"/>
            </w:tcMar>
            <w:vAlign w:val="center"/>
          </w:tcPr>
          <w:p w14:paraId="6CD18276" w14:textId="77777777" w:rsidR="00F139BA" w:rsidRPr="006B621E" w:rsidRDefault="00F139BA" w:rsidP="00860E69">
            <w:pPr>
              <w:pStyle w:val="affd"/>
              <w:spacing w:before="0" w:after="0" w:line="240" w:lineRule="auto"/>
              <w:jc w:val="center"/>
              <w:rPr>
                <w:rFonts w:ascii="Times New Roman" w:hAnsi="Times New Roman"/>
                <w:sz w:val="22"/>
                <w:szCs w:val="24"/>
                <w:lang w:val="ru-RU"/>
              </w:rPr>
            </w:pPr>
            <w:r w:rsidRPr="006B621E">
              <w:rPr>
                <w:rFonts w:ascii="Times New Roman" w:hAnsi="Times New Roman"/>
                <w:sz w:val="22"/>
                <w:szCs w:val="24"/>
                <w:lang w:val="ru-RU"/>
              </w:rPr>
              <w:t>4.9.1.2</w:t>
            </w:r>
          </w:p>
        </w:tc>
        <w:tc>
          <w:tcPr>
            <w:tcW w:w="3889" w:type="pct"/>
            <w:shd w:val="clear" w:color="auto" w:fill="auto"/>
            <w:tcMar>
              <w:top w:w="80" w:type="dxa"/>
              <w:left w:w="80" w:type="dxa"/>
              <w:bottom w:w="80" w:type="dxa"/>
              <w:right w:w="80" w:type="dxa"/>
            </w:tcMar>
            <w:vAlign w:val="center"/>
          </w:tcPr>
          <w:p w14:paraId="3C86DD62" w14:textId="77777777" w:rsidR="00F139BA" w:rsidRPr="009E5E29" w:rsidRDefault="00F139BA" w:rsidP="00860E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lang w:bidi="ru-RU"/>
              </w:rPr>
            </w:pPr>
            <w:r w:rsidRPr="009E5E29">
              <w:rPr>
                <w:rFonts w:ascii="Times New Roman" w:hAnsi="Times New Roman" w:cs="Times New Roman"/>
                <w:color w:val="auto"/>
                <w:sz w:val="24"/>
                <w:szCs w:val="24"/>
                <w:lang w:bidi="ru-RU"/>
              </w:rPr>
              <w:t>Обеспечение дорожного отдыха</w:t>
            </w:r>
          </w:p>
        </w:tc>
      </w:tr>
      <w:tr w:rsidR="00F139BA" w:rsidRPr="004F1E3E" w14:paraId="26C7E709" w14:textId="77777777" w:rsidTr="00860E69">
        <w:trPr>
          <w:trHeight w:val="20"/>
        </w:trPr>
        <w:tc>
          <w:tcPr>
            <w:tcW w:w="1111" w:type="pct"/>
            <w:shd w:val="clear" w:color="auto" w:fill="auto"/>
            <w:tcMar>
              <w:top w:w="80" w:type="dxa"/>
              <w:left w:w="80" w:type="dxa"/>
              <w:bottom w:w="80" w:type="dxa"/>
              <w:right w:w="80" w:type="dxa"/>
            </w:tcMar>
            <w:vAlign w:val="center"/>
          </w:tcPr>
          <w:p w14:paraId="015C2EF0" w14:textId="77777777" w:rsidR="00F139BA" w:rsidRDefault="00F139BA" w:rsidP="00860E69">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3889" w:type="pct"/>
            <w:shd w:val="clear" w:color="auto" w:fill="auto"/>
            <w:tcMar>
              <w:top w:w="80" w:type="dxa"/>
              <w:left w:w="80" w:type="dxa"/>
              <w:bottom w:w="80" w:type="dxa"/>
              <w:right w:w="80" w:type="dxa"/>
            </w:tcMar>
            <w:vAlign w:val="center"/>
          </w:tcPr>
          <w:p w14:paraId="48816336" w14:textId="77777777" w:rsidR="00F139BA" w:rsidRDefault="00F139BA" w:rsidP="00860E69">
            <w:pPr>
              <w:pStyle w:val="22"/>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Автомобильные мойки</w:t>
            </w:r>
          </w:p>
        </w:tc>
      </w:tr>
      <w:tr w:rsidR="00F139BA" w:rsidRPr="004F1E3E" w14:paraId="038A834F" w14:textId="77777777" w:rsidTr="00860E69">
        <w:trPr>
          <w:trHeight w:val="20"/>
        </w:trPr>
        <w:tc>
          <w:tcPr>
            <w:tcW w:w="1111" w:type="pct"/>
            <w:shd w:val="clear" w:color="auto" w:fill="auto"/>
            <w:tcMar>
              <w:top w:w="80" w:type="dxa"/>
              <w:left w:w="80" w:type="dxa"/>
              <w:bottom w:w="80" w:type="dxa"/>
              <w:right w:w="80" w:type="dxa"/>
            </w:tcMar>
            <w:vAlign w:val="center"/>
          </w:tcPr>
          <w:p w14:paraId="5DF71018" w14:textId="77777777" w:rsidR="00F139BA" w:rsidRDefault="00F139BA" w:rsidP="00860E69">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3889" w:type="pct"/>
            <w:shd w:val="clear" w:color="auto" w:fill="auto"/>
            <w:tcMar>
              <w:top w:w="80" w:type="dxa"/>
              <w:left w:w="80" w:type="dxa"/>
              <w:bottom w:w="80" w:type="dxa"/>
              <w:right w:w="80" w:type="dxa"/>
            </w:tcMar>
            <w:vAlign w:val="center"/>
          </w:tcPr>
          <w:p w14:paraId="6A316207" w14:textId="77777777" w:rsidR="00F139BA" w:rsidRDefault="00F139BA" w:rsidP="00860E69">
            <w:pPr>
              <w:pStyle w:val="22"/>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Ремонт автомобилей</w:t>
            </w:r>
          </w:p>
        </w:tc>
      </w:tr>
      <w:tr w:rsidR="00F139BA" w:rsidRPr="004F1E3E" w14:paraId="0594856D" w14:textId="77777777" w:rsidTr="00860E69">
        <w:trPr>
          <w:trHeight w:val="20"/>
        </w:trPr>
        <w:tc>
          <w:tcPr>
            <w:tcW w:w="1111" w:type="pct"/>
            <w:shd w:val="clear" w:color="auto" w:fill="auto"/>
            <w:tcMar>
              <w:top w:w="80" w:type="dxa"/>
              <w:left w:w="80" w:type="dxa"/>
              <w:bottom w:w="80" w:type="dxa"/>
              <w:right w:w="80" w:type="dxa"/>
            </w:tcMar>
            <w:vAlign w:val="center"/>
          </w:tcPr>
          <w:p w14:paraId="73DC1C3A" w14:textId="77777777" w:rsidR="00F139BA" w:rsidRDefault="00F139BA" w:rsidP="00860E69">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6.8</w:t>
            </w:r>
          </w:p>
        </w:tc>
        <w:tc>
          <w:tcPr>
            <w:tcW w:w="3889" w:type="pct"/>
            <w:shd w:val="clear" w:color="auto" w:fill="auto"/>
            <w:tcMar>
              <w:top w:w="80" w:type="dxa"/>
              <w:left w:w="80" w:type="dxa"/>
              <w:bottom w:w="80" w:type="dxa"/>
              <w:right w:w="80" w:type="dxa"/>
            </w:tcMar>
            <w:vAlign w:val="center"/>
          </w:tcPr>
          <w:p w14:paraId="5E33D58E" w14:textId="77777777" w:rsidR="00F139BA" w:rsidRDefault="00F139BA" w:rsidP="00860E69">
            <w:pPr>
              <w:pStyle w:val="22"/>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Связь</w:t>
            </w:r>
          </w:p>
        </w:tc>
      </w:tr>
      <w:tr w:rsidR="00F139BA" w:rsidRPr="004F1E3E" w14:paraId="17BC77D8" w14:textId="77777777" w:rsidTr="00860E69">
        <w:trPr>
          <w:trHeight w:val="20"/>
        </w:trPr>
        <w:tc>
          <w:tcPr>
            <w:tcW w:w="1111" w:type="pct"/>
            <w:shd w:val="clear" w:color="auto" w:fill="auto"/>
            <w:tcMar>
              <w:top w:w="80" w:type="dxa"/>
              <w:left w:w="80" w:type="dxa"/>
              <w:bottom w:w="80" w:type="dxa"/>
              <w:right w:w="80" w:type="dxa"/>
            </w:tcMar>
            <w:vAlign w:val="center"/>
          </w:tcPr>
          <w:p w14:paraId="2DCF5C19" w14:textId="77777777" w:rsidR="00F139BA" w:rsidRDefault="00F139BA" w:rsidP="00860E69">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6.7</w:t>
            </w:r>
          </w:p>
        </w:tc>
        <w:tc>
          <w:tcPr>
            <w:tcW w:w="3889" w:type="pct"/>
            <w:shd w:val="clear" w:color="auto" w:fill="auto"/>
            <w:tcMar>
              <w:top w:w="80" w:type="dxa"/>
              <w:left w:w="80" w:type="dxa"/>
              <w:bottom w:w="80" w:type="dxa"/>
              <w:right w:w="80" w:type="dxa"/>
            </w:tcMar>
            <w:vAlign w:val="center"/>
          </w:tcPr>
          <w:p w14:paraId="070CF916" w14:textId="77777777" w:rsidR="00F139BA" w:rsidRDefault="00F139BA" w:rsidP="00860E69">
            <w:pPr>
              <w:pStyle w:val="22"/>
              <w:widowControl w:val="0"/>
              <w:tabs>
                <w:tab w:val="left" w:pos="920"/>
                <w:tab w:val="left" w:pos="1840"/>
              </w:tabs>
              <w:rPr>
                <w:rFonts w:ascii="Times New Roman" w:hAnsi="Times New Roman" w:cs="Times New Roman"/>
                <w:color w:val="auto"/>
                <w:sz w:val="24"/>
                <w:szCs w:val="24"/>
                <w:lang w:bidi="ru-RU"/>
              </w:rPr>
            </w:pPr>
            <w:r w:rsidRPr="00F139BA">
              <w:rPr>
                <w:rFonts w:ascii="Times New Roman" w:hAnsi="Times New Roman" w:cs="Times New Roman"/>
                <w:color w:val="auto"/>
                <w:sz w:val="24"/>
                <w:szCs w:val="24"/>
                <w:lang w:bidi="ru-RU"/>
              </w:rPr>
              <w:t>Энергетика</w:t>
            </w:r>
          </w:p>
        </w:tc>
      </w:tr>
    </w:tbl>
    <w:p w14:paraId="344E4B72" w14:textId="77777777" w:rsidR="00AE1DCB" w:rsidRDefault="00AE1DCB" w:rsidP="00AE1DCB">
      <w:pPr>
        <w:rPr>
          <w:rFonts w:ascii="Times New Roman" w:eastAsia="Helvetica Neue Light" w:hAnsi="Times New Roman" w:cs="Helvetica Neue Light"/>
          <w:b/>
          <w:color w:val="000000"/>
          <w:bdr w:val="nil"/>
        </w:rPr>
      </w:pPr>
    </w:p>
    <w:p w14:paraId="3AB1342C" w14:textId="41CAA5B8" w:rsidR="00AE1DCB" w:rsidRPr="00436F77" w:rsidRDefault="00AE1DCB" w:rsidP="00AE1DCB">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w:t>
      </w:r>
      <w:r w:rsidR="00860E69">
        <w:rPr>
          <w:rFonts w:ascii="Times New Roman" w:hAnsi="Times New Roman"/>
          <w:b/>
        </w:rPr>
        <w:t xml:space="preserve"> </w:t>
      </w:r>
      <w:r>
        <w:rPr>
          <w:rFonts w:ascii="Times New Roman" w:hAnsi="Times New Roman"/>
          <w:b/>
        </w:rPr>
        <w:t>Т</w:t>
      </w:r>
    </w:p>
    <w:p w14:paraId="3B2B5B12" w14:textId="77777777" w:rsidR="00AE1DCB" w:rsidRDefault="00AE1DCB" w:rsidP="00AE1DCB">
      <w:pPr>
        <w:pStyle w:val="afe"/>
        <w:widowControl w:val="0"/>
        <w:spacing w:after="0"/>
        <w:ind w:hanging="1698"/>
        <w:rPr>
          <w:rFonts w:ascii="Cambria" w:hAnsi="Cambria"/>
          <w:color w:val="auto"/>
          <w:sz w:val="22"/>
          <w:szCs w:val="22"/>
        </w:rPr>
      </w:pPr>
    </w:p>
    <w:tbl>
      <w:tblPr>
        <w:tblW w:w="499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4"/>
      </w:tblGrid>
      <w:tr w:rsidR="00AE1DCB" w:rsidRPr="004F1E3E" w14:paraId="1A1828CB" w14:textId="77777777" w:rsidTr="00F139BA">
        <w:trPr>
          <w:trHeight w:val="252"/>
        </w:trPr>
        <w:tc>
          <w:tcPr>
            <w:tcW w:w="1111" w:type="pct"/>
            <w:shd w:val="clear" w:color="auto" w:fill="auto"/>
            <w:tcMar>
              <w:top w:w="80" w:type="dxa"/>
              <w:left w:w="80" w:type="dxa"/>
              <w:bottom w:w="80" w:type="dxa"/>
              <w:right w:w="80" w:type="dxa"/>
            </w:tcMar>
            <w:vAlign w:val="center"/>
          </w:tcPr>
          <w:p w14:paraId="09518846" w14:textId="77777777"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17E5AAE4" w14:textId="77777777"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60D9AEEA" w14:textId="77777777"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F139BA" w:rsidRPr="004F1E3E" w14:paraId="4EC39D55" w14:textId="77777777" w:rsidTr="00F139BA">
        <w:trPr>
          <w:trHeight w:val="252"/>
        </w:trPr>
        <w:tc>
          <w:tcPr>
            <w:tcW w:w="1111" w:type="pct"/>
            <w:shd w:val="clear" w:color="auto" w:fill="auto"/>
            <w:tcMar>
              <w:top w:w="80" w:type="dxa"/>
              <w:left w:w="80" w:type="dxa"/>
              <w:bottom w:w="80" w:type="dxa"/>
              <w:right w:w="80" w:type="dxa"/>
            </w:tcMar>
            <w:vAlign w:val="center"/>
          </w:tcPr>
          <w:p w14:paraId="2BE1A8CC" w14:textId="77777777" w:rsidR="00F139BA" w:rsidRPr="00310C71" w:rsidRDefault="00F139BA" w:rsidP="00011229">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14:paraId="0B1564AB" w14:textId="77777777" w:rsidR="00F139BA" w:rsidRPr="00310C71" w:rsidRDefault="00F139BA" w:rsidP="00011229">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14:paraId="320B700F" w14:textId="77777777" w:rsidR="00AE1DCB" w:rsidRDefault="00AE1DCB" w:rsidP="00AE1DCB">
      <w:pPr>
        <w:pStyle w:val="afe"/>
        <w:widowControl w:val="0"/>
        <w:spacing w:after="0"/>
        <w:ind w:hanging="1698"/>
        <w:rPr>
          <w:rFonts w:ascii="Cambria" w:hAnsi="Cambria"/>
          <w:color w:val="auto"/>
          <w:sz w:val="22"/>
          <w:szCs w:val="22"/>
        </w:rPr>
      </w:pPr>
    </w:p>
    <w:p w14:paraId="7BD6AB77" w14:textId="77777777" w:rsidR="00AE1DCB" w:rsidRPr="00A22EF4" w:rsidRDefault="00AE1DCB" w:rsidP="00AE1DCB">
      <w:pPr>
        <w:pStyle w:val="afe"/>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3661"/>
        <w:gridCol w:w="2961"/>
        <w:gridCol w:w="2887"/>
      </w:tblGrid>
      <w:tr w:rsidR="00AE1DCB" w:rsidRPr="004F1E3E" w14:paraId="4DFA496B" w14:textId="77777777" w:rsidTr="00860E69">
        <w:trPr>
          <w:trHeight w:val="327"/>
        </w:trPr>
        <w:tc>
          <w:tcPr>
            <w:tcW w:w="3482" w:type="pct"/>
            <w:gridSpan w:val="2"/>
            <w:shd w:val="clear" w:color="auto" w:fill="auto"/>
            <w:tcMar>
              <w:top w:w="80" w:type="dxa"/>
              <w:left w:w="80" w:type="dxa"/>
              <w:bottom w:w="80" w:type="dxa"/>
              <w:right w:w="80" w:type="dxa"/>
            </w:tcMar>
            <w:vAlign w:val="center"/>
          </w:tcPr>
          <w:p w14:paraId="757CE106" w14:textId="77777777"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14:paraId="52D1997E" w14:textId="77777777"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AE1DCB" w:rsidRPr="004F1E3E" w14:paraId="1DEE8674" w14:textId="77777777" w:rsidTr="00860E69">
        <w:trPr>
          <w:trHeight w:val="273"/>
        </w:trPr>
        <w:tc>
          <w:tcPr>
            <w:tcW w:w="1925" w:type="pct"/>
            <w:shd w:val="clear" w:color="auto" w:fill="auto"/>
            <w:tcMar>
              <w:top w:w="0" w:type="dxa"/>
              <w:left w:w="100" w:type="dxa"/>
              <w:bottom w:w="0" w:type="dxa"/>
              <w:right w:w="100" w:type="dxa"/>
            </w:tcMar>
            <w:vAlign w:val="center"/>
          </w:tcPr>
          <w:p w14:paraId="15DF7520" w14:textId="77777777"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r w:rsidR="00F139BA">
              <w:rPr>
                <w:rFonts w:ascii="Times New Roman" w:eastAsia="Helvetica Neue Light" w:hAnsi="Times New Roman"/>
                <w:bdr w:val="nil"/>
              </w:rPr>
              <w:t>:</w:t>
            </w:r>
          </w:p>
        </w:tc>
        <w:tc>
          <w:tcPr>
            <w:tcW w:w="1557" w:type="pct"/>
            <w:shd w:val="clear" w:color="auto" w:fill="auto"/>
            <w:tcMar>
              <w:top w:w="0" w:type="dxa"/>
              <w:left w:w="100" w:type="dxa"/>
              <w:bottom w:w="0" w:type="dxa"/>
              <w:right w:w="100" w:type="dxa"/>
            </w:tcMar>
            <w:vAlign w:val="center"/>
          </w:tcPr>
          <w:p w14:paraId="389D0BA4" w14:textId="77777777" w:rsidR="00AE1DCB" w:rsidRPr="004F1E3E"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 кв. м.</w:t>
            </w:r>
          </w:p>
        </w:tc>
        <w:tc>
          <w:tcPr>
            <w:tcW w:w="1518" w:type="pct"/>
            <w:shd w:val="clear" w:color="auto" w:fill="auto"/>
            <w:tcMar>
              <w:top w:w="0" w:type="dxa"/>
              <w:left w:w="100" w:type="dxa"/>
              <w:bottom w:w="0" w:type="dxa"/>
              <w:right w:w="100" w:type="dxa"/>
            </w:tcMar>
            <w:vAlign w:val="center"/>
          </w:tcPr>
          <w:p w14:paraId="7BD46333" w14:textId="77777777"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139BA" w:rsidRPr="004F1E3E" w14:paraId="168712C7" w14:textId="77777777" w:rsidTr="00860E69">
        <w:trPr>
          <w:trHeight w:val="273"/>
        </w:trPr>
        <w:tc>
          <w:tcPr>
            <w:tcW w:w="1925" w:type="pct"/>
            <w:shd w:val="clear" w:color="auto" w:fill="auto"/>
            <w:tcMar>
              <w:top w:w="0" w:type="dxa"/>
              <w:left w:w="100" w:type="dxa"/>
              <w:bottom w:w="0" w:type="dxa"/>
              <w:right w:w="100" w:type="dxa"/>
            </w:tcMar>
            <w:vAlign w:val="center"/>
          </w:tcPr>
          <w:p w14:paraId="62A8CB68" w14:textId="77777777" w:rsidR="00F139BA" w:rsidRPr="004F1E3E" w:rsidRDefault="00F139BA" w:rsidP="00011229">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 xml:space="preserve">- </w:t>
            </w:r>
            <w:r>
              <w:rPr>
                <w:rFonts w:ascii="Times New Roman" w:hAnsi="Times New Roman" w:cs="Times New Roman"/>
              </w:rPr>
              <w:t>для вида Воздушный транспорт (код 7.4)</w:t>
            </w:r>
          </w:p>
        </w:tc>
        <w:tc>
          <w:tcPr>
            <w:tcW w:w="1557" w:type="pct"/>
            <w:shd w:val="clear" w:color="auto" w:fill="auto"/>
            <w:tcMar>
              <w:top w:w="0" w:type="dxa"/>
              <w:left w:w="100" w:type="dxa"/>
              <w:bottom w:w="0" w:type="dxa"/>
              <w:right w:w="100" w:type="dxa"/>
            </w:tcMar>
            <w:vAlign w:val="center"/>
          </w:tcPr>
          <w:p w14:paraId="009048A0" w14:textId="77777777" w:rsidR="00F139BA" w:rsidRDefault="00F139BA" w:rsidP="00F139B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30 кв. м.</w:t>
            </w:r>
          </w:p>
        </w:tc>
        <w:tc>
          <w:tcPr>
            <w:tcW w:w="1518" w:type="pct"/>
            <w:shd w:val="clear" w:color="auto" w:fill="auto"/>
            <w:tcMar>
              <w:top w:w="0" w:type="dxa"/>
              <w:left w:w="100" w:type="dxa"/>
              <w:bottom w:w="0" w:type="dxa"/>
              <w:right w:w="100" w:type="dxa"/>
            </w:tcMar>
            <w:vAlign w:val="center"/>
          </w:tcPr>
          <w:p w14:paraId="3A3ECE8F" w14:textId="77777777" w:rsidR="00F139BA" w:rsidRPr="004F1E3E" w:rsidRDefault="00F139BA"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E1DCB" w:rsidRPr="004F1E3E" w14:paraId="1A202A65" w14:textId="77777777" w:rsidTr="00860E69">
        <w:trPr>
          <w:trHeight w:val="273"/>
        </w:trPr>
        <w:tc>
          <w:tcPr>
            <w:tcW w:w="1925" w:type="pct"/>
            <w:shd w:val="clear" w:color="auto" w:fill="auto"/>
            <w:tcMar>
              <w:top w:w="0" w:type="dxa"/>
              <w:left w:w="100" w:type="dxa"/>
              <w:bottom w:w="0" w:type="dxa"/>
              <w:right w:w="100" w:type="dxa"/>
            </w:tcMar>
            <w:vAlign w:val="center"/>
          </w:tcPr>
          <w:p w14:paraId="56E81E87" w14:textId="77777777"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14:paraId="21E810C3" w14:textId="77777777" w:rsidR="00AE1DCB"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 м</w:t>
            </w:r>
          </w:p>
        </w:tc>
        <w:tc>
          <w:tcPr>
            <w:tcW w:w="1518" w:type="pct"/>
            <w:shd w:val="clear" w:color="auto" w:fill="auto"/>
            <w:tcMar>
              <w:top w:w="0" w:type="dxa"/>
              <w:left w:w="100" w:type="dxa"/>
              <w:bottom w:w="0" w:type="dxa"/>
              <w:right w:w="100" w:type="dxa"/>
            </w:tcMar>
            <w:vAlign w:val="center"/>
          </w:tcPr>
          <w:p w14:paraId="5ED7DC02" w14:textId="77777777" w:rsidR="00AE1DCB" w:rsidRPr="004F1E3E" w:rsidRDefault="00AE1DCB" w:rsidP="00F139B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F139BA" w:rsidRPr="004F1E3E" w14:paraId="4A67556B" w14:textId="77777777" w:rsidTr="00860E69">
        <w:trPr>
          <w:trHeight w:val="273"/>
        </w:trPr>
        <w:tc>
          <w:tcPr>
            <w:tcW w:w="1925" w:type="pct"/>
            <w:shd w:val="clear" w:color="auto" w:fill="auto"/>
            <w:tcMar>
              <w:top w:w="0" w:type="dxa"/>
              <w:left w:w="100" w:type="dxa"/>
              <w:bottom w:w="0" w:type="dxa"/>
              <w:right w:w="100" w:type="dxa"/>
            </w:tcMar>
            <w:vAlign w:val="center"/>
          </w:tcPr>
          <w:p w14:paraId="5F072D38" w14:textId="77777777" w:rsidR="00F139BA" w:rsidRDefault="00F139BA" w:rsidP="00011229">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 xml:space="preserve">- </w:t>
            </w:r>
            <w:r>
              <w:rPr>
                <w:rFonts w:ascii="Times New Roman" w:hAnsi="Times New Roman" w:cs="Times New Roman"/>
              </w:rPr>
              <w:t>для вида Воздушный транспорт (код 7.4)</w:t>
            </w:r>
          </w:p>
        </w:tc>
        <w:tc>
          <w:tcPr>
            <w:tcW w:w="1557" w:type="pct"/>
            <w:shd w:val="clear" w:color="auto" w:fill="auto"/>
            <w:tcMar>
              <w:top w:w="0" w:type="dxa"/>
              <w:left w:w="100" w:type="dxa"/>
              <w:bottom w:w="0" w:type="dxa"/>
              <w:right w:w="100" w:type="dxa"/>
            </w:tcMar>
            <w:vAlign w:val="center"/>
          </w:tcPr>
          <w:p w14:paraId="315EB6F4" w14:textId="77777777" w:rsidR="00F139BA" w:rsidRDefault="00F139BA"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 м</w:t>
            </w:r>
          </w:p>
        </w:tc>
        <w:tc>
          <w:tcPr>
            <w:tcW w:w="1518" w:type="pct"/>
            <w:shd w:val="clear" w:color="auto" w:fill="auto"/>
            <w:tcMar>
              <w:top w:w="0" w:type="dxa"/>
              <w:left w:w="100" w:type="dxa"/>
              <w:bottom w:w="0" w:type="dxa"/>
              <w:right w:w="100" w:type="dxa"/>
            </w:tcMar>
            <w:vAlign w:val="center"/>
          </w:tcPr>
          <w:p w14:paraId="199D80EA" w14:textId="77777777" w:rsidR="00F139BA" w:rsidRPr="004F1E3E" w:rsidRDefault="00F139BA" w:rsidP="00F139B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AE1DCB" w:rsidRPr="004F1E3E" w14:paraId="32B21D32" w14:textId="77777777" w:rsidTr="00860E69">
        <w:trPr>
          <w:trHeight w:val="273"/>
        </w:trPr>
        <w:tc>
          <w:tcPr>
            <w:tcW w:w="1925" w:type="pct"/>
            <w:shd w:val="clear" w:color="auto" w:fill="auto"/>
            <w:tcMar>
              <w:top w:w="0" w:type="dxa"/>
              <w:left w:w="100" w:type="dxa"/>
              <w:bottom w:w="0" w:type="dxa"/>
              <w:right w:w="100" w:type="dxa"/>
            </w:tcMar>
            <w:vAlign w:val="center"/>
          </w:tcPr>
          <w:p w14:paraId="7944BD7D" w14:textId="77777777" w:rsidR="00AE1DCB" w:rsidRPr="004F1E3E" w:rsidRDefault="00AE1DCB" w:rsidP="00673B85">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этажей</w:t>
            </w:r>
          </w:p>
        </w:tc>
        <w:tc>
          <w:tcPr>
            <w:tcW w:w="1557" w:type="pct"/>
            <w:shd w:val="clear" w:color="auto" w:fill="auto"/>
            <w:tcMar>
              <w:top w:w="0" w:type="dxa"/>
              <w:left w:w="100" w:type="dxa"/>
              <w:bottom w:w="0" w:type="dxa"/>
              <w:right w:w="100" w:type="dxa"/>
            </w:tcMar>
            <w:vAlign w:val="center"/>
          </w:tcPr>
          <w:p w14:paraId="5D265986" w14:textId="77777777" w:rsidR="00AE1DCB"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14:paraId="23453FED" w14:textId="77777777"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E1DCB" w:rsidRPr="004F1E3E" w14:paraId="784A979F" w14:textId="77777777" w:rsidTr="00860E69">
        <w:trPr>
          <w:trHeight w:val="273"/>
        </w:trPr>
        <w:tc>
          <w:tcPr>
            <w:tcW w:w="1925" w:type="pct"/>
            <w:shd w:val="clear" w:color="auto" w:fill="auto"/>
            <w:tcMar>
              <w:top w:w="0" w:type="dxa"/>
              <w:left w:w="100" w:type="dxa"/>
              <w:bottom w:w="0" w:type="dxa"/>
              <w:right w:w="100" w:type="dxa"/>
            </w:tcMar>
            <w:vAlign w:val="center"/>
          </w:tcPr>
          <w:p w14:paraId="7616E68B" w14:textId="77777777" w:rsidR="00AE1DCB" w:rsidRPr="004F1E3E" w:rsidRDefault="00AE1DCB" w:rsidP="00011229">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557" w:type="pct"/>
            <w:shd w:val="clear" w:color="auto" w:fill="auto"/>
            <w:tcMar>
              <w:top w:w="0" w:type="dxa"/>
              <w:left w:w="100" w:type="dxa"/>
              <w:bottom w:w="0" w:type="dxa"/>
              <w:right w:w="100" w:type="dxa"/>
            </w:tcMar>
            <w:vAlign w:val="center"/>
          </w:tcPr>
          <w:p w14:paraId="67976B77" w14:textId="77777777" w:rsidR="00AE1DCB"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14:paraId="37028F92" w14:textId="77777777"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139BA" w:rsidRPr="004F1E3E" w14:paraId="638E57B0" w14:textId="77777777" w:rsidTr="00860E69">
        <w:trPr>
          <w:trHeight w:val="273"/>
        </w:trPr>
        <w:tc>
          <w:tcPr>
            <w:tcW w:w="1925" w:type="pct"/>
            <w:shd w:val="clear" w:color="auto" w:fill="auto"/>
            <w:tcMar>
              <w:top w:w="0" w:type="dxa"/>
              <w:left w:w="100" w:type="dxa"/>
              <w:bottom w:w="0" w:type="dxa"/>
              <w:right w:w="100" w:type="dxa"/>
            </w:tcMar>
            <w:vAlign w:val="center"/>
          </w:tcPr>
          <w:p w14:paraId="60A7A8D1" w14:textId="77777777" w:rsidR="00F139BA" w:rsidRDefault="00F139BA" w:rsidP="00011229">
            <w:pPr>
              <w:pStyle w:val="22"/>
              <w:widowControl w:val="0"/>
              <w:rPr>
                <w:rFonts w:ascii="Times New Roman" w:hAnsi="Times New Roman" w:cs="Times New Roman"/>
                <w:color w:val="auto"/>
                <w:sz w:val="24"/>
                <w:szCs w:val="24"/>
              </w:rPr>
            </w:pPr>
            <w:r>
              <w:rPr>
                <w:rFonts w:ascii="Times New Roman" w:hAnsi="Times New Roman"/>
              </w:rPr>
              <w:t xml:space="preserve">- </w:t>
            </w:r>
            <w:r>
              <w:rPr>
                <w:rFonts w:ascii="Times New Roman" w:hAnsi="Times New Roman" w:cs="Times New Roman"/>
              </w:rPr>
              <w:t>д</w:t>
            </w:r>
            <w:r>
              <w:rPr>
                <w:rFonts w:ascii="Times New Roman" w:hAnsi="Times New Roman" w:cs="Times New Roman"/>
                <w:color w:val="auto"/>
                <w:sz w:val="24"/>
                <w:szCs w:val="24"/>
              </w:rPr>
              <w:t>ля вида Воздушный транспорт (код 7.4)</w:t>
            </w:r>
          </w:p>
        </w:tc>
        <w:tc>
          <w:tcPr>
            <w:tcW w:w="1557" w:type="pct"/>
            <w:shd w:val="clear" w:color="auto" w:fill="auto"/>
            <w:tcMar>
              <w:top w:w="0" w:type="dxa"/>
              <w:left w:w="100" w:type="dxa"/>
              <w:bottom w:w="0" w:type="dxa"/>
              <w:right w:w="100" w:type="dxa"/>
            </w:tcMar>
            <w:vAlign w:val="center"/>
          </w:tcPr>
          <w:p w14:paraId="1B045616" w14:textId="77777777" w:rsidR="00F139BA" w:rsidRDefault="00F139BA"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14:paraId="10673CA6" w14:textId="77777777" w:rsidR="00F139BA" w:rsidRPr="004F1E3E" w:rsidRDefault="00F139BA"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E1DCB" w:rsidRPr="004F1E3E" w14:paraId="013F1D22" w14:textId="77777777" w:rsidTr="00860E69">
        <w:trPr>
          <w:trHeight w:val="273"/>
        </w:trPr>
        <w:tc>
          <w:tcPr>
            <w:tcW w:w="1925" w:type="pct"/>
            <w:shd w:val="clear" w:color="auto" w:fill="auto"/>
            <w:tcMar>
              <w:top w:w="0" w:type="dxa"/>
              <w:left w:w="100" w:type="dxa"/>
              <w:bottom w:w="0" w:type="dxa"/>
              <w:right w:w="100" w:type="dxa"/>
            </w:tcMar>
            <w:vAlign w:val="center"/>
          </w:tcPr>
          <w:p w14:paraId="66C6DB4B" w14:textId="77777777"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14:paraId="75D7BCB6" w14:textId="77777777" w:rsidR="00AE1DCB" w:rsidRPr="00272941"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14:paraId="706F849B" w14:textId="77777777"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p>
        </w:tc>
      </w:tr>
      <w:tr w:rsidR="00AE1DCB" w:rsidRPr="004F1E3E" w14:paraId="6DC3CB53" w14:textId="77777777" w:rsidTr="00860E69">
        <w:trPr>
          <w:trHeight w:val="1558"/>
        </w:trPr>
        <w:tc>
          <w:tcPr>
            <w:tcW w:w="1925" w:type="pct"/>
            <w:shd w:val="clear" w:color="auto" w:fill="auto"/>
            <w:tcMar>
              <w:top w:w="0" w:type="dxa"/>
              <w:left w:w="100" w:type="dxa"/>
              <w:bottom w:w="0" w:type="dxa"/>
              <w:right w:w="100" w:type="dxa"/>
            </w:tcMar>
            <w:vAlign w:val="center"/>
          </w:tcPr>
          <w:p w14:paraId="6D4D4756" w14:textId="77777777" w:rsidR="00AE1DCB" w:rsidRPr="00964C9D" w:rsidRDefault="00AE1DCB"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14:paraId="48B6B1F8" w14:textId="77777777" w:rsidR="00AE1DCB" w:rsidRPr="004F1E3E" w:rsidRDefault="00F139BA"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w:t>
            </w:r>
            <w:r w:rsidR="00AE1DCB">
              <w:rPr>
                <w:rFonts w:ascii="Times New Roman" w:hAnsi="Times New Roman" w:cs="Times New Roman"/>
                <w:color w:val="auto"/>
                <w:sz w:val="24"/>
                <w:szCs w:val="24"/>
              </w:rPr>
              <w:t>0%</w:t>
            </w:r>
          </w:p>
        </w:tc>
        <w:tc>
          <w:tcPr>
            <w:tcW w:w="1518" w:type="pct"/>
            <w:shd w:val="clear" w:color="auto" w:fill="auto"/>
            <w:tcMar>
              <w:top w:w="0" w:type="dxa"/>
              <w:left w:w="100" w:type="dxa"/>
              <w:bottom w:w="0" w:type="dxa"/>
              <w:right w:w="100" w:type="dxa"/>
            </w:tcMar>
            <w:vAlign w:val="center"/>
          </w:tcPr>
          <w:p w14:paraId="23D6428C" w14:textId="77777777"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424AA0" w:rsidRPr="004F1E3E" w14:paraId="6B595256" w14:textId="77777777" w:rsidTr="00424AA0">
        <w:tc>
          <w:tcPr>
            <w:tcW w:w="5000" w:type="pct"/>
            <w:gridSpan w:val="3"/>
            <w:shd w:val="clear" w:color="auto" w:fill="auto"/>
            <w:tcMar>
              <w:top w:w="0" w:type="dxa"/>
              <w:left w:w="100" w:type="dxa"/>
              <w:bottom w:w="0" w:type="dxa"/>
              <w:right w:w="100" w:type="dxa"/>
            </w:tcMar>
            <w:vAlign w:val="center"/>
          </w:tcPr>
          <w:p w14:paraId="34CE59D7" w14:textId="6729A117" w:rsidR="00424AA0" w:rsidRPr="004F1E3E" w:rsidRDefault="00424AA0" w:rsidP="00424AA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424AA0" w:rsidRPr="004F1E3E" w14:paraId="5EE82F1E" w14:textId="77777777" w:rsidTr="00424AA0">
        <w:tc>
          <w:tcPr>
            <w:tcW w:w="5000" w:type="pct"/>
            <w:gridSpan w:val="3"/>
            <w:shd w:val="clear" w:color="auto" w:fill="auto"/>
            <w:tcMar>
              <w:top w:w="0" w:type="dxa"/>
              <w:left w:w="100" w:type="dxa"/>
              <w:bottom w:w="0" w:type="dxa"/>
              <w:right w:w="100" w:type="dxa"/>
            </w:tcMar>
            <w:vAlign w:val="center"/>
          </w:tcPr>
          <w:p w14:paraId="36726DB9" w14:textId="0C6474BB" w:rsidR="00424AA0" w:rsidRPr="00D06B1B" w:rsidRDefault="00424AA0" w:rsidP="00424AA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14:paraId="0B5C2086" w14:textId="77777777" w:rsidR="00536551" w:rsidRDefault="00536551" w:rsidP="00A173F7">
      <w:pPr>
        <w:rPr>
          <w:rFonts w:ascii="Times New Roman" w:eastAsia="Times New Roman" w:hAnsi="Times New Roman" w:cs="Times New Roman"/>
          <w:b/>
        </w:rPr>
      </w:pPr>
    </w:p>
    <w:p w14:paraId="68586169" w14:textId="6E4DE643" w:rsidR="006406CF" w:rsidRPr="00F56DE0" w:rsidRDefault="006406CF" w:rsidP="006406CF">
      <w:pPr>
        <w:pStyle w:val="ConsPlusNormal"/>
        <w:spacing w:before="240" w:after="240"/>
        <w:jc w:val="both"/>
        <w:outlineLvl w:val="3"/>
        <w:rPr>
          <w:b/>
          <w:sz w:val="24"/>
          <w:szCs w:val="24"/>
        </w:rPr>
      </w:pPr>
      <w:bookmarkStart w:id="71" w:name="_Toc160614875"/>
      <w:r>
        <w:rPr>
          <w:b/>
          <w:sz w:val="24"/>
          <w:szCs w:val="24"/>
        </w:rPr>
        <w:t>Статья 2</w:t>
      </w:r>
      <w:r w:rsidR="008E1204">
        <w:rPr>
          <w:b/>
          <w:sz w:val="24"/>
          <w:szCs w:val="24"/>
        </w:rPr>
        <w:t>7</w:t>
      </w:r>
      <w:r>
        <w:rPr>
          <w:b/>
          <w:sz w:val="24"/>
          <w:szCs w:val="24"/>
        </w:rPr>
        <w:t>.</w:t>
      </w:r>
      <w:r w:rsidR="00E814E2">
        <w:rPr>
          <w:b/>
          <w:sz w:val="24"/>
          <w:szCs w:val="24"/>
        </w:rPr>
        <w:t>8</w:t>
      </w:r>
      <w:r>
        <w:rPr>
          <w:b/>
          <w:sz w:val="24"/>
          <w:szCs w:val="24"/>
        </w:rPr>
        <w:t xml:space="preserve">. Р-1. </w:t>
      </w:r>
      <w:r w:rsidRPr="006406CF">
        <w:rPr>
          <w:b/>
          <w:sz w:val="24"/>
          <w:szCs w:val="24"/>
        </w:rPr>
        <w:t>Зона отдыха и рекреационного назначения</w:t>
      </w:r>
      <w:bookmarkEnd w:id="71"/>
    </w:p>
    <w:p w14:paraId="219DE3D8" w14:textId="77777777" w:rsidR="006406CF" w:rsidRPr="00F56DE0" w:rsidRDefault="006406CF" w:rsidP="006406CF">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Р-1</w:t>
      </w:r>
    </w:p>
    <w:p w14:paraId="413AA21F" w14:textId="77777777" w:rsidR="006406CF" w:rsidRPr="00A22EF4" w:rsidRDefault="006406CF" w:rsidP="006406CF">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6406CF" w:rsidRPr="00FE1167" w14:paraId="689231B6" w14:textId="77777777" w:rsidTr="00011229">
        <w:trPr>
          <w:trHeight w:val="20"/>
        </w:trPr>
        <w:tc>
          <w:tcPr>
            <w:tcW w:w="1111" w:type="pct"/>
            <w:shd w:val="clear" w:color="auto" w:fill="auto"/>
            <w:tcMar>
              <w:top w:w="80" w:type="dxa"/>
              <w:left w:w="80" w:type="dxa"/>
              <w:bottom w:w="80" w:type="dxa"/>
              <w:right w:w="80" w:type="dxa"/>
            </w:tcMar>
            <w:vAlign w:val="center"/>
          </w:tcPr>
          <w:p w14:paraId="016A5223" w14:textId="77777777" w:rsidR="006406CF" w:rsidRPr="00FE1167" w:rsidRDefault="006406CF"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66DDB824" w14:textId="77777777" w:rsidR="006406CF" w:rsidRPr="00FE1167" w:rsidRDefault="006406CF"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14:paraId="62EE3C75" w14:textId="77777777" w:rsidR="006406CF" w:rsidRPr="00FE1167" w:rsidRDefault="006406CF"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6406CF" w:rsidRPr="00FE1167" w14:paraId="7C2EFC71" w14:textId="77777777" w:rsidTr="00011229">
        <w:trPr>
          <w:trHeight w:val="20"/>
        </w:trPr>
        <w:tc>
          <w:tcPr>
            <w:tcW w:w="1111" w:type="pct"/>
            <w:shd w:val="clear" w:color="auto" w:fill="auto"/>
            <w:tcMar>
              <w:top w:w="0" w:type="dxa"/>
              <w:left w:w="100" w:type="dxa"/>
              <w:bottom w:w="0" w:type="dxa"/>
              <w:right w:w="100" w:type="dxa"/>
            </w:tcMar>
            <w:vAlign w:val="center"/>
          </w:tcPr>
          <w:p w14:paraId="4B8A11D2" w14:textId="77777777" w:rsidR="006406CF" w:rsidRPr="004F1E3E" w:rsidRDefault="006406CF" w:rsidP="00011229">
            <w:pPr>
              <w:pStyle w:val="22"/>
              <w:widowControl w:val="0"/>
              <w:tabs>
                <w:tab w:val="left" w:pos="920"/>
                <w:tab w:val="left" w:pos="1840"/>
              </w:tabs>
              <w:jc w:val="center"/>
              <w:rPr>
                <w:rFonts w:ascii="Times New Roman" w:hAnsi="Times New Roman" w:cs="Times New Roman"/>
                <w:color w:val="auto"/>
                <w:sz w:val="24"/>
                <w:szCs w:val="24"/>
              </w:rPr>
            </w:pPr>
            <w:r w:rsidRPr="006406CF">
              <w:rPr>
                <w:rFonts w:ascii="Times New Roman" w:hAnsi="Times New Roman" w:cs="Times New Roman"/>
                <w:color w:val="auto"/>
                <w:sz w:val="24"/>
                <w:szCs w:val="24"/>
              </w:rPr>
              <w:t>3.6</w:t>
            </w:r>
          </w:p>
        </w:tc>
        <w:tc>
          <w:tcPr>
            <w:tcW w:w="3889" w:type="pct"/>
            <w:shd w:val="clear" w:color="auto" w:fill="auto"/>
            <w:tcMar>
              <w:top w:w="0" w:type="dxa"/>
              <w:left w:w="100" w:type="dxa"/>
              <w:bottom w:w="0" w:type="dxa"/>
              <w:right w:w="100" w:type="dxa"/>
            </w:tcMar>
            <w:vAlign w:val="center"/>
          </w:tcPr>
          <w:p w14:paraId="0ADA850D" w14:textId="77777777" w:rsidR="006406CF" w:rsidRPr="006406CF" w:rsidRDefault="006406CF" w:rsidP="006406CF">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rPr>
              <w:t xml:space="preserve">Культурное развитие </w:t>
            </w:r>
          </w:p>
        </w:tc>
      </w:tr>
      <w:tr w:rsidR="00011229" w:rsidRPr="00FE1167" w14:paraId="7E1ED5C9" w14:textId="77777777" w:rsidTr="00011229">
        <w:trPr>
          <w:trHeight w:val="20"/>
        </w:trPr>
        <w:tc>
          <w:tcPr>
            <w:tcW w:w="1111" w:type="pct"/>
            <w:shd w:val="clear" w:color="auto" w:fill="auto"/>
            <w:tcMar>
              <w:top w:w="0" w:type="dxa"/>
              <w:left w:w="100" w:type="dxa"/>
              <w:bottom w:w="0" w:type="dxa"/>
              <w:right w:w="100" w:type="dxa"/>
            </w:tcMar>
            <w:vAlign w:val="center"/>
          </w:tcPr>
          <w:p w14:paraId="31976826" w14:textId="77777777" w:rsidR="00011229" w:rsidRPr="006406CF" w:rsidRDefault="00011229" w:rsidP="006406CF">
            <w:pPr>
              <w:pStyle w:val="22"/>
              <w:widowControl w:val="0"/>
              <w:tabs>
                <w:tab w:val="left" w:pos="920"/>
                <w:tab w:val="left" w:pos="1840"/>
              </w:tabs>
              <w:jc w:val="center"/>
              <w:rPr>
                <w:rFonts w:ascii="Times New Roman" w:hAnsi="Times New Roman" w:cs="Times New Roman"/>
                <w:color w:val="auto"/>
                <w:sz w:val="24"/>
                <w:szCs w:val="24"/>
              </w:rPr>
            </w:pPr>
            <w:r w:rsidRPr="00011229">
              <w:rPr>
                <w:rFonts w:ascii="Times New Roman" w:hAnsi="Times New Roman" w:cs="Times New Roman"/>
                <w:color w:val="auto"/>
                <w:sz w:val="24"/>
                <w:szCs w:val="24"/>
                <w:lang w:bidi="ru-RU"/>
              </w:rPr>
              <w:t>5.0</w:t>
            </w:r>
          </w:p>
        </w:tc>
        <w:tc>
          <w:tcPr>
            <w:tcW w:w="3889" w:type="pct"/>
            <w:shd w:val="clear" w:color="auto" w:fill="auto"/>
            <w:tcMar>
              <w:top w:w="0" w:type="dxa"/>
              <w:left w:w="100" w:type="dxa"/>
              <w:bottom w:w="0" w:type="dxa"/>
              <w:right w:w="100" w:type="dxa"/>
            </w:tcMar>
            <w:vAlign w:val="center"/>
          </w:tcPr>
          <w:p w14:paraId="18833F44" w14:textId="77777777" w:rsidR="00011229" w:rsidRPr="006406CF" w:rsidRDefault="00011229" w:rsidP="00011229">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r w:rsidR="006406CF" w:rsidRPr="00FE1167" w14:paraId="2E7106FC" w14:textId="77777777" w:rsidTr="00011229">
        <w:trPr>
          <w:trHeight w:val="20"/>
        </w:trPr>
        <w:tc>
          <w:tcPr>
            <w:tcW w:w="1111" w:type="pct"/>
            <w:shd w:val="clear" w:color="auto" w:fill="auto"/>
            <w:tcMar>
              <w:top w:w="0" w:type="dxa"/>
              <w:left w:w="100" w:type="dxa"/>
              <w:bottom w:w="0" w:type="dxa"/>
              <w:right w:w="100" w:type="dxa"/>
            </w:tcMar>
            <w:vAlign w:val="center"/>
          </w:tcPr>
          <w:p w14:paraId="7FFC8829" w14:textId="77777777" w:rsidR="006406CF" w:rsidRPr="00E65A98" w:rsidRDefault="006406CF"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3889" w:type="pct"/>
            <w:shd w:val="clear" w:color="auto" w:fill="auto"/>
            <w:tcMar>
              <w:top w:w="0" w:type="dxa"/>
              <w:left w:w="100" w:type="dxa"/>
              <w:bottom w:w="0" w:type="dxa"/>
              <w:right w:w="100" w:type="dxa"/>
            </w:tcMar>
            <w:vAlign w:val="center"/>
          </w:tcPr>
          <w:p w14:paraId="16008EC0" w14:textId="77777777" w:rsidR="006406CF" w:rsidRPr="006406CF" w:rsidRDefault="006406CF" w:rsidP="006406CF">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lang w:bidi="ru-RU"/>
              </w:rPr>
              <w:t>Спорт</w:t>
            </w:r>
          </w:p>
        </w:tc>
      </w:tr>
      <w:tr w:rsidR="006406CF" w:rsidRPr="00FE1167" w14:paraId="6C4B616D" w14:textId="77777777" w:rsidTr="00011229">
        <w:trPr>
          <w:trHeight w:val="20"/>
        </w:trPr>
        <w:tc>
          <w:tcPr>
            <w:tcW w:w="1111" w:type="pct"/>
            <w:shd w:val="clear" w:color="auto" w:fill="auto"/>
            <w:tcMar>
              <w:top w:w="0" w:type="dxa"/>
              <w:left w:w="100" w:type="dxa"/>
              <w:bottom w:w="0" w:type="dxa"/>
              <w:right w:w="100" w:type="dxa"/>
            </w:tcMar>
            <w:vAlign w:val="center"/>
          </w:tcPr>
          <w:p w14:paraId="4125C3F8" w14:textId="77777777" w:rsidR="006406CF" w:rsidRPr="00FE1167"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w:t>
            </w:r>
          </w:p>
        </w:tc>
        <w:tc>
          <w:tcPr>
            <w:tcW w:w="3889" w:type="pct"/>
            <w:shd w:val="clear" w:color="auto" w:fill="auto"/>
            <w:tcMar>
              <w:top w:w="0" w:type="dxa"/>
              <w:left w:w="100" w:type="dxa"/>
              <w:bottom w:w="0" w:type="dxa"/>
              <w:right w:w="100" w:type="dxa"/>
            </w:tcMar>
            <w:vAlign w:val="center"/>
          </w:tcPr>
          <w:p w14:paraId="60DBD370" w14:textId="77777777" w:rsidR="006406CF" w:rsidRPr="006406CF" w:rsidRDefault="00011229" w:rsidP="006406CF">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Автомобильный транспорт</w:t>
            </w:r>
          </w:p>
        </w:tc>
      </w:tr>
      <w:tr w:rsidR="006406CF" w:rsidRPr="00FE1167" w14:paraId="4F76F3CA" w14:textId="77777777" w:rsidTr="00011229">
        <w:trPr>
          <w:trHeight w:val="20"/>
        </w:trPr>
        <w:tc>
          <w:tcPr>
            <w:tcW w:w="1111" w:type="pct"/>
            <w:shd w:val="clear" w:color="auto" w:fill="auto"/>
            <w:tcMar>
              <w:top w:w="0" w:type="dxa"/>
              <w:left w:w="100" w:type="dxa"/>
              <w:bottom w:w="0" w:type="dxa"/>
              <w:right w:w="100" w:type="dxa"/>
            </w:tcMar>
            <w:vAlign w:val="center"/>
          </w:tcPr>
          <w:p w14:paraId="22E58876" w14:textId="77777777" w:rsidR="006406CF" w:rsidRPr="00E65A98"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shd w:val="clear" w:color="auto" w:fill="auto"/>
            <w:tcMar>
              <w:top w:w="0" w:type="dxa"/>
              <w:left w:w="100" w:type="dxa"/>
              <w:bottom w:w="0" w:type="dxa"/>
              <w:right w:w="100" w:type="dxa"/>
            </w:tcMar>
            <w:vAlign w:val="center"/>
          </w:tcPr>
          <w:p w14:paraId="5AB0E611" w14:textId="77777777" w:rsidR="006406CF" w:rsidRPr="00E65A98" w:rsidRDefault="00011229" w:rsidP="00011229">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Охрана природных территорий</w:t>
            </w:r>
          </w:p>
        </w:tc>
      </w:tr>
      <w:tr w:rsidR="006406CF" w:rsidRPr="00FE1167" w14:paraId="178A2F13" w14:textId="77777777" w:rsidTr="00011229">
        <w:trPr>
          <w:trHeight w:val="20"/>
        </w:trPr>
        <w:tc>
          <w:tcPr>
            <w:tcW w:w="1111" w:type="pct"/>
            <w:shd w:val="clear" w:color="auto" w:fill="auto"/>
            <w:tcMar>
              <w:top w:w="0" w:type="dxa"/>
              <w:left w:w="100" w:type="dxa"/>
              <w:bottom w:w="0" w:type="dxa"/>
              <w:right w:w="100" w:type="dxa"/>
            </w:tcMar>
            <w:vAlign w:val="center"/>
          </w:tcPr>
          <w:p w14:paraId="21736F84" w14:textId="77777777" w:rsidR="006406CF" w:rsidRPr="00FE1167"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14:paraId="6489DA57" w14:textId="77777777" w:rsidR="006406CF" w:rsidRPr="00FE1167" w:rsidRDefault="00011229" w:rsidP="00011229">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Обеспечение внутреннего правопорядка</w:t>
            </w:r>
          </w:p>
        </w:tc>
      </w:tr>
    </w:tbl>
    <w:p w14:paraId="2B3C9BDC" w14:textId="77777777" w:rsidR="006406CF" w:rsidRPr="00A22EF4" w:rsidRDefault="006406CF" w:rsidP="006406CF">
      <w:pPr>
        <w:pStyle w:val="afe"/>
        <w:widowControl w:val="0"/>
        <w:spacing w:after="0"/>
        <w:ind w:firstLine="2127"/>
        <w:rPr>
          <w:rFonts w:ascii="Cambria" w:hAnsi="Cambria"/>
          <w:color w:val="auto"/>
          <w:sz w:val="22"/>
          <w:szCs w:val="22"/>
        </w:rPr>
      </w:pPr>
    </w:p>
    <w:p w14:paraId="4F3403FD" w14:textId="77777777" w:rsidR="006406CF" w:rsidRPr="00F56DE0" w:rsidRDefault="006406CF" w:rsidP="006406CF">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Р-1</w:t>
      </w:r>
    </w:p>
    <w:p w14:paraId="1989DC2D" w14:textId="77777777" w:rsidR="006406CF" w:rsidRPr="00A22EF4" w:rsidRDefault="006406CF" w:rsidP="006406CF">
      <w:pPr>
        <w:pStyle w:val="24"/>
        <w:spacing w:before="0" w:after="0" w:line="240" w:lineRule="auto"/>
        <w:ind w:firstLine="709"/>
        <w:jc w:val="center"/>
        <w:rPr>
          <w:rFonts w:ascii="Times New Roman" w:hAnsi="Times New Roman"/>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6406CF" w:rsidRPr="004F1E3E" w14:paraId="26D32176" w14:textId="77777777" w:rsidTr="00860E69">
        <w:trPr>
          <w:trHeight w:val="252"/>
        </w:trPr>
        <w:tc>
          <w:tcPr>
            <w:tcW w:w="1111" w:type="pct"/>
            <w:shd w:val="clear" w:color="auto" w:fill="auto"/>
            <w:tcMar>
              <w:top w:w="80" w:type="dxa"/>
              <w:left w:w="80" w:type="dxa"/>
              <w:bottom w:w="80" w:type="dxa"/>
              <w:right w:w="80" w:type="dxa"/>
            </w:tcMar>
            <w:vAlign w:val="center"/>
          </w:tcPr>
          <w:p w14:paraId="58D066F7" w14:textId="77777777" w:rsidR="006406CF" w:rsidRPr="004F1E3E" w:rsidRDefault="006406CF"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4E0AE98C" w14:textId="77777777" w:rsidR="006406CF" w:rsidRPr="004F1E3E" w:rsidRDefault="006406CF"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13AE7535" w14:textId="77777777" w:rsidR="006406CF" w:rsidRPr="004F1E3E" w:rsidRDefault="006406CF"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011229" w:rsidRPr="004F1E3E" w14:paraId="2EEA34B2" w14:textId="77777777" w:rsidTr="00860E69">
        <w:trPr>
          <w:trHeight w:val="21"/>
        </w:trPr>
        <w:tc>
          <w:tcPr>
            <w:tcW w:w="1111" w:type="pct"/>
            <w:shd w:val="clear" w:color="auto" w:fill="auto"/>
            <w:tcMar>
              <w:top w:w="80" w:type="dxa"/>
              <w:left w:w="80" w:type="dxa"/>
              <w:bottom w:w="80" w:type="dxa"/>
              <w:right w:w="80" w:type="dxa"/>
            </w:tcMar>
            <w:vAlign w:val="center"/>
          </w:tcPr>
          <w:p w14:paraId="0CB76FFB" w14:textId="77777777" w:rsidR="00011229" w:rsidRPr="00FE1167"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3.</w:t>
            </w:r>
            <w:r>
              <w:rPr>
                <w:rFonts w:ascii="Times New Roman" w:hAnsi="Times New Roman" w:cs="Times New Roman"/>
                <w:color w:val="auto"/>
                <w:sz w:val="24"/>
                <w:szCs w:val="24"/>
              </w:rPr>
              <w:t>1</w:t>
            </w:r>
          </w:p>
        </w:tc>
        <w:tc>
          <w:tcPr>
            <w:tcW w:w="3889" w:type="pct"/>
            <w:shd w:val="clear" w:color="auto" w:fill="auto"/>
            <w:tcMar>
              <w:top w:w="80" w:type="dxa"/>
              <w:left w:w="80" w:type="dxa"/>
              <w:bottom w:w="80" w:type="dxa"/>
              <w:right w:w="80" w:type="dxa"/>
            </w:tcMar>
            <w:vAlign w:val="center"/>
          </w:tcPr>
          <w:p w14:paraId="744FA7ED" w14:textId="77777777" w:rsidR="00011229" w:rsidRPr="00FE1167" w:rsidRDefault="00011229" w:rsidP="0001122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011229" w:rsidRPr="004F1E3E" w14:paraId="29E84898" w14:textId="77777777" w:rsidTr="00860E69">
        <w:trPr>
          <w:trHeight w:val="211"/>
        </w:trPr>
        <w:tc>
          <w:tcPr>
            <w:tcW w:w="1111" w:type="pct"/>
            <w:shd w:val="clear" w:color="auto" w:fill="auto"/>
            <w:tcMar>
              <w:top w:w="0" w:type="dxa"/>
              <w:left w:w="100" w:type="dxa"/>
              <w:bottom w:w="0" w:type="dxa"/>
              <w:right w:w="100" w:type="dxa"/>
            </w:tcMar>
            <w:vAlign w:val="center"/>
          </w:tcPr>
          <w:p w14:paraId="69F46568" w14:textId="77777777" w:rsidR="00011229" w:rsidRPr="006406CF"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sidRPr="006406CF">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14:paraId="5FE33154" w14:textId="77777777" w:rsidR="00011229" w:rsidRPr="006406CF" w:rsidRDefault="00011229" w:rsidP="0001122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rPr>
              <w:t>Общественное питание</w:t>
            </w:r>
          </w:p>
        </w:tc>
      </w:tr>
      <w:tr w:rsidR="00011229" w:rsidRPr="004F1E3E" w14:paraId="5C5D84CB" w14:textId="77777777" w:rsidTr="00860E69">
        <w:trPr>
          <w:trHeight w:val="211"/>
        </w:trPr>
        <w:tc>
          <w:tcPr>
            <w:tcW w:w="1111" w:type="pct"/>
            <w:shd w:val="clear" w:color="auto" w:fill="auto"/>
            <w:tcMar>
              <w:top w:w="0" w:type="dxa"/>
              <w:left w:w="100" w:type="dxa"/>
              <w:bottom w:w="0" w:type="dxa"/>
              <w:right w:w="100" w:type="dxa"/>
            </w:tcMar>
            <w:vAlign w:val="center"/>
          </w:tcPr>
          <w:p w14:paraId="4F35CA55" w14:textId="77777777" w:rsidR="00011229" w:rsidRPr="006406CF"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4.7</w:t>
            </w:r>
          </w:p>
        </w:tc>
        <w:tc>
          <w:tcPr>
            <w:tcW w:w="3889" w:type="pct"/>
            <w:shd w:val="clear" w:color="auto" w:fill="auto"/>
            <w:tcMar>
              <w:top w:w="0" w:type="dxa"/>
              <w:left w:w="100" w:type="dxa"/>
              <w:bottom w:w="0" w:type="dxa"/>
              <w:right w:w="100" w:type="dxa"/>
            </w:tcMar>
            <w:vAlign w:val="center"/>
          </w:tcPr>
          <w:p w14:paraId="5D9FF3EC" w14:textId="34F4735E" w:rsidR="00011229" w:rsidRPr="006406CF" w:rsidRDefault="00011229" w:rsidP="00011229">
            <w:pPr>
              <w:pStyle w:val="22"/>
              <w:widowControl w:val="0"/>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rPr>
              <w:t>Гостиничное</w:t>
            </w:r>
            <w:r w:rsidR="00552053">
              <w:rPr>
                <w:rFonts w:ascii="Times New Roman" w:hAnsi="Times New Roman" w:cs="Times New Roman"/>
                <w:color w:val="auto"/>
                <w:sz w:val="24"/>
                <w:szCs w:val="24"/>
              </w:rPr>
              <w:t xml:space="preserve"> </w:t>
            </w:r>
            <w:r w:rsidRPr="006406CF">
              <w:rPr>
                <w:rFonts w:ascii="Times New Roman" w:hAnsi="Times New Roman" w:cs="Times New Roman"/>
                <w:color w:val="auto"/>
                <w:sz w:val="24"/>
                <w:szCs w:val="24"/>
              </w:rPr>
              <w:t>обслуживание</w:t>
            </w:r>
          </w:p>
        </w:tc>
      </w:tr>
      <w:tr w:rsidR="00011229" w:rsidRPr="004F1E3E" w14:paraId="77CA8D4C" w14:textId="77777777" w:rsidTr="00860E69">
        <w:trPr>
          <w:trHeight w:val="211"/>
        </w:trPr>
        <w:tc>
          <w:tcPr>
            <w:tcW w:w="1111" w:type="pct"/>
            <w:shd w:val="clear" w:color="auto" w:fill="auto"/>
            <w:tcMar>
              <w:top w:w="0" w:type="dxa"/>
              <w:left w:w="100" w:type="dxa"/>
              <w:bottom w:w="0" w:type="dxa"/>
              <w:right w:w="100" w:type="dxa"/>
            </w:tcMar>
            <w:vAlign w:val="center"/>
          </w:tcPr>
          <w:p w14:paraId="0ABC3458" w14:textId="77777777" w:rsidR="00011229" w:rsidRPr="006406CF"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sidRPr="006406CF">
              <w:rPr>
                <w:rFonts w:ascii="Times New Roman" w:hAnsi="Times New Roman" w:cs="Times New Roman"/>
                <w:color w:val="auto"/>
                <w:sz w:val="24"/>
                <w:szCs w:val="24"/>
              </w:rPr>
              <w:t>4.8</w:t>
            </w:r>
          </w:p>
        </w:tc>
        <w:tc>
          <w:tcPr>
            <w:tcW w:w="3889" w:type="pct"/>
            <w:shd w:val="clear" w:color="auto" w:fill="auto"/>
            <w:tcMar>
              <w:top w:w="0" w:type="dxa"/>
              <w:left w:w="100" w:type="dxa"/>
              <w:bottom w:w="0" w:type="dxa"/>
              <w:right w:w="100" w:type="dxa"/>
            </w:tcMar>
            <w:vAlign w:val="center"/>
          </w:tcPr>
          <w:p w14:paraId="7130CA37" w14:textId="77777777" w:rsidR="00011229" w:rsidRDefault="00011229" w:rsidP="00011229">
            <w:pPr>
              <w:pStyle w:val="22"/>
              <w:widowControl w:val="0"/>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rPr>
              <w:t>Развлечения</w:t>
            </w:r>
          </w:p>
        </w:tc>
      </w:tr>
      <w:tr w:rsidR="00011229" w:rsidRPr="004F1E3E" w14:paraId="642E6B2E" w14:textId="77777777" w:rsidTr="00860E69">
        <w:trPr>
          <w:trHeight w:val="150"/>
        </w:trPr>
        <w:tc>
          <w:tcPr>
            <w:tcW w:w="1111" w:type="pct"/>
            <w:shd w:val="clear" w:color="auto" w:fill="auto"/>
            <w:tcMar>
              <w:top w:w="0" w:type="dxa"/>
              <w:left w:w="100" w:type="dxa"/>
              <w:bottom w:w="0" w:type="dxa"/>
              <w:right w:w="100" w:type="dxa"/>
            </w:tcMar>
            <w:vAlign w:val="center"/>
          </w:tcPr>
          <w:p w14:paraId="309B9D6A" w14:textId="77777777" w:rsidR="00011229" w:rsidRPr="006406CF"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3889" w:type="pct"/>
            <w:shd w:val="clear" w:color="auto" w:fill="auto"/>
            <w:tcMar>
              <w:top w:w="0" w:type="dxa"/>
              <w:left w:w="100" w:type="dxa"/>
              <w:bottom w:w="0" w:type="dxa"/>
              <w:right w:w="100" w:type="dxa"/>
            </w:tcMar>
            <w:vAlign w:val="center"/>
          </w:tcPr>
          <w:p w14:paraId="5CF2A846" w14:textId="77777777" w:rsidR="00011229" w:rsidRPr="006406CF" w:rsidRDefault="00011229" w:rsidP="00011229">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Использование лесов</w:t>
            </w:r>
          </w:p>
        </w:tc>
      </w:tr>
      <w:tr w:rsidR="002B271F" w:rsidRPr="004F1E3E" w14:paraId="53C7D030" w14:textId="77777777" w:rsidTr="00860E69">
        <w:trPr>
          <w:trHeight w:val="111"/>
        </w:trPr>
        <w:tc>
          <w:tcPr>
            <w:tcW w:w="1111" w:type="pct"/>
            <w:shd w:val="clear" w:color="auto" w:fill="auto"/>
            <w:tcMar>
              <w:top w:w="0" w:type="dxa"/>
              <w:left w:w="100" w:type="dxa"/>
              <w:bottom w:w="0" w:type="dxa"/>
              <w:right w:w="100" w:type="dxa"/>
            </w:tcMar>
            <w:vAlign w:val="center"/>
          </w:tcPr>
          <w:p w14:paraId="63D2B72C" w14:textId="77777777" w:rsidR="002B271F" w:rsidRDefault="002B271F"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14:paraId="25CA0FAB" w14:textId="0D8BB090" w:rsidR="002B271F" w:rsidRPr="00011229" w:rsidRDefault="00860E69" w:rsidP="0001122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Отдых (рекреация)</w:t>
            </w:r>
          </w:p>
        </w:tc>
      </w:tr>
    </w:tbl>
    <w:p w14:paraId="338A9CB4" w14:textId="77777777" w:rsidR="006406CF" w:rsidRDefault="006406CF" w:rsidP="006406CF">
      <w:pPr>
        <w:rPr>
          <w:rFonts w:ascii="Times New Roman" w:eastAsia="Helvetica Neue Light" w:hAnsi="Times New Roman" w:cs="Helvetica Neue Light"/>
          <w:b/>
          <w:color w:val="000000"/>
          <w:bdr w:val="nil"/>
        </w:rPr>
      </w:pPr>
    </w:p>
    <w:p w14:paraId="67AA6201" w14:textId="77777777" w:rsidR="006406CF" w:rsidRDefault="006406CF" w:rsidP="006406CF">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Р-1</w:t>
      </w:r>
    </w:p>
    <w:p w14:paraId="0E7EBE8C" w14:textId="77777777" w:rsidR="006406CF" w:rsidRDefault="006406CF" w:rsidP="006406CF">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6406CF" w:rsidRPr="004F1E3E" w14:paraId="34F3251D" w14:textId="77777777" w:rsidTr="00011229">
        <w:trPr>
          <w:trHeight w:val="252"/>
        </w:trPr>
        <w:tc>
          <w:tcPr>
            <w:tcW w:w="1111" w:type="pct"/>
            <w:shd w:val="clear" w:color="auto" w:fill="auto"/>
            <w:tcMar>
              <w:top w:w="80" w:type="dxa"/>
              <w:left w:w="80" w:type="dxa"/>
              <w:bottom w:w="80" w:type="dxa"/>
              <w:right w:w="80" w:type="dxa"/>
            </w:tcMar>
            <w:vAlign w:val="center"/>
          </w:tcPr>
          <w:p w14:paraId="2F60AFD7" w14:textId="77777777" w:rsidR="006406CF" w:rsidRPr="004F1E3E" w:rsidRDefault="006406CF"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2B46A0AD" w14:textId="77777777" w:rsidR="006406CF" w:rsidRPr="004F1E3E" w:rsidRDefault="006406CF"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4F8ED0F5" w14:textId="77777777" w:rsidR="006406CF" w:rsidRPr="004F1E3E" w:rsidRDefault="006406CF"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011229" w:rsidRPr="004F1E3E" w14:paraId="3E9B7B87" w14:textId="77777777" w:rsidTr="00011229">
        <w:trPr>
          <w:trHeight w:val="252"/>
        </w:trPr>
        <w:tc>
          <w:tcPr>
            <w:tcW w:w="1111" w:type="pct"/>
            <w:shd w:val="clear" w:color="auto" w:fill="auto"/>
            <w:tcMar>
              <w:top w:w="80" w:type="dxa"/>
              <w:left w:w="80" w:type="dxa"/>
              <w:bottom w:w="80" w:type="dxa"/>
              <w:right w:w="80" w:type="dxa"/>
            </w:tcMar>
            <w:vAlign w:val="center"/>
          </w:tcPr>
          <w:p w14:paraId="6EE3A8C4" w14:textId="77777777" w:rsidR="00011229" w:rsidRPr="00310C71" w:rsidRDefault="00011229" w:rsidP="00011229">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14:paraId="2ECE623D" w14:textId="77777777" w:rsidR="00011229" w:rsidRPr="00310C71" w:rsidRDefault="00011229" w:rsidP="00011229">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14:paraId="6DDEBAD0" w14:textId="77777777" w:rsidR="006406CF" w:rsidRDefault="006406CF" w:rsidP="006406CF">
      <w:pPr>
        <w:pStyle w:val="afe"/>
        <w:widowControl w:val="0"/>
        <w:spacing w:after="0"/>
        <w:ind w:hanging="1698"/>
        <w:rPr>
          <w:rFonts w:ascii="Cambria" w:hAnsi="Cambria"/>
          <w:color w:val="auto"/>
          <w:sz w:val="22"/>
          <w:szCs w:val="22"/>
        </w:rPr>
      </w:pPr>
    </w:p>
    <w:p w14:paraId="14B1B66D" w14:textId="77777777" w:rsidR="006406CF" w:rsidRPr="00A22EF4" w:rsidRDefault="006406CF" w:rsidP="006406CF">
      <w:pPr>
        <w:pStyle w:val="afe"/>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3661"/>
        <w:gridCol w:w="2961"/>
        <w:gridCol w:w="2887"/>
      </w:tblGrid>
      <w:tr w:rsidR="006406CF" w:rsidRPr="004F1E3E" w14:paraId="5D82C673" w14:textId="77777777" w:rsidTr="00860E69">
        <w:trPr>
          <w:trHeight w:val="327"/>
        </w:trPr>
        <w:tc>
          <w:tcPr>
            <w:tcW w:w="3482" w:type="pct"/>
            <w:gridSpan w:val="2"/>
            <w:shd w:val="clear" w:color="auto" w:fill="auto"/>
            <w:tcMar>
              <w:top w:w="80" w:type="dxa"/>
              <w:left w:w="80" w:type="dxa"/>
              <w:bottom w:w="80" w:type="dxa"/>
              <w:right w:w="80" w:type="dxa"/>
            </w:tcMar>
            <w:vAlign w:val="center"/>
          </w:tcPr>
          <w:p w14:paraId="00B026A1" w14:textId="77777777" w:rsidR="006406CF" w:rsidRPr="004F1E3E" w:rsidRDefault="006406CF"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14:paraId="00C6965B" w14:textId="77777777" w:rsidR="006406CF" w:rsidRPr="004F1E3E" w:rsidRDefault="006406CF"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6406CF" w:rsidRPr="004F1E3E" w14:paraId="1E22D78E" w14:textId="77777777" w:rsidTr="00860E69">
        <w:trPr>
          <w:trHeight w:val="273"/>
        </w:trPr>
        <w:tc>
          <w:tcPr>
            <w:tcW w:w="1925" w:type="pct"/>
            <w:shd w:val="clear" w:color="auto" w:fill="auto"/>
            <w:tcMar>
              <w:top w:w="0" w:type="dxa"/>
              <w:left w:w="100" w:type="dxa"/>
              <w:bottom w:w="0" w:type="dxa"/>
              <w:right w:w="100" w:type="dxa"/>
            </w:tcMar>
            <w:vAlign w:val="center"/>
          </w:tcPr>
          <w:p w14:paraId="7D040140" w14:textId="77777777" w:rsidR="006406CF" w:rsidRPr="004F1E3E" w:rsidRDefault="006406CF"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14:paraId="1DB0F32E" w14:textId="77777777" w:rsidR="006406CF" w:rsidRPr="004F1E3E"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2000</w:t>
            </w:r>
            <w:r w:rsidR="0080504E">
              <w:rPr>
                <w:rFonts w:ascii="Times New Roman" w:hAnsi="Times New Roman" w:cs="Times New Roman"/>
                <w:color w:val="auto"/>
                <w:sz w:val="24"/>
                <w:szCs w:val="24"/>
              </w:rPr>
              <w:t xml:space="preserve"> кв. м.</w:t>
            </w:r>
          </w:p>
        </w:tc>
        <w:tc>
          <w:tcPr>
            <w:tcW w:w="1518" w:type="pct"/>
            <w:shd w:val="clear" w:color="auto" w:fill="auto"/>
            <w:tcMar>
              <w:top w:w="0" w:type="dxa"/>
              <w:left w:w="100" w:type="dxa"/>
              <w:bottom w:w="0" w:type="dxa"/>
              <w:right w:w="100" w:type="dxa"/>
            </w:tcMar>
            <w:vAlign w:val="center"/>
          </w:tcPr>
          <w:p w14:paraId="286DFA2A" w14:textId="77777777" w:rsidR="006406CF" w:rsidRPr="004F1E3E" w:rsidRDefault="006406CF"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406CF" w:rsidRPr="004F1E3E" w14:paraId="2D68EAC3" w14:textId="77777777" w:rsidTr="00860E69">
        <w:trPr>
          <w:trHeight w:val="273"/>
        </w:trPr>
        <w:tc>
          <w:tcPr>
            <w:tcW w:w="1925" w:type="pct"/>
            <w:shd w:val="clear" w:color="auto" w:fill="auto"/>
            <w:tcMar>
              <w:top w:w="0" w:type="dxa"/>
              <w:left w:w="100" w:type="dxa"/>
              <w:bottom w:w="0" w:type="dxa"/>
              <w:right w:w="100" w:type="dxa"/>
            </w:tcMar>
            <w:vAlign w:val="center"/>
          </w:tcPr>
          <w:p w14:paraId="39B42233" w14:textId="77777777" w:rsidR="006406CF" w:rsidRPr="004F1E3E" w:rsidRDefault="006406CF" w:rsidP="00011229">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14:paraId="4E90E088" w14:textId="77777777" w:rsidR="006406CF" w:rsidRDefault="006406CF"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20 м</w:t>
            </w:r>
          </w:p>
        </w:tc>
        <w:tc>
          <w:tcPr>
            <w:tcW w:w="1518" w:type="pct"/>
            <w:shd w:val="clear" w:color="auto" w:fill="auto"/>
            <w:tcMar>
              <w:top w:w="0" w:type="dxa"/>
              <w:left w:w="100" w:type="dxa"/>
              <w:bottom w:w="0" w:type="dxa"/>
              <w:right w:w="100" w:type="dxa"/>
            </w:tcMar>
            <w:vAlign w:val="center"/>
          </w:tcPr>
          <w:p w14:paraId="2702B1BA" w14:textId="77777777" w:rsidR="006406CF" w:rsidRPr="004F1E3E" w:rsidRDefault="006406CF"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406CF" w:rsidRPr="004F1E3E" w14:paraId="40705A43" w14:textId="77777777" w:rsidTr="00860E69">
        <w:trPr>
          <w:trHeight w:val="273"/>
        </w:trPr>
        <w:tc>
          <w:tcPr>
            <w:tcW w:w="1925" w:type="pct"/>
            <w:shd w:val="clear" w:color="auto" w:fill="auto"/>
            <w:tcMar>
              <w:top w:w="0" w:type="dxa"/>
              <w:left w:w="100" w:type="dxa"/>
              <w:bottom w:w="0" w:type="dxa"/>
              <w:right w:w="100" w:type="dxa"/>
            </w:tcMar>
            <w:vAlign w:val="center"/>
          </w:tcPr>
          <w:p w14:paraId="2D030B8A" w14:textId="77777777" w:rsidR="006406CF" w:rsidRPr="004F1E3E" w:rsidRDefault="006406CF"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14:paraId="68DE78A9" w14:textId="77777777" w:rsidR="006406CF" w:rsidRPr="00272941" w:rsidRDefault="006406CF"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14:paraId="39C7C8D5" w14:textId="77777777" w:rsidR="006406CF" w:rsidRPr="004F1E3E" w:rsidRDefault="006406CF" w:rsidP="00011229">
            <w:pPr>
              <w:widowControl w:val="0"/>
              <w:pBdr>
                <w:top w:val="nil"/>
                <w:left w:val="nil"/>
                <w:bottom w:val="nil"/>
                <w:right w:val="nil"/>
                <w:between w:val="nil"/>
                <w:bar w:val="nil"/>
              </w:pBdr>
              <w:rPr>
                <w:rFonts w:ascii="Times New Roman" w:eastAsia="Helvetica Neue Light" w:hAnsi="Times New Roman"/>
                <w:bdr w:val="nil"/>
              </w:rPr>
            </w:pPr>
          </w:p>
        </w:tc>
      </w:tr>
      <w:tr w:rsidR="006406CF" w:rsidRPr="004F1E3E" w14:paraId="6E1A290F" w14:textId="77777777" w:rsidTr="00860E69">
        <w:trPr>
          <w:trHeight w:val="1558"/>
        </w:trPr>
        <w:tc>
          <w:tcPr>
            <w:tcW w:w="1925" w:type="pct"/>
            <w:shd w:val="clear" w:color="auto" w:fill="auto"/>
            <w:tcMar>
              <w:top w:w="0" w:type="dxa"/>
              <w:left w:w="100" w:type="dxa"/>
              <w:bottom w:w="0" w:type="dxa"/>
              <w:right w:w="100" w:type="dxa"/>
            </w:tcMar>
            <w:vAlign w:val="center"/>
          </w:tcPr>
          <w:p w14:paraId="31438FBC" w14:textId="77777777" w:rsidR="006406CF" w:rsidRPr="00964C9D" w:rsidRDefault="006406CF"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14:paraId="07EDFF82" w14:textId="77777777" w:rsidR="006406CF" w:rsidRPr="004F1E3E"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w:t>
            </w:r>
            <w:r w:rsidR="006406CF">
              <w:rPr>
                <w:rFonts w:ascii="Times New Roman" w:hAnsi="Times New Roman" w:cs="Times New Roman"/>
                <w:color w:val="auto"/>
                <w:sz w:val="24"/>
                <w:szCs w:val="24"/>
              </w:rPr>
              <w:t>0%</w:t>
            </w:r>
          </w:p>
        </w:tc>
        <w:tc>
          <w:tcPr>
            <w:tcW w:w="1518" w:type="pct"/>
            <w:shd w:val="clear" w:color="auto" w:fill="auto"/>
            <w:tcMar>
              <w:top w:w="0" w:type="dxa"/>
              <w:left w:w="100" w:type="dxa"/>
              <w:bottom w:w="0" w:type="dxa"/>
              <w:right w:w="100" w:type="dxa"/>
            </w:tcMar>
            <w:vAlign w:val="center"/>
          </w:tcPr>
          <w:p w14:paraId="506FDA65" w14:textId="77777777" w:rsidR="006406CF" w:rsidRPr="004F1E3E" w:rsidRDefault="006406CF"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424AA0" w:rsidRPr="004F1E3E" w14:paraId="2E4565AF" w14:textId="77777777" w:rsidTr="00424AA0">
        <w:tc>
          <w:tcPr>
            <w:tcW w:w="5000" w:type="pct"/>
            <w:gridSpan w:val="3"/>
            <w:shd w:val="clear" w:color="auto" w:fill="auto"/>
            <w:tcMar>
              <w:top w:w="0" w:type="dxa"/>
              <w:left w:w="100" w:type="dxa"/>
              <w:bottom w:w="0" w:type="dxa"/>
              <w:right w:w="100" w:type="dxa"/>
            </w:tcMar>
            <w:vAlign w:val="center"/>
          </w:tcPr>
          <w:p w14:paraId="4016303D" w14:textId="7D98103C" w:rsidR="00424AA0" w:rsidRPr="004F1E3E" w:rsidRDefault="00424AA0" w:rsidP="00424AA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424AA0" w:rsidRPr="004F1E3E" w14:paraId="64D58978" w14:textId="77777777" w:rsidTr="00424AA0">
        <w:tc>
          <w:tcPr>
            <w:tcW w:w="5000" w:type="pct"/>
            <w:gridSpan w:val="3"/>
            <w:shd w:val="clear" w:color="auto" w:fill="auto"/>
            <w:tcMar>
              <w:top w:w="0" w:type="dxa"/>
              <w:left w:w="100" w:type="dxa"/>
              <w:bottom w:w="0" w:type="dxa"/>
              <w:right w:w="100" w:type="dxa"/>
            </w:tcMar>
            <w:vAlign w:val="center"/>
          </w:tcPr>
          <w:p w14:paraId="0509D24D" w14:textId="6F07B4F4" w:rsidR="00424AA0" w:rsidRPr="00D06B1B" w:rsidRDefault="00424AA0" w:rsidP="00424AA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14:paraId="7CA61284" w14:textId="122849F5" w:rsidR="00011229" w:rsidRPr="00F56DE0" w:rsidRDefault="00011229" w:rsidP="00011229">
      <w:pPr>
        <w:pStyle w:val="ConsPlusNormal"/>
        <w:spacing w:before="240" w:after="240"/>
        <w:jc w:val="both"/>
        <w:outlineLvl w:val="3"/>
        <w:rPr>
          <w:b/>
          <w:sz w:val="24"/>
          <w:szCs w:val="24"/>
        </w:rPr>
      </w:pPr>
      <w:bookmarkStart w:id="72" w:name="_Toc160614876"/>
      <w:r>
        <w:rPr>
          <w:b/>
          <w:sz w:val="24"/>
          <w:szCs w:val="24"/>
        </w:rPr>
        <w:t>Статья 2</w:t>
      </w:r>
      <w:r w:rsidR="008E1204">
        <w:rPr>
          <w:b/>
          <w:sz w:val="24"/>
          <w:szCs w:val="24"/>
        </w:rPr>
        <w:t>7</w:t>
      </w:r>
      <w:r>
        <w:rPr>
          <w:b/>
          <w:sz w:val="24"/>
          <w:szCs w:val="24"/>
        </w:rPr>
        <w:t>.</w:t>
      </w:r>
      <w:r w:rsidR="00E814E2">
        <w:rPr>
          <w:b/>
          <w:sz w:val="24"/>
          <w:szCs w:val="24"/>
        </w:rPr>
        <w:t>9</w:t>
      </w:r>
      <w:r>
        <w:rPr>
          <w:b/>
          <w:sz w:val="24"/>
          <w:szCs w:val="24"/>
        </w:rPr>
        <w:t>. Р-</w:t>
      </w:r>
      <w:r w:rsidR="00DD6011">
        <w:rPr>
          <w:b/>
          <w:sz w:val="24"/>
          <w:szCs w:val="24"/>
        </w:rPr>
        <w:t>2</w:t>
      </w:r>
      <w:r>
        <w:rPr>
          <w:b/>
          <w:sz w:val="24"/>
          <w:szCs w:val="24"/>
        </w:rPr>
        <w:t xml:space="preserve">. </w:t>
      </w:r>
      <w:r w:rsidRPr="00011229">
        <w:rPr>
          <w:b/>
          <w:sz w:val="24"/>
          <w:szCs w:val="24"/>
        </w:rPr>
        <w:t>Зона природных ландшафтов</w:t>
      </w:r>
      <w:bookmarkEnd w:id="72"/>
    </w:p>
    <w:p w14:paraId="0A214BB7" w14:textId="77777777" w:rsidR="00011229" w:rsidRPr="00F56DE0" w:rsidRDefault="00011229" w:rsidP="0001122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Р-</w:t>
      </w:r>
      <w:r w:rsidR="00DD6011">
        <w:rPr>
          <w:rFonts w:ascii="Times New Roman" w:hAnsi="Times New Roman"/>
          <w:b/>
          <w:sz w:val="24"/>
          <w:szCs w:val="24"/>
        </w:rPr>
        <w:t>2</w:t>
      </w:r>
    </w:p>
    <w:p w14:paraId="3A626567" w14:textId="77777777" w:rsidR="00011229" w:rsidRPr="00A22EF4" w:rsidRDefault="00011229" w:rsidP="00011229">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011229" w:rsidRPr="00FE1167" w14:paraId="6A03A165" w14:textId="77777777" w:rsidTr="00011229">
        <w:trPr>
          <w:trHeight w:val="20"/>
        </w:trPr>
        <w:tc>
          <w:tcPr>
            <w:tcW w:w="1111" w:type="pct"/>
            <w:shd w:val="clear" w:color="auto" w:fill="auto"/>
            <w:tcMar>
              <w:top w:w="80" w:type="dxa"/>
              <w:left w:w="80" w:type="dxa"/>
              <w:bottom w:w="80" w:type="dxa"/>
              <w:right w:w="80" w:type="dxa"/>
            </w:tcMar>
            <w:vAlign w:val="center"/>
          </w:tcPr>
          <w:p w14:paraId="6BD8E38D" w14:textId="77777777" w:rsidR="00011229" w:rsidRPr="00FE1167"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7A9E8ED5" w14:textId="77777777" w:rsidR="00011229" w:rsidRPr="00FE1167" w:rsidRDefault="00011229"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14:paraId="2FDA6FE6" w14:textId="77777777" w:rsidR="00011229" w:rsidRPr="00FE1167"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011229" w:rsidRPr="00FE1167" w14:paraId="7800D176" w14:textId="77777777" w:rsidTr="00011229">
        <w:trPr>
          <w:trHeight w:val="20"/>
        </w:trPr>
        <w:tc>
          <w:tcPr>
            <w:tcW w:w="1111" w:type="pct"/>
            <w:shd w:val="clear" w:color="auto" w:fill="auto"/>
            <w:tcMar>
              <w:top w:w="0" w:type="dxa"/>
              <w:left w:w="100" w:type="dxa"/>
              <w:bottom w:w="0" w:type="dxa"/>
              <w:right w:w="100" w:type="dxa"/>
            </w:tcMar>
            <w:vAlign w:val="center"/>
          </w:tcPr>
          <w:p w14:paraId="28538D8A" w14:textId="77777777" w:rsidR="00011229" w:rsidRPr="007B6498" w:rsidRDefault="00011229" w:rsidP="00011229">
            <w:pPr>
              <w:jc w:val="center"/>
              <w:rPr>
                <w:rFonts w:ascii="Times New Roman" w:hAnsi="Times New Roman"/>
                <w:b/>
              </w:rPr>
            </w:pPr>
            <w:r>
              <w:rPr>
                <w:rFonts w:ascii="Times New Roman" w:hAnsi="Times New Roman"/>
              </w:rPr>
              <w:t>9.0</w:t>
            </w:r>
          </w:p>
        </w:tc>
        <w:tc>
          <w:tcPr>
            <w:tcW w:w="3889" w:type="pct"/>
            <w:shd w:val="clear" w:color="auto" w:fill="auto"/>
            <w:tcMar>
              <w:top w:w="0" w:type="dxa"/>
              <w:left w:w="100" w:type="dxa"/>
              <w:bottom w:w="0" w:type="dxa"/>
              <w:right w:w="100" w:type="dxa"/>
            </w:tcMar>
            <w:vAlign w:val="center"/>
          </w:tcPr>
          <w:p w14:paraId="2869A58D" w14:textId="77777777" w:rsidR="00011229" w:rsidRPr="005E0951" w:rsidRDefault="00011229" w:rsidP="00011229">
            <w:pPr>
              <w:rPr>
                <w:rFonts w:ascii="Times New Roman" w:hAnsi="Times New Roman"/>
                <w:b/>
              </w:rPr>
            </w:pPr>
            <w:r w:rsidRPr="005E0951">
              <w:rPr>
                <w:rFonts w:ascii="Times New Roman" w:hAnsi="Times New Roman"/>
              </w:rPr>
              <w:t>Деятельность по особой охране и изучению природы</w:t>
            </w:r>
          </w:p>
        </w:tc>
      </w:tr>
      <w:tr w:rsidR="00011229" w:rsidRPr="00FE1167" w14:paraId="24FDFFCE" w14:textId="77777777" w:rsidTr="00011229">
        <w:trPr>
          <w:trHeight w:val="20"/>
        </w:trPr>
        <w:tc>
          <w:tcPr>
            <w:tcW w:w="1111" w:type="pct"/>
            <w:shd w:val="clear" w:color="auto" w:fill="auto"/>
            <w:tcMar>
              <w:top w:w="0" w:type="dxa"/>
              <w:left w:w="100" w:type="dxa"/>
              <w:bottom w:w="0" w:type="dxa"/>
              <w:right w:w="100" w:type="dxa"/>
            </w:tcMar>
            <w:vAlign w:val="center"/>
          </w:tcPr>
          <w:p w14:paraId="52708165" w14:textId="77777777" w:rsidR="00011229" w:rsidRPr="007B6498" w:rsidRDefault="00011229" w:rsidP="00011229">
            <w:pPr>
              <w:jc w:val="center"/>
              <w:rPr>
                <w:rFonts w:ascii="Times New Roman" w:hAnsi="Times New Roman"/>
                <w:b/>
              </w:rPr>
            </w:pPr>
            <w:r w:rsidRPr="007B6498">
              <w:rPr>
                <w:rFonts w:ascii="Times New Roman" w:hAnsi="Times New Roman"/>
              </w:rPr>
              <w:t>9.1</w:t>
            </w:r>
          </w:p>
        </w:tc>
        <w:tc>
          <w:tcPr>
            <w:tcW w:w="3889" w:type="pct"/>
            <w:shd w:val="clear" w:color="auto" w:fill="auto"/>
            <w:tcMar>
              <w:top w:w="0" w:type="dxa"/>
              <w:left w:w="100" w:type="dxa"/>
              <w:bottom w:w="0" w:type="dxa"/>
              <w:right w:w="100" w:type="dxa"/>
            </w:tcMar>
            <w:vAlign w:val="center"/>
          </w:tcPr>
          <w:p w14:paraId="4120DE53" w14:textId="77777777" w:rsidR="00011229" w:rsidRPr="005E0951" w:rsidRDefault="00011229" w:rsidP="00011229">
            <w:pPr>
              <w:rPr>
                <w:rFonts w:ascii="Times New Roman" w:hAnsi="Times New Roman"/>
                <w:b/>
              </w:rPr>
            </w:pPr>
            <w:r w:rsidRPr="005E0951">
              <w:rPr>
                <w:rFonts w:ascii="Times New Roman" w:hAnsi="Times New Roman"/>
              </w:rPr>
              <w:t>Охрана природных территорий</w:t>
            </w:r>
          </w:p>
        </w:tc>
      </w:tr>
      <w:tr w:rsidR="00926166" w:rsidRPr="00FE1167" w14:paraId="60E17658" w14:textId="77777777" w:rsidTr="00011229">
        <w:trPr>
          <w:trHeight w:val="20"/>
        </w:trPr>
        <w:tc>
          <w:tcPr>
            <w:tcW w:w="1111" w:type="pct"/>
            <w:shd w:val="clear" w:color="auto" w:fill="auto"/>
            <w:tcMar>
              <w:top w:w="0" w:type="dxa"/>
              <w:left w:w="100" w:type="dxa"/>
              <w:bottom w:w="0" w:type="dxa"/>
              <w:right w:w="100" w:type="dxa"/>
            </w:tcMar>
            <w:vAlign w:val="center"/>
          </w:tcPr>
          <w:p w14:paraId="3F4B39A8" w14:textId="77777777" w:rsidR="00926166" w:rsidRPr="006406CF" w:rsidRDefault="00926166" w:rsidP="00926166">
            <w:pPr>
              <w:pStyle w:val="22"/>
              <w:widowControl w:val="0"/>
              <w:tabs>
                <w:tab w:val="left" w:pos="920"/>
                <w:tab w:val="left" w:pos="1840"/>
              </w:tabs>
              <w:jc w:val="center"/>
              <w:rPr>
                <w:rFonts w:ascii="Times New Roman" w:hAnsi="Times New Roman" w:cs="Times New Roman"/>
                <w:color w:val="auto"/>
                <w:sz w:val="24"/>
                <w:szCs w:val="24"/>
              </w:rPr>
            </w:pPr>
            <w:r w:rsidRPr="00011229">
              <w:rPr>
                <w:rFonts w:ascii="Times New Roman" w:hAnsi="Times New Roman" w:cs="Times New Roman"/>
                <w:color w:val="auto"/>
                <w:sz w:val="24"/>
                <w:szCs w:val="24"/>
                <w:lang w:bidi="ru-RU"/>
              </w:rPr>
              <w:t>5.0</w:t>
            </w:r>
          </w:p>
        </w:tc>
        <w:tc>
          <w:tcPr>
            <w:tcW w:w="3889" w:type="pct"/>
            <w:shd w:val="clear" w:color="auto" w:fill="auto"/>
            <w:tcMar>
              <w:top w:w="0" w:type="dxa"/>
              <w:left w:w="100" w:type="dxa"/>
              <w:bottom w:w="0" w:type="dxa"/>
              <w:right w:w="100" w:type="dxa"/>
            </w:tcMar>
            <w:vAlign w:val="center"/>
          </w:tcPr>
          <w:p w14:paraId="43EFC83C" w14:textId="77777777" w:rsidR="00926166" w:rsidRPr="006406CF" w:rsidRDefault="00926166" w:rsidP="00926166">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r w:rsidR="00926166" w:rsidRPr="00FE1167" w14:paraId="24AE38A5" w14:textId="77777777" w:rsidTr="00011229">
        <w:trPr>
          <w:trHeight w:val="20"/>
        </w:trPr>
        <w:tc>
          <w:tcPr>
            <w:tcW w:w="1111" w:type="pct"/>
            <w:shd w:val="clear" w:color="auto" w:fill="auto"/>
            <w:tcMar>
              <w:top w:w="0" w:type="dxa"/>
              <w:left w:w="100" w:type="dxa"/>
              <w:bottom w:w="0" w:type="dxa"/>
              <w:right w:w="100" w:type="dxa"/>
            </w:tcMar>
            <w:vAlign w:val="center"/>
          </w:tcPr>
          <w:p w14:paraId="4485F1EC" w14:textId="77777777" w:rsidR="00926166" w:rsidRPr="007E60B1" w:rsidRDefault="00926166" w:rsidP="00011229">
            <w:pPr>
              <w:pStyle w:val="22"/>
              <w:tabs>
                <w:tab w:val="left" w:pos="920"/>
                <w:tab w:val="left" w:pos="1840"/>
              </w:tabs>
              <w:jc w:val="center"/>
              <w:rPr>
                <w:rFonts w:ascii="Times New Roman" w:hAnsi="Times New Roman" w:cs="Times New Roman"/>
                <w:b/>
                <w:color w:val="auto"/>
                <w:sz w:val="24"/>
                <w:szCs w:val="24"/>
              </w:rPr>
            </w:pPr>
            <w:r w:rsidRPr="007E60B1">
              <w:rPr>
                <w:rFonts w:ascii="Times New Roman" w:hAnsi="Times New Roman" w:cs="Times New Roman"/>
                <w:color w:val="auto"/>
                <w:sz w:val="24"/>
                <w:szCs w:val="24"/>
              </w:rPr>
              <w:t>12.0.1</w:t>
            </w:r>
          </w:p>
        </w:tc>
        <w:tc>
          <w:tcPr>
            <w:tcW w:w="3889" w:type="pct"/>
            <w:shd w:val="clear" w:color="auto" w:fill="auto"/>
            <w:tcMar>
              <w:top w:w="0" w:type="dxa"/>
              <w:left w:w="100" w:type="dxa"/>
              <w:bottom w:w="0" w:type="dxa"/>
              <w:right w:w="100" w:type="dxa"/>
            </w:tcMar>
            <w:vAlign w:val="center"/>
          </w:tcPr>
          <w:p w14:paraId="619ED069" w14:textId="77777777" w:rsidR="00926166" w:rsidRPr="005E0951" w:rsidRDefault="00926166" w:rsidP="00011229">
            <w:pPr>
              <w:pStyle w:val="22"/>
              <w:widowControl w:val="0"/>
              <w:tabs>
                <w:tab w:val="left" w:pos="920"/>
                <w:tab w:val="left" w:pos="1840"/>
              </w:tabs>
              <w:rPr>
                <w:rFonts w:ascii="Times New Roman" w:hAnsi="Times New Roman" w:cs="Times New Roman"/>
                <w:b/>
                <w:color w:val="auto"/>
                <w:sz w:val="24"/>
                <w:szCs w:val="24"/>
              </w:rPr>
            </w:pPr>
            <w:r w:rsidRPr="005E0951">
              <w:rPr>
                <w:rFonts w:ascii="Times New Roman" w:hAnsi="Times New Roman" w:cs="Times New Roman"/>
                <w:color w:val="auto"/>
                <w:sz w:val="24"/>
                <w:szCs w:val="24"/>
              </w:rPr>
              <w:t>Улично-дорожная сеть</w:t>
            </w:r>
          </w:p>
        </w:tc>
      </w:tr>
    </w:tbl>
    <w:p w14:paraId="4ABFC604" w14:textId="77777777" w:rsidR="00011229" w:rsidRPr="00A22EF4" w:rsidRDefault="00011229" w:rsidP="00011229">
      <w:pPr>
        <w:pStyle w:val="afe"/>
        <w:widowControl w:val="0"/>
        <w:spacing w:after="0"/>
        <w:ind w:firstLine="2127"/>
        <w:rPr>
          <w:rFonts w:ascii="Cambria" w:hAnsi="Cambria"/>
          <w:color w:val="auto"/>
          <w:sz w:val="22"/>
          <w:szCs w:val="22"/>
        </w:rPr>
      </w:pPr>
    </w:p>
    <w:p w14:paraId="3A1C6A82" w14:textId="77777777" w:rsidR="00011229" w:rsidRPr="00F56DE0" w:rsidRDefault="00011229" w:rsidP="0001122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Р-</w:t>
      </w:r>
      <w:r w:rsidR="00DD6011">
        <w:rPr>
          <w:rFonts w:ascii="Times New Roman" w:hAnsi="Times New Roman"/>
          <w:b/>
          <w:sz w:val="24"/>
          <w:szCs w:val="24"/>
        </w:rPr>
        <w:t>2</w:t>
      </w:r>
    </w:p>
    <w:p w14:paraId="6F2EDC02" w14:textId="77777777" w:rsidR="00011229" w:rsidRPr="00A22EF4" w:rsidRDefault="00011229" w:rsidP="00011229">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011229" w:rsidRPr="004F1E3E" w14:paraId="763420E0" w14:textId="77777777" w:rsidTr="00011229">
        <w:trPr>
          <w:trHeight w:val="252"/>
        </w:trPr>
        <w:tc>
          <w:tcPr>
            <w:tcW w:w="1111" w:type="pct"/>
            <w:shd w:val="clear" w:color="auto" w:fill="auto"/>
            <w:tcMar>
              <w:top w:w="80" w:type="dxa"/>
              <w:left w:w="80" w:type="dxa"/>
              <w:bottom w:w="80" w:type="dxa"/>
              <w:right w:w="80" w:type="dxa"/>
            </w:tcMar>
            <w:vAlign w:val="center"/>
          </w:tcPr>
          <w:p w14:paraId="73BB304F" w14:textId="77777777"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6F394301" w14:textId="77777777"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02CC6465" w14:textId="77777777"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D6011" w:rsidRPr="004F1E3E" w14:paraId="16132578" w14:textId="77777777" w:rsidTr="00011229">
        <w:trPr>
          <w:trHeight w:val="252"/>
        </w:trPr>
        <w:tc>
          <w:tcPr>
            <w:tcW w:w="1111" w:type="pct"/>
            <w:shd w:val="clear" w:color="auto" w:fill="auto"/>
            <w:tcMar>
              <w:top w:w="80" w:type="dxa"/>
              <w:left w:w="80" w:type="dxa"/>
              <w:bottom w:w="80" w:type="dxa"/>
              <w:right w:w="80" w:type="dxa"/>
            </w:tcMar>
            <w:vAlign w:val="center"/>
          </w:tcPr>
          <w:p w14:paraId="48DE1555" w14:textId="77777777" w:rsidR="00DD6011" w:rsidRPr="006406CF" w:rsidRDefault="00DD6011" w:rsidP="00926166">
            <w:pPr>
              <w:pStyle w:val="22"/>
              <w:widowControl w:val="0"/>
              <w:tabs>
                <w:tab w:val="left" w:pos="920"/>
                <w:tab w:val="left" w:pos="1840"/>
              </w:tabs>
              <w:jc w:val="center"/>
              <w:rPr>
                <w:rFonts w:ascii="Times New Roman" w:hAnsi="Times New Roman" w:cs="Times New Roman"/>
                <w:color w:val="auto"/>
                <w:sz w:val="24"/>
                <w:szCs w:val="24"/>
              </w:rPr>
            </w:pPr>
            <w:r w:rsidRPr="00011229">
              <w:rPr>
                <w:rFonts w:ascii="Times New Roman" w:hAnsi="Times New Roman" w:cs="Times New Roman"/>
                <w:color w:val="auto"/>
                <w:sz w:val="24"/>
                <w:szCs w:val="24"/>
                <w:lang w:bidi="ru-RU"/>
              </w:rPr>
              <w:t>5.0</w:t>
            </w:r>
          </w:p>
        </w:tc>
        <w:tc>
          <w:tcPr>
            <w:tcW w:w="3889" w:type="pct"/>
            <w:shd w:val="clear" w:color="auto" w:fill="auto"/>
            <w:tcMar>
              <w:top w:w="80" w:type="dxa"/>
              <w:left w:w="80" w:type="dxa"/>
              <w:bottom w:w="80" w:type="dxa"/>
              <w:right w:w="80" w:type="dxa"/>
            </w:tcMar>
            <w:vAlign w:val="center"/>
          </w:tcPr>
          <w:p w14:paraId="0AE53446" w14:textId="77777777" w:rsidR="00DD6011" w:rsidRPr="006406CF" w:rsidRDefault="00DD6011" w:rsidP="00926166">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bl>
    <w:p w14:paraId="77911D5E" w14:textId="77777777" w:rsidR="00011229" w:rsidRDefault="00011229" w:rsidP="00011229">
      <w:pPr>
        <w:rPr>
          <w:rFonts w:ascii="Times New Roman" w:eastAsia="Helvetica Neue Light" w:hAnsi="Times New Roman" w:cs="Helvetica Neue Light"/>
          <w:b/>
          <w:color w:val="000000"/>
          <w:bdr w:val="nil"/>
        </w:rPr>
      </w:pPr>
    </w:p>
    <w:p w14:paraId="1520A8DF" w14:textId="77777777" w:rsidR="00011229" w:rsidRDefault="00011229" w:rsidP="00011229">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w:t>
      </w:r>
      <w:r w:rsidR="00DD6011">
        <w:rPr>
          <w:rFonts w:ascii="Times New Roman" w:hAnsi="Times New Roman"/>
          <w:b/>
        </w:rPr>
        <w:t>2</w:t>
      </w:r>
    </w:p>
    <w:p w14:paraId="20FB2118" w14:textId="77777777" w:rsidR="00011229" w:rsidRDefault="00011229" w:rsidP="00011229">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011229" w:rsidRPr="004F1E3E" w14:paraId="02BE732F" w14:textId="77777777" w:rsidTr="00011229">
        <w:trPr>
          <w:trHeight w:val="252"/>
        </w:trPr>
        <w:tc>
          <w:tcPr>
            <w:tcW w:w="1111" w:type="pct"/>
            <w:shd w:val="clear" w:color="auto" w:fill="auto"/>
            <w:tcMar>
              <w:top w:w="80" w:type="dxa"/>
              <w:left w:w="80" w:type="dxa"/>
              <w:bottom w:w="80" w:type="dxa"/>
              <w:right w:w="80" w:type="dxa"/>
            </w:tcMar>
            <w:vAlign w:val="center"/>
          </w:tcPr>
          <w:p w14:paraId="5D316464" w14:textId="77777777"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4AE545E4" w14:textId="77777777"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58B71571" w14:textId="77777777"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011229" w:rsidRPr="004F1E3E" w14:paraId="36825D33" w14:textId="77777777" w:rsidTr="00011229">
        <w:trPr>
          <w:trHeight w:val="252"/>
        </w:trPr>
        <w:tc>
          <w:tcPr>
            <w:tcW w:w="1111" w:type="pct"/>
            <w:shd w:val="clear" w:color="auto" w:fill="auto"/>
            <w:tcMar>
              <w:top w:w="80" w:type="dxa"/>
              <w:left w:w="80" w:type="dxa"/>
              <w:bottom w:w="80" w:type="dxa"/>
              <w:right w:w="80" w:type="dxa"/>
            </w:tcMar>
            <w:vAlign w:val="center"/>
          </w:tcPr>
          <w:p w14:paraId="5F559176" w14:textId="77777777" w:rsidR="00011229" w:rsidRPr="00310C71" w:rsidRDefault="00011229" w:rsidP="00011229">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14:paraId="70BA4F55" w14:textId="77777777" w:rsidR="00011229" w:rsidRPr="00310C71" w:rsidRDefault="00011229" w:rsidP="00011229">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14:paraId="423E47F7" w14:textId="77777777" w:rsidR="00011229" w:rsidRDefault="00011229" w:rsidP="00011229">
      <w:pPr>
        <w:pStyle w:val="afe"/>
        <w:widowControl w:val="0"/>
        <w:spacing w:after="0"/>
        <w:ind w:hanging="1698"/>
        <w:rPr>
          <w:rFonts w:ascii="Cambria" w:hAnsi="Cambria"/>
          <w:color w:val="auto"/>
          <w:sz w:val="22"/>
          <w:szCs w:val="22"/>
        </w:rPr>
      </w:pPr>
    </w:p>
    <w:p w14:paraId="6A5BB1C9" w14:textId="77777777" w:rsidR="00011229" w:rsidRPr="00A22EF4" w:rsidRDefault="00011229" w:rsidP="00011229">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3671"/>
        <w:gridCol w:w="2970"/>
        <w:gridCol w:w="2895"/>
      </w:tblGrid>
      <w:tr w:rsidR="00011229" w:rsidRPr="004F1E3E" w14:paraId="63AA1F64" w14:textId="77777777" w:rsidTr="00011229">
        <w:trPr>
          <w:trHeight w:val="327"/>
        </w:trPr>
        <w:tc>
          <w:tcPr>
            <w:tcW w:w="3482" w:type="pct"/>
            <w:gridSpan w:val="2"/>
            <w:shd w:val="clear" w:color="auto" w:fill="auto"/>
            <w:tcMar>
              <w:top w:w="80" w:type="dxa"/>
              <w:left w:w="80" w:type="dxa"/>
              <w:bottom w:w="80" w:type="dxa"/>
              <w:right w:w="80" w:type="dxa"/>
            </w:tcMar>
            <w:vAlign w:val="center"/>
          </w:tcPr>
          <w:p w14:paraId="5AC04ACD" w14:textId="77777777"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14:paraId="1E029210" w14:textId="77777777"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011229" w:rsidRPr="004F1E3E" w14:paraId="180224ED" w14:textId="77777777" w:rsidTr="00011229">
        <w:trPr>
          <w:trHeight w:val="273"/>
        </w:trPr>
        <w:tc>
          <w:tcPr>
            <w:tcW w:w="1925" w:type="pct"/>
            <w:shd w:val="clear" w:color="auto" w:fill="auto"/>
            <w:tcMar>
              <w:top w:w="0" w:type="dxa"/>
              <w:left w:w="100" w:type="dxa"/>
              <w:bottom w:w="0" w:type="dxa"/>
              <w:right w:w="100" w:type="dxa"/>
            </w:tcMar>
            <w:vAlign w:val="center"/>
          </w:tcPr>
          <w:p w14:paraId="10832648" w14:textId="77777777" w:rsidR="00011229" w:rsidRPr="004F1E3E" w:rsidRDefault="00011229"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14:paraId="126061AA" w14:textId="77777777" w:rsidR="00011229" w:rsidRPr="004F1E3E"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14:paraId="168F7181" w14:textId="77777777" w:rsidR="00011229" w:rsidRPr="004F1E3E" w:rsidRDefault="00011229"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011229" w:rsidRPr="004F1E3E" w14:paraId="71ACB879" w14:textId="77777777" w:rsidTr="00011229">
        <w:trPr>
          <w:trHeight w:val="273"/>
        </w:trPr>
        <w:tc>
          <w:tcPr>
            <w:tcW w:w="1925" w:type="pct"/>
            <w:shd w:val="clear" w:color="auto" w:fill="auto"/>
            <w:tcMar>
              <w:top w:w="0" w:type="dxa"/>
              <w:left w:w="100" w:type="dxa"/>
              <w:bottom w:w="0" w:type="dxa"/>
              <w:right w:w="100" w:type="dxa"/>
            </w:tcMar>
            <w:vAlign w:val="center"/>
          </w:tcPr>
          <w:p w14:paraId="254F6161" w14:textId="77777777" w:rsidR="00011229" w:rsidRPr="004F1E3E" w:rsidRDefault="00011229" w:rsidP="00011229">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14:paraId="71579270" w14:textId="77777777" w:rsidR="00011229"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14:paraId="4799C87A" w14:textId="77777777" w:rsidR="00011229" w:rsidRPr="004F1E3E" w:rsidRDefault="00011229"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011229" w:rsidRPr="004F1E3E" w14:paraId="65A221DE" w14:textId="77777777" w:rsidTr="00011229">
        <w:trPr>
          <w:trHeight w:val="273"/>
        </w:trPr>
        <w:tc>
          <w:tcPr>
            <w:tcW w:w="1925" w:type="pct"/>
            <w:shd w:val="clear" w:color="auto" w:fill="auto"/>
            <w:tcMar>
              <w:top w:w="0" w:type="dxa"/>
              <w:left w:w="100" w:type="dxa"/>
              <w:bottom w:w="0" w:type="dxa"/>
              <w:right w:w="100" w:type="dxa"/>
            </w:tcMar>
            <w:vAlign w:val="center"/>
          </w:tcPr>
          <w:p w14:paraId="0A2DF717" w14:textId="77777777" w:rsidR="00011229" w:rsidRPr="004F1E3E" w:rsidRDefault="00011229"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14:paraId="206CEE05" w14:textId="77777777" w:rsidR="00011229" w:rsidRPr="00272941"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14:paraId="0DF4064B" w14:textId="77777777" w:rsidR="00011229" w:rsidRPr="004F1E3E" w:rsidRDefault="00011229" w:rsidP="00011229">
            <w:pPr>
              <w:widowControl w:val="0"/>
              <w:pBdr>
                <w:top w:val="nil"/>
                <w:left w:val="nil"/>
                <w:bottom w:val="nil"/>
                <w:right w:val="nil"/>
                <w:between w:val="nil"/>
                <w:bar w:val="nil"/>
              </w:pBdr>
              <w:rPr>
                <w:rFonts w:ascii="Times New Roman" w:eastAsia="Helvetica Neue Light" w:hAnsi="Times New Roman"/>
                <w:bdr w:val="nil"/>
              </w:rPr>
            </w:pPr>
          </w:p>
        </w:tc>
      </w:tr>
      <w:tr w:rsidR="00011229" w:rsidRPr="004F1E3E" w14:paraId="760F2861" w14:textId="77777777" w:rsidTr="00011229">
        <w:trPr>
          <w:trHeight w:val="1558"/>
        </w:trPr>
        <w:tc>
          <w:tcPr>
            <w:tcW w:w="1925" w:type="pct"/>
            <w:shd w:val="clear" w:color="auto" w:fill="auto"/>
            <w:tcMar>
              <w:top w:w="0" w:type="dxa"/>
              <w:left w:w="100" w:type="dxa"/>
              <w:bottom w:w="0" w:type="dxa"/>
              <w:right w:w="100" w:type="dxa"/>
            </w:tcMar>
            <w:vAlign w:val="center"/>
          </w:tcPr>
          <w:p w14:paraId="17FA2B73" w14:textId="77777777" w:rsidR="00011229" w:rsidRPr="00964C9D" w:rsidRDefault="00011229"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14:paraId="7361A088" w14:textId="77777777" w:rsidR="00011229" w:rsidRPr="004F1E3E"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14:paraId="035885BC" w14:textId="77777777" w:rsidR="00011229" w:rsidRPr="004F1E3E" w:rsidRDefault="00011229"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F1E78" w:rsidRPr="004F1E3E" w14:paraId="359614DD" w14:textId="77777777" w:rsidTr="009F1E78">
        <w:tc>
          <w:tcPr>
            <w:tcW w:w="5000" w:type="pct"/>
            <w:gridSpan w:val="3"/>
            <w:shd w:val="clear" w:color="auto" w:fill="auto"/>
            <w:tcMar>
              <w:top w:w="0" w:type="dxa"/>
              <w:left w:w="100" w:type="dxa"/>
              <w:bottom w:w="0" w:type="dxa"/>
              <w:right w:w="100" w:type="dxa"/>
            </w:tcMar>
            <w:vAlign w:val="center"/>
          </w:tcPr>
          <w:p w14:paraId="32A3162A" w14:textId="05E2935C" w:rsidR="009F1E78" w:rsidRPr="004F1E3E" w:rsidRDefault="009F1E78" w:rsidP="009F1E7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9F1E78" w:rsidRPr="004F1E3E" w14:paraId="2E5CDD0F" w14:textId="77777777" w:rsidTr="009F1E78">
        <w:tc>
          <w:tcPr>
            <w:tcW w:w="5000" w:type="pct"/>
            <w:gridSpan w:val="3"/>
            <w:shd w:val="clear" w:color="auto" w:fill="auto"/>
            <w:tcMar>
              <w:top w:w="0" w:type="dxa"/>
              <w:left w:w="100" w:type="dxa"/>
              <w:bottom w:w="0" w:type="dxa"/>
              <w:right w:w="100" w:type="dxa"/>
            </w:tcMar>
            <w:vAlign w:val="center"/>
          </w:tcPr>
          <w:p w14:paraId="7599F51A" w14:textId="3B99509B" w:rsidR="009F1E78" w:rsidRPr="00D06B1B" w:rsidRDefault="009F1E78" w:rsidP="009F1E7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14:paraId="3E8CFC16" w14:textId="77777777" w:rsidR="006406CF" w:rsidRDefault="006406CF" w:rsidP="00A173F7">
      <w:pPr>
        <w:rPr>
          <w:rFonts w:ascii="Times New Roman" w:eastAsia="Times New Roman" w:hAnsi="Times New Roman" w:cs="Times New Roman"/>
          <w:b/>
        </w:rPr>
      </w:pPr>
    </w:p>
    <w:p w14:paraId="41AFB2BB" w14:textId="4B1553AC" w:rsidR="00926166" w:rsidRPr="002B271F" w:rsidRDefault="00926166" w:rsidP="00926166">
      <w:pPr>
        <w:pStyle w:val="ConsPlusNormal"/>
        <w:spacing w:before="240" w:after="240"/>
        <w:jc w:val="both"/>
        <w:outlineLvl w:val="3"/>
        <w:rPr>
          <w:b/>
          <w:strike/>
          <w:sz w:val="24"/>
          <w:szCs w:val="24"/>
        </w:rPr>
      </w:pPr>
      <w:bookmarkStart w:id="73" w:name="_Toc160614877"/>
      <w:r>
        <w:rPr>
          <w:b/>
          <w:sz w:val="24"/>
          <w:szCs w:val="24"/>
        </w:rPr>
        <w:t>Статья 2</w:t>
      </w:r>
      <w:r w:rsidR="008E1204">
        <w:rPr>
          <w:b/>
          <w:sz w:val="24"/>
          <w:szCs w:val="24"/>
        </w:rPr>
        <w:t>7</w:t>
      </w:r>
      <w:r>
        <w:rPr>
          <w:b/>
          <w:sz w:val="24"/>
          <w:szCs w:val="24"/>
        </w:rPr>
        <w:t>.1</w:t>
      </w:r>
      <w:r w:rsidR="00E814E2">
        <w:rPr>
          <w:b/>
          <w:sz w:val="24"/>
          <w:szCs w:val="24"/>
        </w:rPr>
        <w:t>0</w:t>
      </w:r>
      <w:r>
        <w:rPr>
          <w:b/>
          <w:sz w:val="24"/>
          <w:szCs w:val="24"/>
        </w:rPr>
        <w:t xml:space="preserve">. Р-3. </w:t>
      </w:r>
      <w:r w:rsidRPr="00011229">
        <w:rPr>
          <w:b/>
          <w:sz w:val="24"/>
          <w:szCs w:val="24"/>
        </w:rPr>
        <w:t>Зона городских лесов</w:t>
      </w:r>
      <w:bookmarkEnd w:id="73"/>
    </w:p>
    <w:p w14:paraId="0C688881" w14:textId="77777777" w:rsidR="00926166" w:rsidRPr="00F56DE0" w:rsidRDefault="00926166" w:rsidP="009261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Р-3</w:t>
      </w:r>
    </w:p>
    <w:p w14:paraId="214964CD" w14:textId="77777777" w:rsidR="00926166" w:rsidRPr="00A22EF4" w:rsidRDefault="00926166" w:rsidP="00926166">
      <w:pPr>
        <w:pStyle w:val="24"/>
        <w:spacing w:before="0" w:after="0" w:line="240" w:lineRule="auto"/>
        <w:ind w:firstLine="709"/>
        <w:jc w:val="center"/>
        <w:rPr>
          <w:rFonts w:ascii="Times New Roman" w:hAnsi="Times New Roman"/>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926166" w:rsidRPr="00FE1167" w14:paraId="3B1A77E7" w14:textId="77777777" w:rsidTr="00860E69">
        <w:trPr>
          <w:trHeight w:val="20"/>
        </w:trPr>
        <w:tc>
          <w:tcPr>
            <w:tcW w:w="1111" w:type="pct"/>
            <w:shd w:val="clear" w:color="auto" w:fill="auto"/>
            <w:tcMar>
              <w:top w:w="80" w:type="dxa"/>
              <w:left w:w="80" w:type="dxa"/>
              <w:bottom w:w="80" w:type="dxa"/>
              <w:right w:w="80" w:type="dxa"/>
            </w:tcMar>
            <w:vAlign w:val="center"/>
          </w:tcPr>
          <w:p w14:paraId="17ACDF32" w14:textId="77777777" w:rsidR="00926166" w:rsidRPr="00FE1167"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5DFB4905" w14:textId="77777777" w:rsidR="00926166" w:rsidRPr="00FE1167" w:rsidRDefault="00926166" w:rsidP="0092616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14:paraId="0C2D2614" w14:textId="77777777" w:rsidR="00926166" w:rsidRPr="00FE1167"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926166" w:rsidRPr="00FE1167" w14:paraId="31B33763" w14:textId="77777777" w:rsidTr="00860E69">
        <w:trPr>
          <w:trHeight w:val="165"/>
        </w:trPr>
        <w:tc>
          <w:tcPr>
            <w:tcW w:w="1111" w:type="pct"/>
            <w:shd w:val="clear" w:color="auto" w:fill="auto"/>
            <w:tcMar>
              <w:top w:w="0" w:type="dxa"/>
              <w:left w:w="100" w:type="dxa"/>
              <w:bottom w:w="0" w:type="dxa"/>
              <w:right w:w="100" w:type="dxa"/>
            </w:tcMar>
            <w:vAlign w:val="center"/>
          </w:tcPr>
          <w:p w14:paraId="017699F6" w14:textId="77777777" w:rsidR="00926166" w:rsidRPr="00011229" w:rsidRDefault="00926166" w:rsidP="00926166">
            <w:pPr>
              <w:pStyle w:val="22"/>
              <w:widowControl w:val="0"/>
              <w:tabs>
                <w:tab w:val="left" w:pos="920"/>
                <w:tab w:val="left" w:pos="1840"/>
              </w:tabs>
              <w:jc w:val="center"/>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9.1</w:t>
            </w:r>
          </w:p>
        </w:tc>
        <w:tc>
          <w:tcPr>
            <w:tcW w:w="3889" w:type="pct"/>
            <w:shd w:val="clear" w:color="auto" w:fill="auto"/>
            <w:tcMar>
              <w:top w:w="0" w:type="dxa"/>
              <w:left w:w="100" w:type="dxa"/>
              <w:bottom w:w="0" w:type="dxa"/>
              <w:right w:w="100" w:type="dxa"/>
            </w:tcMar>
            <w:vAlign w:val="center"/>
          </w:tcPr>
          <w:p w14:paraId="3DFD18F5" w14:textId="77777777" w:rsidR="00926166" w:rsidRPr="00011229" w:rsidRDefault="00926166" w:rsidP="00926166">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Охрана природных территорий</w:t>
            </w:r>
          </w:p>
        </w:tc>
      </w:tr>
      <w:tr w:rsidR="00860E69" w:rsidRPr="00FE1167" w14:paraId="713EB1D8" w14:textId="77777777" w:rsidTr="00860E69">
        <w:trPr>
          <w:trHeight w:val="96"/>
        </w:trPr>
        <w:tc>
          <w:tcPr>
            <w:tcW w:w="1111" w:type="pct"/>
            <w:shd w:val="clear" w:color="auto" w:fill="auto"/>
            <w:tcMar>
              <w:top w:w="0" w:type="dxa"/>
              <w:left w:w="100" w:type="dxa"/>
              <w:bottom w:w="0" w:type="dxa"/>
              <w:right w:w="100" w:type="dxa"/>
            </w:tcMar>
            <w:vAlign w:val="center"/>
          </w:tcPr>
          <w:p w14:paraId="4360A1BD" w14:textId="4BD9C001" w:rsidR="00860E69" w:rsidRDefault="00860E69" w:rsidP="00926166">
            <w:pPr>
              <w:pStyle w:val="22"/>
              <w:widowControl w:val="0"/>
              <w:tabs>
                <w:tab w:val="left" w:pos="920"/>
                <w:tab w:val="left" w:pos="1840"/>
              </w:tabs>
              <w:jc w:val="center"/>
              <w:rPr>
                <w:rFonts w:ascii="Times New Roman" w:hAnsi="Times New Roman" w:cs="Times New Roman"/>
                <w:color w:val="auto"/>
                <w:sz w:val="24"/>
                <w:szCs w:val="24"/>
                <w:lang w:bidi="ru-RU"/>
              </w:rPr>
            </w:pPr>
            <w:r w:rsidRPr="00011229">
              <w:rPr>
                <w:rFonts w:ascii="Times New Roman" w:hAnsi="Times New Roman" w:cs="Times New Roman"/>
                <w:color w:val="auto"/>
                <w:sz w:val="24"/>
                <w:szCs w:val="24"/>
                <w:lang w:bidi="ru-RU"/>
              </w:rPr>
              <w:t>5.0</w:t>
            </w:r>
          </w:p>
        </w:tc>
        <w:tc>
          <w:tcPr>
            <w:tcW w:w="3889" w:type="pct"/>
            <w:shd w:val="clear" w:color="auto" w:fill="auto"/>
            <w:tcMar>
              <w:top w:w="0" w:type="dxa"/>
              <w:left w:w="100" w:type="dxa"/>
              <w:bottom w:w="0" w:type="dxa"/>
              <w:right w:w="100" w:type="dxa"/>
            </w:tcMar>
            <w:vAlign w:val="center"/>
          </w:tcPr>
          <w:p w14:paraId="6D29A227" w14:textId="7BA7BEB3" w:rsidR="00860E69" w:rsidRPr="00011229" w:rsidRDefault="00860E69" w:rsidP="00926166">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bl>
    <w:p w14:paraId="0D399918" w14:textId="77777777" w:rsidR="00926166" w:rsidRPr="00A22EF4" w:rsidRDefault="00926166" w:rsidP="00926166">
      <w:pPr>
        <w:pStyle w:val="afe"/>
        <w:widowControl w:val="0"/>
        <w:spacing w:after="0"/>
        <w:ind w:firstLine="2127"/>
        <w:rPr>
          <w:rFonts w:ascii="Cambria" w:hAnsi="Cambria"/>
          <w:color w:val="auto"/>
          <w:sz w:val="22"/>
          <w:szCs w:val="22"/>
        </w:rPr>
      </w:pPr>
    </w:p>
    <w:p w14:paraId="75B2D74D" w14:textId="77777777" w:rsidR="00926166" w:rsidRPr="00F56DE0" w:rsidRDefault="00926166" w:rsidP="009261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Р-3</w:t>
      </w:r>
    </w:p>
    <w:p w14:paraId="68FA9DE8" w14:textId="77777777" w:rsidR="00926166" w:rsidRPr="00A22EF4" w:rsidRDefault="00926166" w:rsidP="00926166">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926166" w:rsidRPr="004F1E3E" w14:paraId="253708CB" w14:textId="77777777" w:rsidTr="00926166">
        <w:trPr>
          <w:trHeight w:val="252"/>
        </w:trPr>
        <w:tc>
          <w:tcPr>
            <w:tcW w:w="1111" w:type="pct"/>
            <w:shd w:val="clear" w:color="auto" w:fill="auto"/>
            <w:tcMar>
              <w:top w:w="80" w:type="dxa"/>
              <w:left w:w="80" w:type="dxa"/>
              <w:bottom w:w="80" w:type="dxa"/>
              <w:right w:w="80" w:type="dxa"/>
            </w:tcMar>
            <w:vAlign w:val="center"/>
          </w:tcPr>
          <w:p w14:paraId="7188ADB6" w14:textId="77777777"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237D168E" w14:textId="77777777"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10D70DBF" w14:textId="77777777"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926166" w:rsidRPr="004F1E3E" w14:paraId="336B10E1" w14:textId="77777777" w:rsidTr="00926166">
        <w:trPr>
          <w:trHeight w:val="21"/>
        </w:trPr>
        <w:tc>
          <w:tcPr>
            <w:tcW w:w="5000" w:type="pct"/>
            <w:gridSpan w:val="2"/>
            <w:shd w:val="clear" w:color="auto" w:fill="auto"/>
            <w:tcMar>
              <w:top w:w="80" w:type="dxa"/>
              <w:left w:w="80" w:type="dxa"/>
              <w:bottom w:w="80" w:type="dxa"/>
              <w:right w:w="80" w:type="dxa"/>
            </w:tcMar>
            <w:vAlign w:val="center"/>
          </w:tcPr>
          <w:p w14:paraId="4B591442" w14:textId="77777777" w:rsidR="00926166" w:rsidRPr="00FE1167" w:rsidRDefault="00926166" w:rsidP="0092616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Не требуют установления</w:t>
            </w:r>
          </w:p>
        </w:tc>
      </w:tr>
    </w:tbl>
    <w:p w14:paraId="2D73469B" w14:textId="77777777" w:rsidR="00926166" w:rsidRDefault="00926166" w:rsidP="00926166">
      <w:pPr>
        <w:rPr>
          <w:rFonts w:ascii="Times New Roman" w:eastAsia="Helvetica Neue Light" w:hAnsi="Times New Roman" w:cs="Helvetica Neue Light"/>
          <w:b/>
          <w:color w:val="000000"/>
          <w:bdr w:val="nil"/>
        </w:rPr>
      </w:pPr>
    </w:p>
    <w:p w14:paraId="3A686AFF" w14:textId="77777777" w:rsidR="00926166" w:rsidRDefault="00926166" w:rsidP="00926166">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Р-3</w:t>
      </w:r>
    </w:p>
    <w:p w14:paraId="52DD8570" w14:textId="77777777" w:rsidR="00926166" w:rsidRDefault="00926166" w:rsidP="00926166">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926166" w:rsidRPr="004F1E3E" w14:paraId="68159818" w14:textId="77777777" w:rsidTr="00926166">
        <w:trPr>
          <w:trHeight w:val="252"/>
        </w:trPr>
        <w:tc>
          <w:tcPr>
            <w:tcW w:w="1111" w:type="pct"/>
            <w:shd w:val="clear" w:color="auto" w:fill="auto"/>
            <w:tcMar>
              <w:top w:w="80" w:type="dxa"/>
              <w:left w:w="80" w:type="dxa"/>
              <w:bottom w:w="80" w:type="dxa"/>
              <w:right w:w="80" w:type="dxa"/>
            </w:tcMar>
            <w:vAlign w:val="center"/>
          </w:tcPr>
          <w:p w14:paraId="1754FA7F" w14:textId="77777777"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321AA7B0" w14:textId="77777777"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439FE4B4" w14:textId="77777777"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926166" w:rsidRPr="004F1E3E" w14:paraId="48A94ECB" w14:textId="77777777" w:rsidTr="00926166">
        <w:trPr>
          <w:trHeight w:val="252"/>
        </w:trPr>
        <w:tc>
          <w:tcPr>
            <w:tcW w:w="1111" w:type="pct"/>
            <w:shd w:val="clear" w:color="auto" w:fill="auto"/>
            <w:tcMar>
              <w:top w:w="80" w:type="dxa"/>
              <w:left w:w="80" w:type="dxa"/>
              <w:bottom w:w="80" w:type="dxa"/>
              <w:right w:w="80" w:type="dxa"/>
            </w:tcMar>
            <w:vAlign w:val="center"/>
          </w:tcPr>
          <w:p w14:paraId="1F78AE3B" w14:textId="77777777" w:rsidR="00926166" w:rsidRPr="00310C71" w:rsidRDefault="00926166" w:rsidP="00926166">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14:paraId="73C0DB48" w14:textId="77777777" w:rsidR="00926166" w:rsidRPr="00310C71" w:rsidRDefault="00926166" w:rsidP="00926166">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14:paraId="2240A27B" w14:textId="77777777" w:rsidR="00926166" w:rsidRDefault="00926166" w:rsidP="00926166">
      <w:pPr>
        <w:pStyle w:val="afe"/>
        <w:widowControl w:val="0"/>
        <w:spacing w:after="0"/>
        <w:ind w:hanging="1698"/>
        <w:rPr>
          <w:rFonts w:ascii="Cambria" w:hAnsi="Cambria"/>
          <w:color w:val="auto"/>
          <w:sz w:val="22"/>
          <w:szCs w:val="22"/>
        </w:rPr>
      </w:pPr>
    </w:p>
    <w:p w14:paraId="24A60F45" w14:textId="77777777" w:rsidR="00926166" w:rsidRPr="00A22EF4" w:rsidRDefault="00926166" w:rsidP="00926166">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3671"/>
        <w:gridCol w:w="2970"/>
        <w:gridCol w:w="2895"/>
      </w:tblGrid>
      <w:tr w:rsidR="00926166" w:rsidRPr="004F1E3E" w14:paraId="453A141B" w14:textId="77777777" w:rsidTr="00926166">
        <w:trPr>
          <w:trHeight w:val="327"/>
        </w:trPr>
        <w:tc>
          <w:tcPr>
            <w:tcW w:w="3482" w:type="pct"/>
            <w:gridSpan w:val="2"/>
            <w:shd w:val="clear" w:color="auto" w:fill="auto"/>
            <w:tcMar>
              <w:top w:w="80" w:type="dxa"/>
              <w:left w:w="80" w:type="dxa"/>
              <w:bottom w:w="80" w:type="dxa"/>
              <w:right w:w="80" w:type="dxa"/>
            </w:tcMar>
            <w:vAlign w:val="center"/>
          </w:tcPr>
          <w:p w14:paraId="11A48197" w14:textId="77777777"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r>
            <w:r w:rsidRPr="004F1E3E">
              <w:rPr>
                <w:rFonts w:ascii="Times New Roman" w:hAnsi="Times New Roman" w:cs="Times New Roman"/>
                <w:color w:val="auto"/>
                <w:sz w:val="24"/>
                <w:szCs w:val="24"/>
              </w:rPr>
              <w:lastRenderedPageBreak/>
              <w:t>капитального строительства</w:t>
            </w:r>
          </w:p>
        </w:tc>
        <w:tc>
          <w:tcPr>
            <w:tcW w:w="1518" w:type="pct"/>
            <w:shd w:val="clear" w:color="auto" w:fill="auto"/>
            <w:tcMar>
              <w:top w:w="80" w:type="dxa"/>
              <w:left w:w="80" w:type="dxa"/>
              <w:bottom w:w="80" w:type="dxa"/>
              <w:right w:w="80" w:type="dxa"/>
            </w:tcMar>
            <w:vAlign w:val="center"/>
          </w:tcPr>
          <w:p w14:paraId="6F0C482F" w14:textId="77777777"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Примечания</w:t>
            </w:r>
          </w:p>
        </w:tc>
      </w:tr>
      <w:tr w:rsidR="00926166" w:rsidRPr="004F1E3E" w14:paraId="01C8135E" w14:textId="77777777" w:rsidTr="00926166">
        <w:trPr>
          <w:trHeight w:val="273"/>
        </w:trPr>
        <w:tc>
          <w:tcPr>
            <w:tcW w:w="1925" w:type="pct"/>
            <w:shd w:val="clear" w:color="auto" w:fill="auto"/>
            <w:tcMar>
              <w:top w:w="0" w:type="dxa"/>
              <w:left w:w="100" w:type="dxa"/>
              <w:bottom w:w="0" w:type="dxa"/>
              <w:right w:w="100" w:type="dxa"/>
            </w:tcMar>
            <w:vAlign w:val="center"/>
          </w:tcPr>
          <w:p w14:paraId="60223256" w14:textId="77777777" w:rsidR="00926166" w:rsidRPr="004F1E3E" w:rsidRDefault="00926166" w:rsidP="0092616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14:paraId="1AF207FA" w14:textId="77777777" w:rsidR="00926166" w:rsidRPr="004F1E3E" w:rsidRDefault="00926166"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14:paraId="5228C987" w14:textId="77777777" w:rsidR="00926166" w:rsidRPr="004F1E3E" w:rsidRDefault="00926166" w:rsidP="0092616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26166" w:rsidRPr="004F1E3E" w14:paraId="37278546" w14:textId="77777777" w:rsidTr="00926166">
        <w:trPr>
          <w:trHeight w:val="273"/>
        </w:trPr>
        <w:tc>
          <w:tcPr>
            <w:tcW w:w="1925" w:type="pct"/>
            <w:shd w:val="clear" w:color="auto" w:fill="auto"/>
            <w:tcMar>
              <w:top w:w="0" w:type="dxa"/>
              <w:left w:w="100" w:type="dxa"/>
              <w:bottom w:w="0" w:type="dxa"/>
              <w:right w:w="100" w:type="dxa"/>
            </w:tcMar>
            <w:vAlign w:val="center"/>
          </w:tcPr>
          <w:p w14:paraId="739BB006" w14:textId="77777777" w:rsidR="00926166" w:rsidRPr="004F1E3E" w:rsidRDefault="00926166" w:rsidP="0092616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14:paraId="36BCBCD6" w14:textId="77777777" w:rsidR="00926166" w:rsidRDefault="00926166"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14:paraId="01A52275" w14:textId="77777777" w:rsidR="00926166" w:rsidRPr="004F1E3E" w:rsidRDefault="00926166" w:rsidP="0092616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26166" w:rsidRPr="004F1E3E" w14:paraId="7BD7829A" w14:textId="77777777" w:rsidTr="00926166">
        <w:trPr>
          <w:trHeight w:val="273"/>
        </w:trPr>
        <w:tc>
          <w:tcPr>
            <w:tcW w:w="1925" w:type="pct"/>
            <w:shd w:val="clear" w:color="auto" w:fill="auto"/>
            <w:tcMar>
              <w:top w:w="0" w:type="dxa"/>
              <w:left w:w="100" w:type="dxa"/>
              <w:bottom w:w="0" w:type="dxa"/>
              <w:right w:w="100" w:type="dxa"/>
            </w:tcMar>
            <w:vAlign w:val="center"/>
          </w:tcPr>
          <w:p w14:paraId="02308CB3" w14:textId="77777777" w:rsidR="00926166" w:rsidRPr="004F1E3E" w:rsidRDefault="00926166" w:rsidP="0092616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14:paraId="1B926BCC" w14:textId="77777777" w:rsidR="00926166" w:rsidRPr="00272941" w:rsidRDefault="00926166"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14:paraId="5B3E3080" w14:textId="77777777" w:rsidR="00926166" w:rsidRPr="004F1E3E" w:rsidRDefault="00926166" w:rsidP="00926166">
            <w:pPr>
              <w:widowControl w:val="0"/>
              <w:pBdr>
                <w:top w:val="nil"/>
                <w:left w:val="nil"/>
                <w:bottom w:val="nil"/>
                <w:right w:val="nil"/>
                <w:between w:val="nil"/>
                <w:bar w:val="nil"/>
              </w:pBdr>
              <w:rPr>
                <w:rFonts w:ascii="Times New Roman" w:eastAsia="Helvetica Neue Light" w:hAnsi="Times New Roman"/>
                <w:bdr w:val="nil"/>
              </w:rPr>
            </w:pPr>
          </w:p>
        </w:tc>
      </w:tr>
      <w:tr w:rsidR="00926166" w:rsidRPr="004F1E3E" w14:paraId="45623A2B" w14:textId="77777777" w:rsidTr="00926166">
        <w:trPr>
          <w:trHeight w:val="1558"/>
        </w:trPr>
        <w:tc>
          <w:tcPr>
            <w:tcW w:w="1925" w:type="pct"/>
            <w:shd w:val="clear" w:color="auto" w:fill="auto"/>
            <w:tcMar>
              <w:top w:w="0" w:type="dxa"/>
              <w:left w:w="100" w:type="dxa"/>
              <w:bottom w:w="0" w:type="dxa"/>
              <w:right w:w="100" w:type="dxa"/>
            </w:tcMar>
            <w:vAlign w:val="center"/>
          </w:tcPr>
          <w:p w14:paraId="15BA4190" w14:textId="77777777" w:rsidR="00926166" w:rsidRPr="00964C9D" w:rsidRDefault="00926166" w:rsidP="0092616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14:paraId="2571EF48" w14:textId="77777777" w:rsidR="00926166" w:rsidRPr="004F1E3E" w:rsidRDefault="00926166"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14:paraId="1EF558F4" w14:textId="77777777" w:rsidR="00926166" w:rsidRPr="004F1E3E" w:rsidRDefault="00926166" w:rsidP="0092616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F1E78" w:rsidRPr="004F1E3E" w14:paraId="5F66A99F" w14:textId="77777777" w:rsidTr="009F1E78">
        <w:tc>
          <w:tcPr>
            <w:tcW w:w="5000" w:type="pct"/>
            <w:gridSpan w:val="3"/>
            <w:shd w:val="clear" w:color="auto" w:fill="auto"/>
            <w:tcMar>
              <w:top w:w="0" w:type="dxa"/>
              <w:left w:w="100" w:type="dxa"/>
              <w:bottom w:w="0" w:type="dxa"/>
              <w:right w:w="100" w:type="dxa"/>
            </w:tcMar>
            <w:vAlign w:val="center"/>
          </w:tcPr>
          <w:p w14:paraId="2EFA9D06" w14:textId="335AAA36" w:rsidR="009F1E78" w:rsidRPr="004F1E3E" w:rsidRDefault="009F1E78" w:rsidP="009F1E7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9F1E78" w:rsidRPr="004F1E3E" w14:paraId="2A190CAA" w14:textId="77777777" w:rsidTr="009F1E78">
        <w:tc>
          <w:tcPr>
            <w:tcW w:w="5000" w:type="pct"/>
            <w:gridSpan w:val="3"/>
            <w:shd w:val="clear" w:color="auto" w:fill="auto"/>
            <w:tcMar>
              <w:top w:w="0" w:type="dxa"/>
              <w:left w:w="100" w:type="dxa"/>
              <w:bottom w:w="0" w:type="dxa"/>
              <w:right w:w="100" w:type="dxa"/>
            </w:tcMar>
            <w:vAlign w:val="center"/>
          </w:tcPr>
          <w:p w14:paraId="21EA06F1" w14:textId="1E07A9AE" w:rsidR="009F1E78" w:rsidRPr="00D06B1B" w:rsidRDefault="009F1E78" w:rsidP="009F1E7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14:paraId="645E5FEE" w14:textId="77777777" w:rsidR="00926166" w:rsidRDefault="00926166" w:rsidP="00A173F7">
      <w:pPr>
        <w:rPr>
          <w:rFonts w:ascii="Times New Roman" w:eastAsia="Times New Roman" w:hAnsi="Times New Roman" w:cs="Times New Roman"/>
          <w:b/>
        </w:rPr>
      </w:pPr>
    </w:p>
    <w:p w14:paraId="13932546" w14:textId="5100C2AE" w:rsidR="006160F9" w:rsidRPr="00F56DE0" w:rsidRDefault="006160F9" w:rsidP="006160F9">
      <w:pPr>
        <w:pStyle w:val="ConsPlusNormal"/>
        <w:spacing w:before="240" w:after="240"/>
        <w:jc w:val="both"/>
        <w:outlineLvl w:val="3"/>
        <w:rPr>
          <w:b/>
          <w:sz w:val="24"/>
          <w:szCs w:val="24"/>
        </w:rPr>
      </w:pPr>
      <w:bookmarkStart w:id="74" w:name="_Toc160614878"/>
      <w:r>
        <w:rPr>
          <w:b/>
          <w:sz w:val="24"/>
          <w:szCs w:val="24"/>
        </w:rPr>
        <w:t>Статья 2</w:t>
      </w:r>
      <w:r w:rsidR="008E1204">
        <w:rPr>
          <w:b/>
          <w:sz w:val="24"/>
          <w:szCs w:val="24"/>
        </w:rPr>
        <w:t>7</w:t>
      </w:r>
      <w:r>
        <w:rPr>
          <w:b/>
          <w:sz w:val="24"/>
          <w:szCs w:val="24"/>
        </w:rPr>
        <w:t>.</w:t>
      </w:r>
      <w:r w:rsidR="008773FA">
        <w:rPr>
          <w:b/>
          <w:sz w:val="24"/>
          <w:szCs w:val="24"/>
        </w:rPr>
        <w:t>1</w:t>
      </w:r>
      <w:r w:rsidR="00E814E2">
        <w:rPr>
          <w:b/>
          <w:sz w:val="24"/>
          <w:szCs w:val="24"/>
        </w:rPr>
        <w:t>1</w:t>
      </w:r>
      <w:r>
        <w:rPr>
          <w:b/>
          <w:sz w:val="24"/>
          <w:szCs w:val="24"/>
        </w:rPr>
        <w:t xml:space="preserve">. СХ-1. </w:t>
      </w:r>
      <w:r w:rsidRPr="006160F9">
        <w:rPr>
          <w:b/>
          <w:sz w:val="24"/>
          <w:szCs w:val="24"/>
        </w:rPr>
        <w:t>Зона сельскохозяйственного использования</w:t>
      </w:r>
      <w:bookmarkEnd w:id="74"/>
    </w:p>
    <w:p w14:paraId="0F09B2EB" w14:textId="77777777" w:rsidR="006160F9" w:rsidRPr="00436F77" w:rsidRDefault="006160F9" w:rsidP="006160F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Pr="006160F9">
        <w:rPr>
          <w:rFonts w:ascii="Times New Roman" w:hAnsi="Times New Roman"/>
          <w:b/>
          <w:sz w:val="24"/>
          <w:szCs w:val="24"/>
        </w:rPr>
        <w:t>СХ-1</w:t>
      </w:r>
    </w:p>
    <w:p w14:paraId="0221959A" w14:textId="77777777" w:rsidR="006160F9" w:rsidRPr="00A22EF4" w:rsidRDefault="006160F9" w:rsidP="006160F9">
      <w:pPr>
        <w:pStyle w:val="24"/>
        <w:spacing w:before="0" w:after="0" w:line="240" w:lineRule="auto"/>
        <w:ind w:firstLine="709"/>
        <w:jc w:val="center"/>
        <w:rPr>
          <w:rFonts w:ascii="Times New Roman" w:hAnsi="Times New Roman"/>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6160F9" w:rsidRPr="00FE1167" w14:paraId="05FD04D9" w14:textId="77777777" w:rsidTr="00860E69">
        <w:trPr>
          <w:trHeight w:val="20"/>
        </w:trPr>
        <w:tc>
          <w:tcPr>
            <w:tcW w:w="1111" w:type="pct"/>
            <w:shd w:val="clear" w:color="auto" w:fill="auto"/>
            <w:tcMar>
              <w:top w:w="80" w:type="dxa"/>
              <w:left w:w="80" w:type="dxa"/>
              <w:bottom w:w="80" w:type="dxa"/>
              <w:right w:w="80" w:type="dxa"/>
            </w:tcMar>
            <w:vAlign w:val="center"/>
          </w:tcPr>
          <w:p w14:paraId="5D74D936" w14:textId="77777777" w:rsidR="006160F9" w:rsidRPr="00FE1167"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66BDC329" w14:textId="77777777" w:rsidR="006160F9" w:rsidRPr="00FE1167" w:rsidRDefault="006160F9"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14:paraId="18F4E4DF" w14:textId="77777777" w:rsidR="006160F9" w:rsidRPr="00FE1167"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6160F9" w:rsidRPr="00FE1167" w14:paraId="729F61B7" w14:textId="77777777" w:rsidTr="00860E69">
        <w:trPr>
          <w:trHeight w:val="20"/>
        </w:trPr>
        <w:tc>
          <w:tcPr>
            <w:tcW w:w="1111" w:type="pct"/>
            <w:shd w:val="clear" w:color="auto" w:fill="auto"/>
            <w:tcMar>
              <w:top w:w="0" w:type="dxa"/>
              <w:left w:w="100" w:type="dxa"/>
              <w:bottom w:w="0" w:type="dxa"/>
              <w:right w:w="100" w:type="dxa"/>
            </w:tcMar>
            <w:vAlign w:val="center"/>
          </w:tcPr>
          <w:p w14:paraId="56AFB765" w14:textId="77777777" w:rsidR="006160F9"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14:paraId="2E1B913B" w14:textId="77777777" w:rsidR="006160F9" w:rsidRPr="00310C71" w:rsidRDefault="008773FA" w:rsidP="0080504E">
            <w:pPr>
              <w:pStyle w:val="22"/>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Сельскохозяйственное использование</w:t>
            </w:r>
          </w:p>
        </w:tc>
      </w:tr>
      <w:tr w:rsidR="006160F9" w:rsidRPr="00FE1167" w14:paraId="28592C4C" w14:textId="77777777" w:rsidTr="00860E69">
        <w:trPr>
          <w:trHeight w:val="20"/>
        </w:trPr>
        <w:tc>
          <w:tcPr>
            <w:tcW w:w="1111" w:type="pct"/>
            <w:shd w:val="clear" w:color="auto" w:fill="auto"/>
            <w:tcMar>
              <w:top w:w="0" w:type="dxa"/>
              <w:left w:w="100" w:type="dxa"/>
              <w:bottom w:w="0" w:type="dxa"/>
              <w:right w:w="100" w:type="dxa"/>
            </w:tcMar>
            <w:vAlign w:val="center"/>
          </w:tcPr>
          <w:p w14:paraId="6774AF27" w14:textId="77777777" w:rsidR="006160F9" w:rsidRPr="00FE1167"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14:paraId="027046CF" w14:textId="77777777" w:rsidR="006160F9" w:rsidRPr="00FE1167" w:rsidRDefault="008773FA" w:rsidP="0080504E">
            <w:pPr>
              <w:pStyle w:val="22"/>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Животноводство</w:t>
            </w:r>
          </w:p>
        </w:tc>
      </w:tr>
      <w:tr w:rsidR="006160F9" w:rsidRPr="00FE1167" w14:paraId="3D871C7C" w14:textId="77777777" w:rsidTr="00860E69">
        <w:trPr>
          <w:trHeight w:val="20"/>
        </w:trPr>
        <w:tc>
          <w:tcPr>
            <w:tcW w:w="1111" w:type="pct"/>
            <w:shd w:val="clear" w:color="auto" w:fill="auto"/>
            <w:tcMar>
              <w:top w:w="0" w:type="dxa"/>
              <w:left w:w="100" w:type="dxa"/>
              <w:bottom w:w="0" w:type="dxa"/>
              <w:right w:w="100" w:type="dxa"/>
            </w:tcMar>
            <w:vAlign w:val="center"/>
          </w:tcPr>
          <w:p w14:paraId="000522D4" w14:textId="77777777" w:rsidR="006160F9" w:rsidRDefault="008773FA" w:rsidP="0080504E">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1.19</w:t>
            </w:r>
          </w:p>
        </w:tc>
        <w:tc>
          <w:tcPr>
            <w:tcW w:w="3889" w:type="pct"/>
            <w:shd w:val="clear" w:color="auto" w:fill="auto"/>
            <w:tcMar>
              <w:top w:w="0" w:type="dxa"/>
              <w:left w:w="100" w:type="dxa"/>
              <w:bottom w:w="0" w:type="dxa"/>
              <w:right w:w="100" w:type="dxa"/>
            </w:tcMar>
            <w:vAlign w:val="center"/>
          </w:tcPr>
          <w:p w14:paraId="6015C082" w14:textId="77777777" w:rsidR="006160F9" w:rsidRDefault="008773FA" w:rsidP="0080504E">
            <w:pPr>
              <w:pStyle w:val="22"/>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Сенокошение</w:t>
            </w:r>
          </w:p>
        </w:tc>
      </w:tr>
      <w:tr w:rsidR="006160F9" w:rsidRPr="00FE1167" w14:paraId="32AE76C8" w14:textId="77777777" w:rsidTr="00860E69">
        <w:trPr>
          <w:trHeight w:val="20"/>
        </w:trPr>
        <w:tc>
          <w:tcPr>
            <w:tcW w:w="1111" w:type="pct"/>
            <w:shd w:val="clear" w:color="auto" w:fill="auto"/>
            <w:tcMar>
              <w:top w:w="0" w:type="dxa"/>
              <w:left w:w="100" w:type="dxa"/>
              <w:bottom w:w="0" w:type="dxa"/>
              <w:right w:w="100" w:type="dxa"/>
            </w:tcMar>
            <w:vAlign w:val="center"/>
          </w:tcPr>
          <w:p w14:paraId="035C9FE9" w14:textId="77777777" w:rsidR="006160F9" w:rsidRPr="00E65A98"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13.1</w:t>
            </w:r>
          </w:p>
        </w:tc>
        <w:tc>
          <w:tcPr>
            <w:tcW w:w="3889" w:type="pct"/>
            <w:shd w:val="clear" w:color="auto" w:fill="auto"/>
            <w:tcMar>
              <w:top w:w="0" w:type="dxa"/>
              <w:left w:w="100" w:type="dxa"/>
              <w:bottom w:w="0" w:type="dxa"/>
              <w:right w:w="100" w:type="dxa"/>
            </w:tcMar>
            <w:vAlign w:val="center"/>
          </w:tcPr>
          <w:p w14:paraId="136F5F7A" w14:textId="77777777" w:rsidR="006160F9" w:rsidRPr="00310C71" w:rsidRDefault="008773FA" w:rsidP="0080504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Ведение огородничества</w:t>
            </w:r>
          </w:p>
        </w:tc>
      </w:tr>
      <w:tr w:rsidR="006160F9" w:rsidRPr="00FE1167" w14:paraId="57E38FE3" w14:textId="77777777" w:rsidTr="00860E69">
        <w:trPr>
          <w:trHeight w:val="150"/>
        </w:trPr>
        <w:tc>
          <w:tcPr>
            <w:tcW w:w="1111" w:type="pct"/>
            <w:shd w:val="clear" w:color="auto" w:fill="auto"/>
            <w:tcMar>
              <w:top w:w="0" w:type="dxa"/>
              <w:left w:w="100" w:type="dxa"/>
              <w:bottom w:w="0" w:type="dxa"/>
              <w:right w:w="100" w:type="dxa"/>
            </w:tcMar>
            <w:vAlign w:val="center"/>
          </w:tcPr>
          <w:p w14:paraId="6A0F979E" w14:textId="77777777" w:rsidR="006160F9" w:rsidRPr="00FE1167" w:rsidRDefault="006160F9" w:rsidP="0080504E">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14:paraId="733874BE" w14:textId="77777777" w:rsidR="006160F9" w:rsidRPr="00FE1167" w:rsidRDefault="006160F9" w:rsidP="0080504E">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2B271F" w:rsidRPr="00FE1167" w14:paraId="52794388" w14:textId="77777777" w:rsidTr="00860E69">
        <w:trPr>
          <w:trHeight w:val="165"/>
        </w:trPr>
        <w:tc>
          <w:tcPr>
            <w:tcW w:w="1111" w:type="pct"/>
            <w:shd w:val="clear" w:color="auto" w:fill="auto"/>
            <w:tcMar>
              <w:top w:w="0" w:type="dxa"/>
              <w:left w:w="100" w:type="dxa"/>
              <w:bottom w:w="0" w:type="dxa"/>
              <w:right w:w="100" w:type="dxa"/>
            </w:tcMar>
            <w:vAlign w:val="center"/>
          </w:tcPr>
          <w:p w14:paraId="5013E2D6" w14:textId="77777777" w:rsidR="002B271F" w:rsidRDefault="002B271F" w:rsidP="0080504E">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1.12</w:t>
            </w:r>
          </w:p>
        </w:tc>
        <w:tc>
          <w:tcPr>
            <w:tcW w:w="3889" w:type="pct"/>
            <w:shd w:val="clear" w:color="auto" w:fill="auto"/>
            <w:tcMar>
              <w:top w:w="0" w:type="dxa"/>
              <w:left w:w="100" w:type="dxa"/>
              <w:bottom w:w="0" w:type="dxa"/>
              <w:right w:w="100" w:type="dxa"/>
            </w:tcMar>
            <w:vAlign w:val="center"/>
          </w:tcPr>
          <w:p w14:paraId="25F210BF" w14:textId="3C694281" w:rsidR="002B271F" w:rsidRPr="00310C71" w:rsidRDefault="00860E69" w:rsidP="0080504E">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Пчеловодство</w:t>
            </w:r>
          </w:p>
        </w:tc>
      </w:tr>
      <w:tr w:rsidR="002B271F" w:rsidRPr="00FE1167" w14:paraId="4BE72A53" w14:textId="77777777" w:rsidTr="00860E69">
        <w:trPr>
          <w:trHeight w:val="135"/>
        </w:trPr>
        <w:tc>
          <w:tcPr>
            <w:tcW w:w="1111" w:type="pct"/>
            <w:shd w:val="clear" w:color="auto" w:fill="auto"/>
            <w:tcMar>
              <w:top w:w="0" w:type="dxa"/>
              <w:left w:w="100" w:type="dxa"/>
              <w:bottom w:w="0" w:type="dxa"/>
              <w:right w:w="100" w:type="dxa"/>
            </w:tcMar>
            <w:vAlign w:val="center"/>
          </w:tcPr>
          <w:p w14:paraId="11209193" w14:textId="77777777" w:rsidR="002B271F" w:rsidRDefault="002B271F" w:rsidP="0080504E">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3889" w:type="pct"/>
            <w:shd w:val="clear" w:color="auto" w:fill="auto"/>
            <w:tcMar>
              <w:top w:w="0" w:type="dxa"/>
              <w:left w:w="100" w:type="dxa"/>
              <w:bottom w:w="0" w:type="dxa"/>
              <w:right w:w="100" w:type="dxa"/>
            </w:tcMar>
            <w:vAlign w:val="center"/>
          </w:tcPr>
          <w:p w14:paraId="297D6DB9" w14:textId="1FF32EFF" w:rsidR="002B271F" w:rsidRPr="00310C71" w:rsidRDefault="00860E69" w:rsidP="0080504E">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Хранение и переработка сельскохозяйственной продукции</w:t>
            </w:r>
          </w:p>
        </w:tc>
      </w:tr>
      <w:tr w:rsidR="002B271F" w:rsidRPr="00FE1167" w14:paraId="7E234351" w14:textId="77777777" w:rsidTr="00860E69">
        <w:trPr>
          <w:trHeight w:val="111"/>
        </w:trPr>
        <w:tc>
          <w:tcPr>
            <w:tcW w:w="1111" w:type="pct"/>
            <w:shd w:val="clear" w:color="auto" w:fill="auto"/>
            <w:tcMar>
              <w:top w:w="0" w:type="dxa"/>
              <w:left w:w="100" w:type="dxa"/>
              <w:bottom w:w="0" w:type="dxa"/>
              <w:right w:w="100" w:type="dxa"/>
            </w:tcMar>
            <w:vAlign w:val="center"/>
          </w:tcPr>
          <w:p w14:paraId="7E4F7D01" w14:textId="77777777" w:rsidR="002B271F" w:rsidRDefault="002B271F" w:rsidP="0080504E">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3889" w:type="pct"/>
            <w:shd w:val="clear" w:color="auto" w:fill="auto"/>
            <w:tcMar>
              <w:top w:w="0" w:type="dxa"/>
              <w:left w:w="100" w:type="dxa"/>
              <w:bottom w:w="0" w:type="dxa"/>
              <w:right w:w="100" w:type="dxa"/>
            </w:tcMar>
            <w:vAlign w:val="center"/>
          </w:tcPr>
          <w:p w14:paraId="4A7B7ACF" w14:textId="698B499B" w:rsidR="002B271F" w:rsidRPr="00310C71" w:rsidRDefault="00860E69" w:rsidP="00860E6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rPr>
              <w:t>Обеспечение</w:t>
            </w:r>
            <w:r>
              <w:rPr>
                <w:rFonts w:ascii="Times New Roman" w:hAnsi="Times New Roman" w:cs="Times New Roman"/>
                <w:color w:val="auto"/>
                <w:sz w:val="24"/>
                <w:szCs w:val="24"/>
              </w:rPr>
              <w:t xml:space="preserve"> </w:t>
            </w:r>
            <w:r w:rsidRPr="00860E69">
              <w:rPr>
                <w:rFonts w:ascii="Times New Roman" w:hAnsi="Times New Roman" w:cs="Times New Roman"/>
                <w:color w:val="auto"/>
                <w:sz w:val="24"/>
                <w:szCs w:val="24"/>
              </w:rPr>
              <w:t>сельскохозяйственного</w:t>
            </w:r>
            <w:r>
              <w:rPr>
                <w:rFonts w:ascii="Times New Roman" w:hAnsi="Times New Roman" w:cs="Times New Roman"/>
                <w:color w:val="auto"/>
                <w:sz w:val="24"/>
                <w:szCs w:val="24"/>
              </w:rPr>
              <w:t xml:space="preserve"> </w:t>
            </w:r>
            <w:r w:rsidRPr="00860E69">
              <w:rPr>
                <w:rFonts w:ascii="Times New Roman" w:hAnsi="Times New Roman" w:cs="Times New Roman"/>
                <w:color w:val="auto"/>
                <w:sz w:val="24"/>
                <w:szCs w:val="24"/>
              </w:rPr>
              <w:t>производства</w:t>
            </w:r>
          </w:p>
        </w:tc>
      </w:tr>
    </w:tbl>
    <w:p w14:paraId="07E477AF" w14:textId="77777777" w:rsidR="006160F9" w:rsidRPr="00A22EF4" w:rsidRDefault="006160F9" w:rsidP="006160F9">
      <w:pPr>
        <w:pStyle w:val="afe"/>
        <w:widowControl w:val="0"/>
        <w:spacing w:after="0"/>
        <w:ind w:firstLine="2127"/>
        <w:rPr>
          <w:rFonts w:ascii="Cambria" w:hAnsi="Cambria"/>
          <w:color w:val="auto"/>
          <w:sz w:val="22"/>
          <w:szCs w:val="22"/>
        </w:rPr>
      </w:pPr>
    </w:p>
    <w:p w14:paraId="62D018D6" w14:textId="77777777" w:rsidR="006160F9" w:rsidRPr="00436F77" w:rsidRDefault="006160F9" w:rsidP="006160F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 xml:space="preserve">вания земельных участков зоны </w:t>
      </w:r>
      <w:r w:rsidRPr="006160F9">
        <w:rPr>
          <w:rFonts w:ascii="Times New Roman" w:hAnsi="Times New Roman"/>
          <w:b/>
          <w:sz w:val="24"/>
          <w:szCs w:val="24"/>
        </w:rPr>
        <w:t>СХ-1</w:t>
      </w:r>
    </w:p>
    <w:p w14:paraId="6455C6A5" w14:textId="77777777" w:rsidR="006160F9" w:rsidRPr="00A22EF4" w:rsidRDefault="006160F9" w:rsidP="006160F9">
      <w:pPr>
        <w:pStyle w:val="24"/>
        <w:spacing w:before="0" w:after="0" w:line="240" w:lineRule="auto"/>
        <w:ind w:firstLine="709"/>
        <w:jc w:val="center"/>
        <w:rPr>
          <w:rFonts w:ascii="Times New Roman" w:hAnsi="Times New Roman"/>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6160F9" w:rsidRPr="004F1E3E" w14:paraId="52398708" w14:textId="77777777" w:rsidTr="00860E69">
        <w:trPr>
          <w:trHeight w:val="252"/>
        </w:trPr>
        <w:tc>
          <w:tcPr>
            <w:tcW w:w="830" w:type="pct"/>
            <w:shd w:val="clear" w:color="auto" w:fill="auto"/>
            <w:tcMar>
              <w:top w:w="80" w:type="dxa"/>
              <w:left w:w="80" w:type="dxa"/>
              <w:bottom w:w="80" w:type="dxa"/>
              <w:right w:w="80" w:type="dxa"/>
            </w:tcMar>
            <w:vAlign w:val="center"/>
          </w:tcPr>
          <w:p w14:paraId="49B2A047" w14:textId="77777777"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4170" w:type="pct"/>
            <w:shd w:val="clear" w:color="auto" w:fill="auto"/>
            <w:tcMar>
              <w:top w:w="80" w:type="dxa"/>
              <w:left w:w="80" w:type="dxa"/>
              <w:bottom w:w="80" w:type="dxa"/>
              <w:right w:w="80" w:type="dxa"/>
            </w:tcMar>
            <w:vAlign w:val="center"/>
          </w:tcPr>
          <w:p w14:paraId="64BB92B1" w14:textId="77777777"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0AF77469" w14:textId="77777777"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6160F9" w:rsidRPr="004F1E3E" w14:paraId="6299B3A4" w14:textId="77777777" w:rsidTr="00860E69">
        <w:trPr>
          <w:trHeight w:val="211"/>
        </w:trPr>
        <w:tc>
          <w:tcPr>
            <w:tcW w:w="830" w:type="pct"/>
            <w:shd w:val="clear" w:color="auto" w:fill="auto"/>
            <w:tcMar>
              <w:top w:w="0" w:type="dxa"/>
              <w:left w:w="100" w:type="dxa"/>
              <w:bottom w:w="0" w:type="dxa"/>
              <w:right w:w="100" w:type="dxa"/>
            </w:tcMar>
            <w:vAlign w:val="center"/>
          </w:tcPr>
          <w:p w14:paraId="03FE222A" w14:textId="77777777" w:rsidR="006160F9" w:rsidRPr="004F1E3E" w:rsidRDefault="008773FA" w:rsidP="0080504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2.1</w:t>
            </w:r>
          </w:p>
        </w:tc>
        <w:tc>
          <w:tcPr>
            <w:tcW w:w="4170" w:type="pct"/>
            <w:shd w:val="clear" w:color="auto" w:fill="auto"/>
            <w:tcMar>
              <w:top w:w="0" w:type="dxa"/>
              <w:left w:w="100" w:type="dxa"/>
              <w:bottom w:w="0" w:type="dxa"/>
              <w:right w:w="100" w:type="dxa"/>
            </w:tcMar>
            <w:vAlign w:val="center"/>
          </w:tcPr>
          <w:p w14:paraId="47715A15" w14:textId="77777777" w:rsidR="006160F9" w:rsidRPr="0015340C" w:rsidRDefault="008773FA" w:rsidP="0080504E">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773FA">
              <w:rPr>
                <w:rFonts w:ascii="Times New Roman" w:eastAsia="Arial Unicode MS" w:hAnsi="Times New Roman" w:cs="Times New Roman"/>
                <w:sz w:val="24"/>
                <w:szCs w:val="24"/>
                <w:bdr w:val="nil"/>
              </w:rPr>
              <w:t>Для индивидуального жилищного строительства</w:t>
            </w:r>
          </w:p>
        </w:tc>
      </w:tr>
      <w:tr w:rsidR="006160F9" w:rsidRPr="004F1E3E" w14:paraId="1B6088D4" w14:textId="77777777" w:rsidTr="00860E69">
        <w:trPr>
          <w:trHeight w:val="135"/>
        </w:trPr>
        <w:tc>
          <w:tcPr>
            <w:tcW w:w="830" w:type="pct"/>
            <w:shd w:val="clear" w:color="auto" w:fill="auto"/>
            <w:tcMar>
              <w:top w:w="0" w:type="dxa"/>
              <w:left w:w="100" w:type="dxa"/>
              <w:bottom w:w="0" w:type="dxa"/>
              <w:right w:w="100" w:type="dxa"/>
            </w:tcMar>
            <w:vAlign w:val="center"/>
          </w:tcPr>
          <w:p w14:paraId="3D8D7684" w14:textId="77777777" w:rsidR="006160F9" w:rsidRDefault="006160F9" w:rsidP="0080504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4170" w:type="pct"/>
            <w:shd w:val="clear" w:color="auto" w:fill="auto"/>
            <w:tcMar>
              <w:top w:w="0" w:type="dxa"/>
              <w:left w:w="100" w:type="dxa"/>
              <w:bottom w:w="0" w:type="dxa"/>
              <w:right w:w="100" w:type="dxa"/>
            </w:tcMar>
            <w:vAlign w:val="center"/>
          </w:tcPr>
          <w:p w14:paraId="77087AEB" w14:textId="77777777" w:rsidR="006160F9" w:rsidRPr="00436F77" w:rsidRDefault="006160F9" w:rsidP="0080504E">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Связь</w:t>
            </w:r>
          </w:p>
        </w:tc>
      </w:tr>
      <w:tr w:rsidR="002B271F" w:rsidRPr="004F1E3E" w14:paraId="5FFF0B55" w14:textId="77777777" w:rsidTr="00860E69">
        <w:trPr>
          <w:trHeight w:val="126"/>
        </w:trPr>
        <w:tc>
          <w:tcPr>
            <w:tcW w:w="830" w:type="pct"/>
            <w:shd w:val="clear" w:color="auto" w:fill="auto"/>
            <w:tcMar>
              <w:top w:w="0" w:type="dxa"/>
              <w:left w:w="100" w:type="dxa"/>
              <w:bottom w:w="0" w:type="dxa"/>
              <w:right w:w="100" w:type="dxa"/>
            </w:tcMar>
            <w:vAlign w:val="center"/>
          </w:tcPr>
          <w:p w14:paraId="616DDF71" w14:textId="77777777" w:rsidR="002B271F" w:rsidRDefault="002B271F" w:rsidP="0080504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4170" w:type="pct"/>
            <w:shd w:val="clear" w:color="auto" w:fill="auto"/>
            <w:tcMar>
              <w:top w:w="0" w:type="dxa"/>
              <w:left w:w="100" w:type="dxa"/>
              <w:bottom w:w="0" w:type="dxa"/>
              <w:right w:w="100" w:type="dxa"/>
            </w:tcMar>
            <w:vAlign w:val="center"/>
          </w:tcPr>
          <w:p w14:paraId="4F21D541" w14:textId="2DDAD355" w:rsidR="002B271F" w:rsidRDefault="00860E69" w:rsidP="0080504E">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60E69">
              <w:rPr>
                <w:rFonts w:ascii="Times New Roman" w:eastAsia="Arial Unicode MS" w:hAnsi="Times New Roman" w:cs="Times New Roman"/>
                <w:sz w:val="24"/>
                <w:szCs w:val="24"/>
                <w:bdr w:val="nil"/>
                <w:lang w:bidi="ru-RU"/>
              </w:rPr>
              <w:t>Энергетика</w:t>
            </w:r>
          </w:p>
        </w:tc>
      </w:tr>
    </w:tbl>
    <w:p w14:paraId="5662AB39" w14:textId="77777777" w:rsidR="006160F9" w:rsidRDefault="006160F9" w:rsidP="006160F9">
      <w:pPr>
        <w:rPr>
          <w:rFonts w:ascii="Times New Roman" w:eastAsia="Helvetica Neue Light" w:hAnsi="Times New Roman" w:cs="Helvetica Neue Light"/>
          <w:b/>
          <w:color w:val="000000"/>
          <w:bdr w:val="nil"/>
        </w:rPr>
      </w:pPr>
    </w:p>
    <w:p w14:paraId="224F8067" w14:textId="77777777" w:rsidR="006160F9" w:rsidRPr="00436F77" w:rsidRDefault="006160F9" w:rsidP="006160F9">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6160F9">
        <w:rPr>
          <w:rFonts w:ascii="Times New Roman" w:hAnsi="Times New Roman"/>
          <w:b/>
        </w:rPr>
        <w:t>СХ-1</w:t>
      </w:r>
    </w:p>
    <w:p w14:paraId="5EFDA8F6" w14:textId="77777777" w:rsidR="006160F9" w:rsidRDefault="006160F9" w:rsidP="006160F9">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6160F9" w:rsidRPr="004F1E3E" w14:paraId="19F4938C" w14:textId="77777777" w:rsidTr="0080504E">
        <w:trPr>
          <w:trHeight w:val="252"/>
        </w:trPr>
        <w:tc>
          <w:tcPr>
            <w:tcW w:w="1111" w:type="pct"/>
            <w:shd w:val="clear" w:color="auto" w:fill="auto"/>
            <w:tcMar>
              <w:top w:w="80" w:type="dxa"/>
              <w:left w:w="80" w:type="dxa"/>
              <w:bottom w:w="80" w:type="dxa"/>
              <w:right w:w="80" w:type="dxa"/>
            </w:tcMar>
            <w:vAlign w:val="center"/>
          </w:tcPr>
          <w:p w14:paraId="4447D263" w14:textId="77777777"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125F04D2" w14:textId="77777777"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6248B27F" w14:textId="77777777"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860E69" w:rsidRPr="004F1E3E" w14:paraId="4978EBF6" w14:textId="77777777" w:rsidTr="0080504E">
        <w:trPr>
          <w:trHeight w:val="252"/>
        </w:trPr>
        <w:tc>
          <w:tcPr>
            <w:tcW w:w="1111" w:type="pct"/>
            <w:shd w:val="clear" w:color="auto" w:fill="auto"/>
            <w:tcMar>
              <w:top w:w="80" w:type="dxa"/>
              <w:left w:w="80" w:type="dxa"/>
              <w:bottom w:w="80" w:type="dxa"/>
              <w:right w:w="80" w:type="dxa"/>
            </w:tcMar>
            <w:vAlign w:val="center"/>
          </w:tcPr>
          <w:p w14:paraId="56CD1A6E" w14:textId="266D008A" w:rsidR="00860E69" w:rsidRPr="00310C71" w:rsidRDefault="00860E69" w:rsidP="0080504E">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14:paraId="157BCD1F" w14:textId="3EBA7FF4" w:rsidR="00860E69" w:rsidRPr="00310C71" w:rsidRDefault="00860E69" w:rsidP="0080504E">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14:paraId="3F012411" w14:textId="77777777" w:rsidR="006160F9" w:rsidRDefault="006160F9" w:rsidP="006160F9">
      <w:pPr>
        <w:pStyle w:val="afe"/>
        <w:widowControl w:val="0"/>
        <w:spacing w:after="0"/>
        <w:ind w:hanging="1698"/>
        <w:rPr>
          <w:rFonts w:ascii="Cambria" w:hAnsi="Cambria"/>
          <w:color w:val="auto"/>
          <w:sz w:val="22"/>
          <w:szCs w:val="22"/>
        </w:rPr>
      </w:pPr>
    </w:p>
    <w:p w14:paraId="29D18901" w14:textId="77777777" w:rsidR="006160F9" w:rsidRPr="00A22EF4" w:rsidRDefault="006160F9" w:rsidP="006160F9">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3671"/>
        <w:gridCol w:w="2970"/>
        <w:gridCol w:w="2895"/>
      </w:tblGrid>
      <w:tr w:rsidR="006160F9" w:rsidRPr="004F1E3E" w14:paraId="2382663C" w14:textId="77777777" w:rsidTr="0080504E">
        <w:trPr>
          <w:trHeight w:val="327"/>
        </w:trPr>
        <w:tc>
          <w:tcPr>
            <w:tcW w:w="3482" w:type="pct"/>
            <w:gridSpan w:val="2"/>
            <w:shd w:val="clear" w:color="auto" w:fill="auto"/>
            <w:tcMar>
              <w:top w:w="80" w:type="dxa"/>
              <w:left w:w="80" w:type="dxa"/>
              <w:bottom w:w="80" w:type="dxa"/>
              <w:right w:w="80" w:type="dxa"/>
            </w:tcMar>
            <w:vAlign w:val="center"/>
          </w:tcPr>
          <w:p w14:paraId="6681A342" w14:textId="77777777"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14:paraId="16610826" w14:textId="77777777"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6160F9" w:rsidRPr="004F1E3E" w14:paraId="3705846E" w14:textId="77777777" w:rsidTr="0080504E">
        <w:trPr>
          <w:trHeight w:val="273"/>
        </w:trPr>
        <w:tc>
          <w:tcPr>
            <w:tcW w:w="1925" w:type="pct"/>
            <w:shd w:val="clear" w:color="auto" w:fill="auto"/>
            <w:tcMar>
              <w:top w:w="0" w:type="dxa"/>
              <w:left w:w="100" w:type="dxa"/>
              <w:bottom w:w="0" w:type="dxa"/>
              <w:right w:w="100" w:type="dxa"/>
            </w:tcMar>
            <w:vAlign w:val="center"/>
          </w:tcPr>
          <w:p w14:paraId="5C98C9C3" w14:textId="77777777" w:rsidR="006160F9" w:rsidRPr="004F1E3E" w:rsidRDefault="006160F9"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14:paraId="6C811FFE" w14:textId="77777777" w:rsidR="006160F9" w:rsidRPr="004F1E3E" w:rsidRDefault="006160F9" w:rsidP="008773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Не менее </w:t>
            </w:r>
            <w:r w:rsidR="008773FA">
              <w:rPr>
                <w:rFonts w:ascii="Times New Roman" w:hAnsi="Times New Roman" w:cs="Times New Roman"/>
                <w:color w:val="auto"/>
                <w:sz w:val="24"/>
                <w:szCs w:val="24"/>
              </w:rPr>
              <w:t>1000</w:t>
            </w:r>
            <w:r>
              <w:rPr>
                <w:rFonts w:ascii="Times New Roman" w:hAnsi="Times New Roman" w:cs="Times New Roman"/>
                <w:color w:val="auto"/>
                <w:sz w:val="24"/>
                <w:szCs w:val="24"/>
              </w:rPr>
              <w:t xml:space="preserve"> кв. м.</w:t>
            </w:r>
          </w:p>
        </w:tc>
        <w:tc>
          <w:tcPr>
            <w:tcW w:w="1518" w:type="pct"/>
            <w:shd w:val="clear" w:color="auto" w:fill="auto"/>
            <w:tcMar>
              <w:top w:w="0" w:type="dxa"/>
              <w:left w:w="100" w:type="dxa"/>
              <w:bottom w:w="0" w:type="dxa"/>
              <w:right w:w="100" w:type="dxa"/>
            </w:tcMar>
            <w:vAlign w:val="center"/>
          </w:tcPr>
          <w:p w14:paraId="30B55187" w14:textId="77777777" w:rsidR="006160F9" w:rsidRPr="004F1E3E" w:rsidRDefault="006160F9"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160F9" w:rsidRPr="004F1E3E" w14:paraId="01B1E0C1" w14:textId="77777777" w:rsidTr="0080504E">
        <w:trPr>
          <w:trHeight w:val="273"/>
        </w:trPr>
        <w:tc>
          <w:tcPr>
            <w:tcW w:w="1925" w:type="pct"/>
            <w:shd w:val="clear" w:color="auto" w:fill="auto"/>
            <w:tcMar>
              <w:top w:w="0" w:type="dxa"/>
              <w:left w:w="100" w:type="dxa"/>
              <w:bottom w:w="0" w:type="dxa"/>
              <w:right w:w="100" w:type="dxa"/>
            </w:tcMar>
            <w:vAlign w:val="center"/>
          </w:tcPr>
          <w:p w14:paraId="69B64860" w14:textId="77777777" w:rsidR="006160F9" w:rsidRPr="004F1E3E" w:rsidRDefault="006160F9"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14:paraId="1103719B" w14:textId="77777777" w:rsidR="006160F9"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6160F9">
              <w:rPr>
                <w:rFonts w:ascii="Times New Roman" w:hAnsi="Times New Roman" w:cs="Times New Roman"/>
                <w:color w:val="auto"/>
                <w:sz w:val="24"/>
                <w:szCs w:val="24"/>
              </w:rPr>
              <w:t>0 м</w:t>
            </w:r>
          </w:p>
        </w:tc>
        <w:tc>
          <w:tcPr>
            <w:tcW w:w="1518" w:type="pct"/>
            <w:shd w:val="clear" w:color="auto" w:fill="auto"/>
            <w:tcMar>
              <w:top w:w="0" w:type="dxa"/>
              <w:left w:w="100" w:type="dxa"/>
              <w:bottom w:w="0" w:type="dxa"/>
              <w:right w:w="100" w:type="dxa"/>
            </w:tcMar>
            <w:vAlign w:val="center"/>
          </w:tcPr>
          <w:p w14:paraId="4C29FBE8" w14:textId="77777777" w:rsidR="006160F9" w:rsidRPr="004F1E3E" w:rsidRDefault="006160F9"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160F9" w:rsidRPr="004F1E3E" w14:paraId="7373210D" w14:textId="77777777" w:rsidTr="0080504E">
        <w:trPr>
          <w:trHeight w:val="273"/>
        </w:trPr>
        <w:tc>
          <w:tcPr>
            <w:tcW w:w="1925" w:type="pct"/>
            <w:shd w:val="clear" w:color="auto" w:fill="auto"/>
            <w:tcMar>
              <w:top w:w="0" w:type="dxa"/>
              <w:left w:w="100" w:type="dxa"/>
              <w:bottom w:w="0" w:type="dxa"/>
              <w:right w:w="100" w:type="dxa"/>
            </w:tcMar>
            <w:vAlign w:val="center"/>
          </w:tcPr>
          <w:p w14:paraId="20080E0D" w14:textId="77777777" w:rsidR="006160F9" w:rsidRPr="004F1E3E" w:rsidRDefault="006160F9"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14:paraId="700FDC91" w14:textId="77777777" w:rsidR="006160F9" w:rsidRPr="00272941"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w:t>
            </w:r>
            <w:r w:rsidR="006160F9">
              <w:rPr>
                <w:rFonts w:ascii="Times New Roman" w:hAnsi="Times New Roman" w:cs="Times New Roman"/>
                <w:color w:val="auto"/>
                <w:sz w:val="24"/>
                <w:szCs w:val="24"/>
              </w:rPr>
              <w:t xml:space="preserve"> м</w:t>
            </w:r>
          </w:p>
        </w:tc>
        <w:tc>
          <w:tcPr>
            <w:tcW w:w="1518" w:type="pct"/>
            <w:shd w:val="clear" w:color="auto" w:fill="auto"/>
            <w:tcMar>
              <w:top w:w="0" w:type="dxa"/>
              <w:left w:w="100" w:type="dxa"/>
              <w:bottom w:w="0" w:type="dxa"/>
              <w:right w:w="100" w:type="dxa"/>
            </w:tcMar>
            <w:vAlign w:val="center"/>
          </w:tcPr>
          <w:p w14:paraId="2B8DA156" w14:textId="77777777" w:rsidR="006160F9" w:rsidRPr="004F1E3E" w:rsidRDefault="006160F9" w:rsidP="0080504E">
            <w:pPr>
              <w:widowControl w:val="0"/>
              <w:pBdr>
                <w:top w:val="nil"/>
                <w:left w:val="nil"/>
                <w:bottom w:val="nil"/>
                <w:right w:val="nil"/>
                <w:between w:val="nil"/>
                <w:bar w:val="nil"/>
              </w:pBdr>
              <w:rPr>
                <w:rFonts w:ascii="Times New Roman" w:eastAsia="Helvetica Neue Light" w:hAnsi="Times New Roman"/>
                <w:bdr w:val="nil"/>
              </w:rPr>
            </w:pPr>
          </w:p>
        </w:tc>
      </w:tr>
      <w:tr w:rsidR="008773FA" w:rsidRPr="004F1E3E" w14:paraId="5D0C2FBF" w14:textId="77777777" w:rsidTr="0080504E">
        <w:trPr>
          <w:trHeight w:val="273"/>
        </w:trPr>
        <w:tc>
          <w:tcPr>
            <w:tcW w:w="1925" w:type="pct"/>
            <w:shd w:val="clear" w:color="auto" w:fill="auto"/>
            <w:tcMar>
              <w:top w:w="0" w:type="dxa"/>
              <w:left w:w="100" w:type="dxa"/>
              <w:bottom w:w="0" w:type="dxa"/>
              <w:right w:w="100" w:type="dxa"/>
            </w:tcMar>
            <w:vAlign w:val="center"/>
          </w:tcPr>
          <w:p w14:paraId="22C7F47F" w14:textId="77777777" w:rsidR="008773FA" w:rsidRPr="004F1E3E" w:rsidRDefault="008773FA"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14:paraId="6BFB80E1" w14:textId="77777777" w:rsidR="008773FA"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14:paraId="2A8C224A" w14:textId="77777777" w:rsidR="008773FA" w:rsidRPr="004F1E3E" w:rsidRDefault="008773FA" w:rsidP="0080504E">
            <w:pPr>
              <w:widowControl w:val="0"/>
              <w:pBdr>
                <w:top w:val="nil"/>
                <w:left w:val="nil"/>
                <w:bottom w:val="nil"/>
                <w:right w:val="nil"/>
                <w:between w:val="nil"/>
                <w:bar w:val="nil"/>
              </w:pBdr>
              <w:rPr>
                <w:rFonts w:ascii="Times New Roman" w:eastAsia="Helvetica Neue Light" w:hAnsi="Times New Roman"/>
                <w:bdr w:val="nil"/>
              </w:rPr>
            </w:pPr>
          </w:p>
        </w:tc>
      </w:tr>
      <w:tr w:rsidR="006160F9" w:rsidRPr="004F1E3E" w14:paraId="42DEE1E5" w14:textId="77777777" w:rsidTr="0080504E">
        <w:trPr>
          <w:trHeight w:val="1558"/>
        </w:trPr>
        <w:tc>
          <w:tcPr>
            <w:tcW w:w="1925" w:type="pct"/>
            <w:shd w:val="clear" w:color="auto" w:fill="auto"/>
            <w:tcMar>
              <w:top w:w="0" w:type="dxa"/>
              <w:left w:w="100" w:type="dxa"/>
              <w:bottom w:w="0" w:type="dxa"/>
              <w:right w:w="100" w:type="dxa"/>
            </w:tcMar>
            <w:vAlign w:val="center"/>
          </w:tcPr>
          <w:p w14:paraId="37909B70" w14:textId="77777777" w:rsidR="006160F9" w:rsidRPr="00964C9D" w:rsidRDefault="006160F9"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14:paraId="41A7E47D" w14:textId="77777777" w:rsidR="006160F9" w:rsidRPr="004F1E3E" w:rsidRDefault="006160F9"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14:paraId="60F57037" w14:textId="77777777" w:rsidR="006160F9" w:rsidRPr="004F1E3E" w:rsidRDefault="006160F9"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224BD" w:rsidRPr="004F1E3E" w14:paraId="56A62027" w14:textId="77777777" w:rsidTr="005224BD">
        <w:tc>
          <w:tcPr>
            <w:tcW w:w="5000" w:type="pct"/>
            <w:gridSpan w:val="3"/>
            <w:shd w:val="clear" w:color="auto" w:fill="auto"/>
            <w:tcMar>
              <w:top w:w="0" w:type="dxa"/>
              <w:left w:w="100" w:type="dxa"/>
              <w:bottom w:w="0" w:type="dxa"/>
              <w:right w:w="100" w:type="dxa"/>
            </w:tcMar>
            <w:vAlign w:val="center"/>
          </w:tcPr>
          <w:p w14:paraId="6D07932D" w14:textId="144CD0AA" w:rsidR="005224BD" w:rsidRPr="004F1E3E" w:rsidRDefault="005224BD" w:rsidP="005224B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5224BD" w:rsidRPr="004F1E3E" w14:paraId="0E30BD48" w14:textId="77777777" w:rsidTr="005224BD">
        <w:tc>
          <w:tcPr>
            <w:tcW w:w="5000" w:type="pct"/>
            <w:gridSpan w:val="3"/>
            <w:shd w:val="clear" w:color="auto" w:fill="auto"/>
            <w:tcMar>
              <w:top w:w="0" w:type="dxa"/>
              <w:left w:w="100" w:type="dxa"/>
              <w:bottom w:w="0" w:type="dxa"/>
              <w:right w:w="100" w:type="dxa"/>
            </w:tcMar>
            <w:vAlign w:val="center"/>
          </w:tcPr>
          <w:p w14:paraId="78451B2E" w14:textId="7EDA3983" w:rsidR="005224BD" w:rsidRPr="00D06B1B" w:rsidRDefault="005224BD" w:rsidP="005224B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14:paraId="7B8CE7F4" w14:textId="77777777" w:rsidR="006406CF" w:rsidRDefault="006406CF" w:rsidP="00A173F7">
      <w:pPr>
        <w:rPr>
          <w:rFonts w:ascii="Times New Roman" w:eastAsia="Times New Roman" w:hAnsi="Times New Roman" w:cs="Times New Roman"/>
          <w:b/>
        </w:rPr>
      </w:pPr>
    </w:p>
    <w:p w14:paraId="67AB6CB5" w14:textId="77777777" w:rsidR="008773FA" w:rsidRDefault="008773FA" w:rsidP="00A173F7">
      <w:pPr>
        <w:rPr>
          <w:rFonts w:ascii="Times New Roman" w:eastAsia="Times New Roman" w:hAnsi="Times New Roman" w:cs="Times New Roman"/>
          <w:b/>
        </w:rPr>
      </w:pPr>
    </w:p>
    <w:p w14:paraId="0C602128" w14:textId="270505F5" w:rsidR="00A76537" w:rsidRPr="00F56DE0" w:rsidRDefault="00A76537" w:rsidP="00A76537">
      <w:pPr>
        <w:pStyle w:val="ConsPlusNormal"/>
        <w:spacing w:before="240" w:after="240"/>
        <w:jc w:val="both"/>
        <w:outlineLvl w:val="3"/>
        <w:rPr>
          <w:b/>
          <w:sz w:val="24"/>
          <w:szCs w:val="24"/>
        </w:rPr>
      </w:pPr>
      <w:bookmarkStart w:id="75" w:name="_Toc160614879"/>
      <w:r>
        <w:rPr>
          <w:b/>
          <w:sz w:val="24"/>
          <w:szCs w:val="24"/>
        </w:rPr>
        <w:t>Статья 2</w:t>
      </w:r>
      <w:r w:rsidR="008E1204">
        <w:rPr>
          <w:b/>
          <w:sz w:val="24"/>
          <w:szCs w:val="24"/>
        </w:rPr>
        <w:t>7</w:t>
      </w:r>
      <w:r>
        <w:rPr>
          <w:b/>
          <w:sz w:val="24"/>
          <w:szCs w:val="24"/>
        </w:rPr>
        <w:t>.1</w:t>
      </w:r>
      <w:r w:rsidR="00E814E2">
        <w:rPr>
          <w:b/>
          <w:sz w:val="24"/>
          <w:szCs w:val="24"/>
        </w:rPr>
        <w:t>2</w:t>
      </w:r>
      <w:r>
        <w:rPr>
          <w:b/>
          <w:sz w:val="24"/>
          <w:szCs w:val="24"/>
        </w:rPr>
        <w:t xml:space="preserve">. С-1. </w:t>
      </w:r>
      <w:r w:rsidRPr="00673B85">
        <w:rPr>
          <w:b/>
          <w:sz w:val="24"/>
          <w:szCs w:val="24"/>
        </w:rPr>
        <w:t xml:space="preserve">Зона </w:t>
      </w:r>
      <w:r>
        <w:rPr>
          <w:b/>
          <w:sz w:val="24"/>
          <w:szCs w:val="24"/>
        </w:rPr>
        <w:t>кладбищ</w:t>
      </w:r>
      <w:bookmarkEnd w:id="75"/>
    </w:p>
    <w:p w14:paraId="5EE4AC75" w14:textId="77777777" w:rsidR="00A76537" w:rsidRPr="00436F77" w:rsidRDefault="00A76537" w:rsidP="00A7653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Pr="006160F9">
        <w:rPr>
          <w:rFonts w:ascii="Times New Roman" w:hAnsi="Times New Roman"/>
          <w:b/>
          <w:sz w:val="24"/>
          <w:szCs w:val="24"/>
        </w:rPr>
        <w:t>С-</w:t>
      </w:r>
      <w:r>
        <w:rPr>
          <w:rFonts w:ascii="Times New Roman" w:hAnsi="Times New Roman"/>
          <w:b/>
          <w:sz w:val="24"/>
          <w:szCs w:val="24"/>
        </w:rPr>
        <w:t>1</w:t>
      </w:r>
    </w:p>
    <w:p w14:paraId="05B8F5CD" w14:textId="77777777" w:rsidR="00A76537" w:rsidRPr="00A22EF4" w:rsidRDefault="00A76537" w:rsidP="00A76537">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A76537" w:rsidRPr="00FE1167" w14:paraId="7F5E8F09" w14:textId="77777777" w:rsidTr="0080504E">
        <w:trPr>
          <w:trHeight w:val="20"/>
        </w:trPr>
        <w:tc>
          <w:tcPr>
            <w:tcW w:w="1111" w:type="pct"/>
            <w:shd w:val="clear" w:color="auto" w:fill="auto"/>
            <w:tcMar>
              <w:top w:w="80" w:type="dxa"/>
              <w:left w:w="80" w:type="dxa"/>
              <w:bottom w:w="80" w:type="dxa"/>
              <w:right w:w="80" w:type="dxa"/>
            </w:tcMar>
            <w:vAlign w:val="center"/>
          </w:tcPr>
          <w:p w14:paraId="23BA5F2A" w14:textId="77777777" w:rsidR="00A76537" w:rsidRPr="00FE1167"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lastRenderedPageBreak/>
              <w:t>код классификатора</w:t>
            </w:r>
          </w:p>
        </w:tc>
        <w:tc>
          <w:tcPr>
            <w:tcW w:w="3889" w:type="pct"/>
            <w:shd w:val="clear" w:color="auto" w:fill="auto"/>
            <w:tcMar>
              <w:top w:w="80" w:type="dxa"/>
              <w:left w:w="80" w:type="dxa"/>
              <w:bottom w:w="80" w:type="dxa"/>
              <w:right w:w="80" w:type="dxa"/>
            </w:tcMar>
            <w:vAlign w:val="center"/>
          </w:tcPr>
          <w:p w14:paraId="3FE18FBF" w14:textId="77777777" w:rsidR="00A76537" w:rsidRPr="00FE1167" w:rsidRDefault="00A76537"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14:paraId="4B5462C9" w14:textId="77777777" w:rsidR="00A76537" w:rsidRPr="00FE1167"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A76537" w:rsidRPr="00FE1167" w14:paraId="68E4DF6D" w14:textId="77777777" w:rsidTr="0080504E">
        <w:trPr>
          <w:trHeight w:val="20"/>
        </w:trPr>
        <w:tc>
          <w:tcPr>
            <w:tcW w:w="1111" w:type="pct"/>
            <w:shd w:val="clear" w:color="auto" w:fill="auto"/>
            <w:tcMar>
              <w:top w:w="0" w:type="dxa"/>
              <w:left w:w="100" w:type="dxa"/>
              <w:bottom w:w="0" w:type="dxa"/>
              <w:right w:w="100" w:type="dxa"/>
            </w:tcMar>
            <w:vAlign w:val="center"/>
          </w:tcPr>
          <w:p w14:paraId="69A23A30" w14:textId="77777777" w:rsidR="00A76537" w:rsidRDefault="00A76537" w:rsidP="00A7653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14:paraId="0F9F2F43" w14:textId="77777777" w:rsidR="00A76537" w:rsidRPr="008773FA" w:rsidRDefault="00A76537" w:rsidP="0080504E">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Бытовое обслуживание</w:t>
            </w:r>
          </w:p>
        </w:tc>
      </w:tr>
      <w:tr w:rsidR="00A76537" w:rsidRPr="00FE1167" w14:paraId="112CAF3A" w14:textId="77777777" w:rsidTr="0080504E">
        <w:trPr>
          <w:trHeight w:val="20"/>
        </w:trPr>
        <w:tc>
          <w:tcPr>
            <w:tcW w:w="1111" w:type="pct"/>
            <w:shd w:val="clear" w:color="auto" w:fill="auto"/>
            <w:tcMar>
              <w:top w:w="0" w:type="dxa"/>
              <w:left w:w="100" w:type="dxa"/>
              <w:bottom w:w="0" w:type="dxa"/>
              <w:right w:w="100" w:type="dxa"/>
            </w:tcMar>
            <w:vAlign w:val="center"/>
          </w:tcPr>
          <w:p w14:paraId="2F5C3A61" w14:textId="77777777"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89" w:type="pct"/>
            <w:shd w:val="clear" w:color="auto" w:fill="auto"/>
            <w:tcMar>
              <w:top w:w="0" w:type="dxa"/>
              <w:left w:w="100" w:type="dxa"/>
              <w:bottom w:w="0" w:type="dxa"/>
              <w:right w:w="100" w:type="dxa"/>
            </w:tcMar>
            <w:vAlign w:val="center"/>
          </w:tcPr>
          <w:p w14:paraId="003876A8" w14:textId="77777777" w:rsidR="00A76537" w:rsidRPr="00A76537" w:rsidRDefault="00A76537" w:rsidP="0080504E">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Религиозное использование</w:t>
            </w:r>
          </w:p>
        </w:tc>
      </w:tr>
      <w:tr w:rsidR="00A76537" w:rsidRPr="00FE1167" w14:paraId="1F5FC9FF" w14:textId="77777777" w:rsidTr="0080504E">
        <w:trPr>
          <w:trHeight w:val="20"/>
        </w:trPr>
        <w:tc>
          <w:tcPr>
            <w:tcW w:w="1111" w:type="pct"/>
            <w:shd w:val="clear" w:color="auto" w:fill="auto"/>
            <w:tcMar>
              <w:top w:w="0" w:type="dxa"/>
              <w:left w:w="100" w:type="dxa"/>
              <w:bottom w:w="0" w:type="dxa"/>
              <w:right w:w="100" w:type="dxa"/>
            </w:tcMar>
            <w:vAlign w:val="center"/>
          </w:tcPr>
          <w:p w14:paraId="7A4AED47" w14:textId="77777777"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12.2</w:t>
            </w:r>
          </w:p>
        </w:tc>
        <w:tc>
          <w:tcPr>
            <w:tcW w:w="3889" w:type="pct"/>
            <w:shd w:val="clear" w:color="auto" w:fill="auto"/>
            <w:tcMar>
              <w:top w:w="0" w:type="dxa"/>
              <w:left w:w="100" w:type="dxa"/>
              <w:bottom w:w="0" w:type="dxa"/>
              <w:right w:w="100" w:type="dxa"/>
            </w:tcMar>
            <w:vAlign w:val="center"/>
          </w:tcPr>
          <w:p w14:paraId="277DC79E" w14:textId="77777777" w:rsidR="00A76537" w:rsidRPr="00673B85" w:rsidRDefault="00A76537" w:rsidP="0080504E">
            <w:pPr>
              <w:pStyle w:val="22"/>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Специальная деятельность</w:t>
            </w:r>
          </w:p>
        </w:tc>
      </w:tr>
      <w:tr w:rsidR="00A76537" w:rsidRPr="00FE1167" w14:paraId="08C8887E" w14:textId="77777777" w:rsidTr="0080504E">
        <w:trPr>
          <w:trHeight w:val="20"/>
        </w:trPr>
        <w:tc>
          <w:tcPr>
            <w:tcW w:w="1111" w:type="pct"/>
            <w:shd w:val="clear" w:color="auto" w:fill="auto"/>
            <w:tcMar>
              <w:top w:w="0" w:type="dxa"/>
              <w:left w:w="100" w:type="dxa"/>
              <w:bottom w:w="0" w:type="dxa"/>
              <w:right w:w="100" w:type="dxa"/>
            </w:tcMar>
            <w:vAlign w:val="center"/>
          </w:tcPr>
          <w:p w14:paraId="38D50E0F" w14:textId="77777777"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14:paraId="608927CB" w14:textId="77777777" w:rsidR="00A76537" w:rsidRPr="00673B85" w:rsidRDefault="00A76537" w:rsidP="0080504E">
            <w:pPr>
              <w:pStyle w:val="22"/>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Обеспечение внутреннего правопорядка</w:t>
            </w:r>
          </w:p>
        </w:tc>
      </w:tr>
      <w:tr w:rsidR="00A76537" w:rsidRPr="00FE1167" w14:paraId="09C68F37" w14:textId="77777777" w:rsidTr="0080504E">
        <w:trPr>
          <w:trHeight w:val="20"/>
        </w:trPr>
        <w:tc>
          <w:tcPr>
            <w:tcW w:w="1111" w:type="pct"/>
            <w:shd w:val="clear" w:color="auto" w:fill="auto"/>
            <w:tcMar>
              <w:top w:w="0" w:type="dxa"/>
              <w:left w:w="100" w:type="dxa"/>
              <w:bottom w:w="0" w:type="dxa"/>
              <w:right w:w="100" w:type="dxa"/>
            </w:tcMar>
            <w:vAlign w:val="center"/>
          </w:tcPr>
          <w:p w14:paraId="1028F2EA" w14:textId="77777777"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shd w:val="clear" w:color="auto" w:fill="auto"/>
            <w:tcMar>
              <w:top w:w="0" w:type="dxa"/>
              <w:left w:w="100" w:type="dxa"/>
              <w:bottom w:w="0" w:type="dxa"/>
              <w:right w:w="100" w:type="dxa"/>
            </w:tcMar>
            <w:vAlign w:val="center"/>
          </w:tcPr>
          <w:p w14:paraId="0DFBA3C6" w14:textId="77777777" w:rsidR="00A76537" w:rsidRPr="00673B85" w:rsidRDefault="00A76537" w:rsidP="0080504E">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Охрана природных территорий</w:t>
            </w:r>
          </w:p>
        </w:tc>
      </w:tr>
    </w:tbl>
    <w:p w14:paraId="2170F1DF" w14:textId="77777777" w:rsidR="00A76537" w:rsidRDefault="00A76537" w:rsidP="00A76537">
      <w:pPr>
        <w:pStyle w:val="afe"/>
        <w:widowControl w:val="0"/>
        <w:spacing w:after="0"/>
        <w:ind w:firstLine="2127"/>
        <w:rPr>
          <w:rFonts w:ascii="Cambria" w:hAnsi="Cambria"/>
          <w:color w:val="auto"/>
          <w:sz w:val="22"/>
          <w:szCs w:val="22"/>
        </w:rPr>
      </w:pPr>
    </w:p>
    <w:p w14:paraId="04FBB708" w14:textId="77777777" w:rsidR="00A76537" w:rsidRPr="00A22EF4" w:rsidRDefault="00A76537" w:rsidP="00A76537">
      <w:pPr>
        <w:pStyle w:val="afe"/>
        <w:widowControl w:val="0"/>
        <w:spacing w:after="0"/>
        <w:ind w:firstLine="2127"/>
        <w:rPr>
          <w:rFonts w:ascii="Cambria" w:hAnsi="Cambria"/>
          <w:color w:val="auto"/>
          <w:sz w:val="22"/>
          <w:szCs w:val="22"/>
        </w:rPr>
      </w:pPr>
    </w:p>
    <w:p w14:paraId="47A9582A" w14:textId="77777777" w:rsidR="00A76537" w:rsidRPr="00436F77" w:rsidRDefault="00A76537" w:rsidP="00A76537">
      <w:pPr>
        <w:pStyle w:val="24"/>
        <w:spacing w:before="0" w:after="0" w:line="240" w:lineRule="auto"/>
        <w:ind w:firstLine="0"/>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С-1</w:t>
      </w:r>
    </w:p>
    <w:p w14:paraId="46A82E2E" w14:textId="77777777" w:rsidR="00A76537" w:rsidRPr="00A22EF4" w:rsidRDefault="00A76537" w:rsidP="00A76537">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A76537" w:rsidRPr="004F1E3E" w14:paraId="6228EF3D" w14:textId="77777777" w:rsidTr="0080504E">
        <w:trPr>
          <w:trHeight w:val="252"/>
        </w:trPr>
        <w:tc>
          <w:tcPr>
            <w:tcW w:w="1111" w:type="pct"/>
            <w:shd w:val="clear" w:color="auto" w:fill="auto"/>
            <w:tcMar>
              <w:top w:w="80" w:type="dxa"/>
              <w:left w:w="80" w:type="dxa"/>
              <w:bottom w:w="80" w:type="dxa"/>
              <w:right w:w="80" w:type="dxa"/>
            </w:tcMar>
            <w:vAlign w:val="center"/>
          </w:tcPr>
          <w:p w14:paraId="3D007C45" w14:textId="77777777"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56AC2993" w14:textId="77777777"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25C3C352" w14:textId="77777777"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A76537" w:rsidRPr="004F1E3E" w14:paraId="525A52E7" w14:textId="77777777" w:rsidTr="0080504E">
        <w:trPr>
          <w:trHeight w:val="252"/>
        </w:trPr>
        <w:tc>
          <w:tcPr>
            <w:tcW w:w="5000" w:type="pct"/>
            <w:gridSpan w:val="2"/>
            <w:shd w:val="clear" w:color="auto" w:fill="auto"/>
            <w:tcMar>
              <w:top w:w="80" w:type="dxa"/>
              <w:left w:w="80" w:type="dxa"/>
              <w:bottom w:w="80" w:type="dxa"/>
              <w:right w:w="80" w:type="dxa"/>
            </w:tcMar>
            <w:vAlign w:val="center"/>
          </w:tcPr>
          <w:p w14:paraId="576ED7D1" w14:textId="77777777" w:rsidR="00A76537" w:rsidRPr="004F1E3E" w:rsidRDefault="00A76537" w:rsidP="0080504E">
            <w:pPr>
              <w:pStyle w:val="22"/>
              <w:widowControl w:val="0"/>
              <w:tabs>
                <w:tab w:val="left" w:pos="920"/>
                <w:tab w:val="left" w:pos="1840"/>
              </w:tabs>
              <w:rPr>
                <w:rFonts w:ascii="Times New Roman" w:hAnsi="Times New Roman" w:cs="Times New Roman"/>
                <w:smallCaps/>
                <w:color w:val="auto"/>
                <w:sz w:val="24"/>
                <w:szCs w:val="24"/>
              </w:rPr>
            </w:pPr>
            <w:r w:rsidRPr="00673B85">
              <w:rPr>
                <w:rFonts w:ascii="Times New Roman" w:hAnsi="Times New Roman" w:cs="Times New Roman"/>
                <w:color w:val="auto"/>
                <w:sz w:val="24"/>
                <w:szCs w:val="24"/>
              </w:rPr>
              <w:t>Не требуют установления</w:t>
            </w:r>
          </w:p>
        </w:tc>
      </w:tr>
    </w:tbl>
    <w:p w14:paraId="6E2B49EC" w14:textId="77777777" w:rsidR="00A76537" w:rsidRDefault="00A76537" w:rsidP="00A76537">
      <w:pPr>
        <w:rPr>
          <w:rFonts w:ascii="Times New Roman" w:eastAsia="Helvetica Neue Light" w:hAnsi="Times New Roman" w:cs="Helvetica Neue Light"/>
          <w:b/>
          <w:color w:val="000000"/>
          <w:bdr w:val="nil"/>
        </w:rPr>
      </w:pPr>
    </w:p>
    <w:p w14:paraId="0DBFD30E" w14:textId="77777777" w:rsidR="00A76537" w:rsidRPr="00436F77" w:rsidRDefault="00A76537" w:rsidP="00A76537">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w:t>
      </w:r>
      <w:r w:rsidRPr="006160F9">
        <w:rPr>
          <w:rFonts w:ascii="Times New Roman" w:hAnsi="Times New Roman"/>
          <w:b/>
        </w:rPr>
        <w:t>-</w:t>
      </w:r>
      <w:r>
        <w:rPr>
          <w:rFonts w:ascii="Times New Roman" w:hAnsi="Times New Roman"/>
          <w:b/>
        </w:rPr>
        <w:t>1</w:t>
      </w:r>
    </w:p>
    <w:p w14:paraId="13107E5B" w14:textId="77777777" w:rsidR="00A76537" w:rsidRDefault="00A76537" w:rsidP="00A76537">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A76537" w:rsidRPr="004F1E3E" w14:paraId="43BD9C45" w14:textId="77777777" w:rsidTr="0080504E">
        <w:trPr>
          <w:trHeight w:val="252"/>
        </w:trPr>
        <w:tc>
          <w:tcPr>
            <w:tcW w:w="1111" w:type="pct"/>
            <w:shd w:val="clear" w:color="auto" w:fill="auto"/>
            <w:tcMar>
              <w:top w:w="80" w:type="dxa"/>
              <w:left w:w="80" w:type="dxa"/>
              <w:bottom w:w="80" w:type="dxa"/>
              <w:right w:w="80" w:type="dxa"/>
            </w:tcMar>
            <w:vAlign w:val="center"/>
          </w:tcPr>
          <w:p w14:paraId="7ACC1A5C" w14:textId="77777777"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031C2932" w14:textId="77777777"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6A651AAF" w14:textId="77777777"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A76537" w:rsidRPr="004F1E3E" w14:paraId="53D630F2" w14:textId="77777777" w:rsidTr="0080504E">
        <w:trPr>
          <w:trHeight w:val="252"/>
        </w:trPr>
        <w:tc>
          <w:tcPr>
            <w:tcW w:w="1111" w:type="pct"/>
            <w:shd w:val="clear" w:color="auto" w:fill="auto"/>
            <w:tcMar>
              <w:top w:w="80" w:type="dxa"/>
              <w:left w:w="80" w:type="dxa"/>
              <w:bottom w:w="80" w:type="dxa"/>
              <w:right w:w="80" w:type="dxa"/>
            </w:tcMar>
            <w:vAlign w:val="center"/>
          </w:tcPr>
          <w:p w14:paraId="5C20D4BD" w14:textId="77777777" w:rsidR="00A76537" w:rsidRPr="00A76537" w:rsidRDefault="00A76537" w:rsidP="00A76537">
            <w:pPr>
              <w:pStyle w:val="22"/>
              <w:widowControl w:val="0"/>
              <w:tabs>
                <w:tab w:val="left" w:pos="920"/>
                <w:tab w:val="left" w:pos="1840"/>
              </w:tabs>
              <w:jc w:val="center"/>
              <w:rPr>
                <w:rFonts w:ascii="Times New Roman" w:hAnsi="Times New Roman" w:cs="Times New Roman"/>
                <w:color w:val="auto"/>
                <w:sz w:val="24"/>
                <w:szCs w:val="24"/>
              </w:rPr>
            </w:pPr>
            <w:r w:rsidRPr="00A76537">
              <w:rPr>
                <w:rFonts w:ascii="Times New Roman" w:hAnsi="Times New Roman" w:cs="Times New Roman"/>
                <w:color w:val="auto"/>
                <w:sz w:val="24"/>
                <w:szCs w:val="24"/>
              </w:rPr>
              <w:t>4.9</w:t>
            </w:r>
          </w:p>
        </w:tc>
        <w:tc>
          <w:tcPr>
            <w:tcW w:w="3889" w:type="pct"/>
            <w:shd w:val="clear" w:color="auto" w:fill="auto"/>
            <w:tcMar>
              <w:top w:w="80" w:type="dxa"/>
              <w:left w:w="80" w:type="dxa"/>
              <w:bottom w:w="80" w:type="dxa"/>
              <w:right w:w="80" w:type="dxa"/>
            </w:tcMar>
            <w:vAlign w:val="center"/>
          </w:tcPr>
          <w:p w14:paraId="728E300C" w14:textId="77777777" w:rsidR="00A76537" w:rsidRPr="00A76537" w:rsidRDefault="00A76537" w:rsidP="00A76537">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Служебные гаражи</w:t>
            </w:r>
          </w:p>
        </w:tc>
      </w:tr>
      <w:tr w:rsidR="00A76537" w:rsidRPr="004F1E3E" w14:paraId="04285AFD" w14:textId="77777777" w:rsidTr="0080504E">
        <w:trPr>
          <w:trHeight w:val="252"/>
        </w:trPr>
        <w:tc>
          <w:tcPr>
            <w:tcW w:w="1111" w:type="pct"/>
            <w:shd w:val="clear" w:color="auto" w:fill="auto"/>
            <w:tcMar>
              <w:top w:w="80" w:type="dxa"/>
              <w:left w:w="80" w:type="dxa"/>
              <w:bottom w:w="80" w:type="dxa"/>
              <w:right w:w="80" w:type="dxa"/>
            </w:tcMar>
            <w:vAlign w:val="center"/>
          </w:tcPr>
          <w:p w14:paraId="5B20A607" w14:textId="77777777" w:rsidR="00A76537" w:rsidRPr="00A76537" w:rsidRDefault="00A76537" w:rsidP="00A7653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80" w:type="dxa"/>
              <w:left w:w="80" w:type="dxa"/>
              <w:bottom w:w="80" w:type="dxa"/>
              <w:right w:w="80" w:type="dxa"/>
            </w:tcMar>
            <w:vAlign w:val="center"/>
          </w:tcPr>
          <w:p w14:paraId="0E8E4CE3" w14:textId="77777777" w:rsidR="00A76537" w:rsidRPr="00A76537" w:rsidRDefault="00A76537" w:rsidP="00A76537">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Земельные участки (территории) общего пользования</w:t>
            </w:r>
          </w:p>
        </w:tc>
      </w:tr>
    </w:tbl>
    <w:p w14:paraId="1B374A12" w14:textId="77777777" w:rsidR="00A76537" w:rsidRDefault="00A76537" w:rsidP="00A76537">
      <w:pPr>
        <w:pStyle w:val="afe"/>
        <w:widowControl w:val="0"/>
        <w:spacing w:after="0"/>
        <w:ind w:hanging="1698"/>
        <w:rPr>
          <w:rFonts w:ascii="Cambria" w:hAnsi="Cambria"/>
          <w:color w:val="auto"/>
          <w:sz w:val="22"/>
          <w:szCs w:val="22"/>
        </w:rPr>
      </w:pPr>
    </w:p>
    <w:p w14:paraId="332143D2" w14:textId="77777777" w:rsidR="00A76537" w:rsidRPr="00A22EF4" w:rsidRDefault="00A76537" w:rsidP="00A76537">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3671"/>
        <w:gridCol w:w="2970"/>
        <w:gridCol w:w="2895"/>
      </w:tblGrid>
      <w:tr w:rsidR="00A76537" w:rsidRPr="004F1E3E" w14:paraId="28B13853" w14:textId="77777777" w:rsidTr="0080504E">
        <w:trPr>
          <w:trHeight w:val="327"/>
        </w:trPr>
        <w:tc>
          <w:tcPr>
            <w:tcW w:w="3482" w:type="pct"/>
            <w:gridSpan w:val="2"/>
            <w:shd w:val="clear" w:color="auto" w:fill="auto"/>
            <w:tcMar>
              <w:top w:w="80" w:type="dxa"/>
              <w:left w:w="80" w:type="dxa"/>
              <w:bottom w:w="80" w:type="dxa"/>
              <w:right w:w="80" w:type="dxa"/>
            </w:tcMar>
            <w:vAlign w:val="center"/>
          </w:tcPr>
          <w:p w14:paraId="1E339A5F" w14:textId="77777777"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14:paraId="3CB5E223" w14:textId="77777777"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A76537" w:rsidRPr="004F1E3E" w14:paraId="0B767E0B" w14:textId="77777777" w:rsidTr="0080504E">
        <w:trPr>
          <w:trHeight w:val="273"/>
        </w:trPr>
        <w:tc>
          <w:tcPr>
            <w:tcW w:w="1925" w:type="pct"/>
            <w:shd w:val="clear" w:color="auto" w:fill="auto"/>
            <w:tcMar>
              <w:top w:w="0" w:type="dxa"/>
              <w:left w:w="100" w:type="dxa"/>
              <w:bottom w:w="0" w:type="dxa"/>
              <w:right w:w="100" w:type="dxa"/>
            </w:tcMar>
            <w:vAlign w:val="center"/>
          </w:tcPr>
          <w:p w14:paraId="31CA994D" w14:textId="77777777"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14:paraId="4467EDF2" w14:textId="77777777" w:rsidR="00A76537" w:rsidRPr="004F1E3E"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10000 кв. м.</w:t>
            </w:r>
          </w:p>
        </w:tc>
        <w:tc>
          <w:tcPr>
            <w:tcW w:w="1518" w:type="pct"/>
            <w:shd w:val="clear" w:color="auto" w:fill="auto"/>
            <w:tcMar>
              <w:top w:w="0" w:type="dxa"/>
              <w:left w:w="100" w:type="dxa"/>
              <w:bottom w:w="0" w:type="dxa"/>
              <w:right w:w="100" w:type="dxa"/>
            </w:tcMar>
            <w:vAlign w:val="center"/>
          </w:tcPr>
          <w:p w14:paraId="622047FC" w14:textId="77777777" w:rsidR="00A76537" w:rsidRPr="004F1E3E" w:rsidRDefault="00A76537"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76537" w:rsidRPr="004F1E3E" w14:paraId="21727E2A" w14:textId="77777777" w:rsidTr="0080504E">
        <w:trPr>
          <w:trHeight w:val="273"/>
        </w:trPr>
        <w:tc>
          <w:tcPr>
            <w:tcW w:w="1925" w:type="pct"/>
            <w:shd w:val="clear" w:color="auto" w:fill="auto"/>
            <w:tcMar>
              <w:top w:w="0" w:type="dxa"/>
              <w:left w:w="100" w:type="dxa"/>
              <w:bottom w:w="0" w:type="dxa"/>
              <w:right w:w="100" w:type="dxa"/>
            </w:tcMar>
            <w:vAlign w:val="center"/>
          </w:tcPr>
          <w:p w14:paraId="5BCE2A43" w14:textId="77777777"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14:paraId="0F382402" w14:textId="77777777"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100 м</w:t>
            </w:r>
          </w:p>
        </w:tc>
        <w:tc>
          <w:tcPr>
            <w:tcW w:w="1518" w:type="pct"/>
            <w:shd w:val="clear" w:color="auto" w:fill="auto"/>
            <w:tcMar>
              <w:top w:w="0" w:type="dxa"/>
              <w:left w:w="100" w:type="dxa"/>
              <w:bottom w:w="0" w:type="dxa"/>
              <w:right w:w="100" w:type="dxa"/>
            </w:tcMar>
            <w:vAlign w:val="center"/>
          </w:tcPr>
          <w:p w14:paraId="77CA2821" w14:textId="77777777" w:rsidR="00A76537" w:rsidRPr="004F1E3E" w:rsidRDefault="00A76537"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76537" w:rsidRPr="004F1E3E" w14:paraId="53E05E42" w14:textId="77777777" w:rsidTr="0080504E">
        <w:trPr>
          <w:trHeight w:val="273"/>
        </w:trPr>
        <w:tc>
          <w:tcPr>
            <w:tcW w:w="1925" w:type="pct"/>
            <w:shd w:val="clear" w:color="auto" w:fill="auto"/>
            <w:tcMar>
              <w:top w:w="0" w:type="dxa"/>
              <w:left w:w="100" w:type="dxa"/>
              <w:bottom w:w="0" w:type="dxa"/>
              <w:right w:w="100" w:type="dxa"/>
            </w:tcMar>
            <w:vAlign w:val="center"/>
          </w:tcPr>
          <w:p w14:paraId="405ED49E" w14:textId="77777777"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14:paraId="110F968E" w14:textId="77777777" w:rsidR="00A76537" w:rsidRPr="00272941"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8" w:type="pct"/>
            <w:shd w:val="clear" w:color="auto" w:fill="auto"/>
            <w:tcMar>
              <w:top w:w="0" w:type="dxa"/>
              <w:left w:w="100" w:type="dxa"/>
              <w:bottom w:w="0" w:type="dxa"/>
              <w:right w:w="100" w:type="dxa"/>
            </w:tcMar>
            <w:vAlign w:val="center"/>
          </w:tcPr>
          <w:p w14:paraId="1E0F814E" w14:textId="77777777"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p>
        </w:tc>
      </w:tr>
      <w:tr w:rsidR="00A76537" w:rsidRPr="004F1E3E" w14:paraId="0367889B" w14:textId="77777777" w:rsidTr="0080504E">
        <w:trPr>
          <w:trHeight w:val="273"/>
        </w:trPr>
        <w:tc>
          <w:tcPr>
            <w:tcW w:w="1925" w:type="pct"/>
            <w:shd w:val="clear" w:color="auto" w:fill="auto"/>
            <w:tcMar>
              <w:top w:w="0" w:type="dxa"/>
              <w:left w:w="100" w:type="dxa"/>
              <w:bottom w:w="0" w:type="dxa"/>
              <w:right w:w="100" w:type="dxa"/>
            </w:tcMar>
            <w:vAlign w:val="center"/>
          </w:tcPr>
          <w:p w14:paraId="618CEA68" w14:textId="77777777"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14:paraId="76098F37" w14:textId="77777777"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518" w:type="pct"/>
            <w:shd w:val="clear" w:color="auto" w:fill="auto"/>
            <w:tcMar>
              <w:top w:w="0" w:type="dxa"/>
              <w:left w:w="100" w:type="dxa"/>
              <w:bottom w:w="0" w:type="dxa"/>
              <w:right w:w="100" w:type="dxa"/>
            </w:tcMar>
            <w:vAlign w:val="center"/>
          </w:tcPr>
          <w:p w14:paraId="67C81F59" w14:textId="77777777"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p>
        </w:tc>
      </w:tr>
      <w:tr w:rsidR="00A76537" w:rsidRPr="004F1E3E" w14:paraId="0A50A528" w14:textId="77777777" w:rsidTr="0080504E">
        <w:trPr>
          <w:trHeight w:val="1558"/>
        </w:trPr>
        <w:tc>
          <w:tcPr>
            <w:tcW w:w="1925" w:type="pct"/>
            <w:shd w:val="clear" w:color="auto" w:fill="auto"/>
            <w:tcMar>
              <w:top w:w="0" w:type="dxa"/>
              <w:left w:w="100" w:type="dxa"/>
              <w:bottom w:w="0" w:type="dxa"/>
              <w:right w:w="100" w:type="dxa"/>
            </w:tcMar>
            <w:vAlign w:val="center"/>
          </w:tcPr>
          <w:p w14:paraId="35F04BAC" w14:textId="77777777" w:rsidR="00A76537" w:rsidRPr="00964C9D" w:rsidRDefault="00A76537"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14:paraId="5E93C326" w14:textId="77777777" w:rsidR="00A76537" w:rsidRPr="004F1E3E"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14:paraId="65B27573" w14:textId="77777777" w:rsidR="00A76537" w:rsidRPr="004F1E3E" w:rsidRDefault="00A76537"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224BD" w:rsidRPr="004F1E3E" w14:paraId="39427F05" w14:textId="77777777" w:rsidTr="005224BD">
        <w:tc>
          <w:tcPr>
            <w:tcW w:w="5000" w:type="pct"/>
            <w:gridSpan w:val="3"/>
            <w:shd w:val="clear" w:color="auto" w:fill="auto"/>
            <w:tcMar>
              <w:top w:w="0" w:type="dxa"/>
              <w:left w:w="100" w:type="dxa"/>
              <w:bottom w:w="0" w:type="dxa"/>
              <w:right w:w="100" w:type="dxa"/>
            </w:tcMar>
            <w:vAlign w:val="center"/>
          </w:tcPr>
          <w:p w14:paraId="2E602399" w14:textId="440D0904" w:rsidR="005224BD" w:rsidRPr="004F1E3E" w:rsidRDefault="005224BD" w:rsidP="005224B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5224BD" w:rsidRPr="004F1E3E" w14:paraId="7F41FBD3" w14:textId="77777777" w:rsidTr="005224BD">
        <w:tc>
          <w:tcPr>
            <w:tcW w:w="5000" w:type="pct"/>
            <w:gridSpan w:val="3"/>
            <w:shd w:val="clear" w:color="auto" w:fill="auto"/>
            <w:tcMar>
              <w:top w:w="0" w:type="dxa"/>
              <w:left w:w="100" w:type="dxa"/>
              <w:bottom w:w="0" w:type="dxa"/>
              <w:right w:w="100" w:type="dxa"/>
            </w:tcMar>
            <w:vAlign w:val="center"/>
          </w:tcPr>
          <w:p w14:paraId="340D59FD" w14:textId="2166C158" w:rsidR="005224BD" w:rsidRPr="00D06B1B" w:rsidRDefault="005224BD" w:rsidP="005224B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14:paraId="36DD8D06" w14:textId="654845A7" w:rsidR="00185BEB" w:rsidRPr="00F56DE0" w:rsidRDefault="00185BEB" w:rsidP="00185BEB">
      <w:pPr>
        <w:pStyle w:val="ConsPlusNormal"/>
        <w:spacing w:before="240" w:after="240"/>
        <w:jc w:val="both"/>
        <w:outlineLvl w:val="3"/>
        <w:rPr>
          <w:b/>
          <w:sz w:val="24"/>
          <w:szCs w:val="24"/>
        </w:rPr>
      </w:pPr>
      <w:bookmarkStart w:id="76" w:name="_Toc160614880"/>
      <w:r>
        <w:rPr>
          <w:b/>
          <w:sz w:val="24"/>
          <w:szCs w:val="24"/>
        </w:rPr>
        <w:t>Статья 2</w:t>
      </w:r>
      <w:r w:rsidR="008E1204">
        <w:rPr>
          <w:b/>
          <w:sz w:val="24"/>
          <w:szCs w:val="24"/>
        </w:rPr>
        <w:t>7</w:t>
      </w:r>
      <w:r>
        <w:rPr>
          <w:b/>
          <w:sz w:val="24"/>
          <w:szCs w:val="24"/>
        </w:rPr>
        <w:t>.</w:t>
      </w:r>
      <w:r w:rsidR="009B7191">
        <w:rPr>
          <w:b/>
          <w:sz w:val="24"/>
          <w:szCs w:val="24"/>
        </w:rPr>
        <w:t>1</w:t>
      </w:r>
      <w:r w:rsidR="00E814E2">
        <w:rPr>
          <w:b/>
          <w:sz w:val="24"/>
          <w:szCs w:val="24"/>
        </w:rPr>
        <w:t>3</w:t>
      </w:r>
      <w:r>
        <w:rPr>
          <w:b/>
          <w:sz w:val="24"/>
          <w:szCs w:val="24"/>
        </w:rPr>
        <w:t>. Пр-1. Зона прочих территорий</w:t>
      </w:r>
      <w:bookmarkEnd w:id="76"/>
    </w:p>
    <w:p w14:paraId="6C77FD10" w14:textId="77777777" w:rsidR="00185BEB" w:rsidRPr="00436F77" w:rsidRDefault="00185BEB" w:rsidP="00185BEB">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Pr="00185BEB">
        <w:rPr>
          <w:rFonts w:ascii="Times New Roman" w:hAnsi="Times New Roman"/>
          <w:b/>
          <w:sz w:val="24"/>
          <w:szCs w:val="24"/>
        </w:rPr>
        <w:t>Пр-1</w:t>
      </w:r>
    </w:p>
    <w:p w14:paraId="52343F81" w14:textId="77777777" w:rsidR="00185BEB" w:rsidRPr="00A22EF4" w:rsidRDefault="00185BEB" w:rsidP="00185BEB">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185BEB" w:rsidRPr="00FE1167" w14:paraId="2F454795" w14:textId="77777777" w:rsidTr="0080504E">
        <w:trPr>
          <w:trHeight w:val="20"/>
        </w:trPr>
        <w:tc>
          <w:tcPr>
            <w:tcW w:w="1111" w:type="pct"/>
            <w:shd w:val="clear" w:color="auto" w:fill="auto"/>
            <w:tcMar>
              <w:top w:w="80" w:type="dxa"/>
              <w:left w:w="80" w:type="dxa"/>
              <w:bottom w:w="80" w:type="dxa"/>
              <w:right w:w="80" w:type="dxa"/>
            </w:tcMar>
            <w:vAlign w:val="center"/>
          </w:tcPr>
          <w:p w14:paraId="397518E5" w14:textId="77777777" w:rsidR="00185BEB" w:rsidRPr="00FE1167"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5C48EBA5" w14:textId="77777777" w:rsidR="00185BEB" w:rsidRPr="00FE1167" w:rsidRDefault="00185BEB"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14:paraId="74850CB4" w14:textId="77777777" w:rsidR="00185BEB" w:rsidRPr="00FE1167"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185BEB" w:rsidRPr="00FE1167" w14:paraId="30F011A7" w14:textId="77777777" w:rsidTr="0080504E">
        <w:trPr>
          <w:trHeight w:val="20"/>
        </w:trPr>
        <w:tc>
          <w:tcPr>
            <w:tcW w:w="1111" w:type="pct"/>
            <w:shd w:val="clear" w:color="auto" w:fill="auto"/>
            <w:tcMar>
              <w:top w:w="0" w:type="dxa"/>
              <w:left w:w="100" w:type="dxa"/>
              <w:bottom w:w="0" w:type="dxa"/>
              <w:right w:w="100" w:type="dxa"/>
            </w:tcMar>
            <w:vAlign w:val="center"/>
          </w:tcPr>
          <w:p w14:paraId="0FD7F214" w14:textId="77777777" w:rsidR="00185BEB"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14:paraId="6A6E9FA9" w14:textId="77777777" w:rsidR="00185BEB" w:rsidRPr="008773FA" w:rsidRDefault="007C0596" w:rsidP="0080504E">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185BEB" w:rsidRPr="00FE1167" w14:paraId="4EF38735" w14:textId="77777777" w:rsidTr="0080504E">
        <w:trPr>
          <w:trHeight w:val="20"/>
        </w:trPr>
        <w:tc>
          <w:tcPr>
            <w:tcW w:w="1111" w:type="pct"/>
            <w:shd w:val="clear" w:color="auto" w:fill="auto"/>
            <w:tcMar>
              <w:top w:w="0" w:type="dxa"/>
              <w:left w:w="100" w:type="dxa"/>
              <w:bottom w:w="0" w:type="dxa"/>
              <w:right w:w="100" w:type="dxa"/>
            </w:tcMar>
            <w:vAlign w:val="center"/>
          </w:tcPr>
          <w:p w14:paraId="04E205CB" w14:textId="77777777" w:rsidR="00185BEB" w:rsidRDefault="00185BEB"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14:paraId="6E04F337" w14:textId="77777777" w:rsidR="00185BEB" w:rsidRPr="00A76537" w:rsidRDefault="00185BEB" w:rsidP="0080504E">
            <w:pPr>
              <w:pStyle w:val="22"/>
              <w:widowControl w:val="0"/>
              <w:tabs>
                <w:tab w:val="left" w:pos="920"/>
                <w:tab w:val="left" w:pos="1840"/>
              </w:tabs>
              <w:rPr>
                <w:rFonts w:ascii="Times New Roman" w:hAnsi="Times New Roman" w:cs="Times New Roman"/>
                <w:color w:val="auto"/>
                <w:sz w:val="24"/>
                <w:szCs w:val="24"/>
              </w:rPr>
            </w:pPr>
            <w:r w:rsidRPr="00185BEB">
              <w:rPr>
                <w:rFonts w:ascii="Times New Roman" w:hAnsi="Times New Roman" w:cs="Times New Roman"/>
                <w:color w:val="auto"/>
                <w:sz w:val="24"/>
                <w:szCs w:val="24"/>
              </w:rPr>
              <w:t>Отдых (рекреация)</w:t>
            </w:r>
          </w:p>
        </w:tc>
      </w:tr>
      <w:tr w:rsidR="00185BEB" w:rsidRPr="00FE1167" w14:paraId="5051D6EC" w14:textId="77777777" w:rsidTr="0080504E">
        <w:trPr>
          <w:trHeight w:val="20"/>
        </w:trPr>
        <w:tc>
          <w:tcPr>
            <w:tcW w:w="1111" w:type="pct"/>
            <w:shd w:val="clear" w:color="auto" w:fill="auto"/>
            <w:tcMar>
              <w:top w:w="0" w:type="dxa"/>
              <w:left w:w="100" w:type="dxa"/>
              <w:bottom w:w="0" w:type="dxa"/>
              <w:right w:w="100" w:type="dxa"/>
            </w:tcMar>
            <w:vAlign w:val="center"/>
          </w:tcPr>
          <w:p w14:paraId="6F96CA67" w14:textId="77777777" w:rsidR="00185BEB" w:rsidRDefault="00185BEB"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14:paraId="06DFBC92" w14:textId="77777777" w:rsidR="00185BEB" w:rsidRPr="00673B85" w:rsidRDefault="00185BEB" w:rsidP="0080504E">
            <w:pPr>
              <w:pStyle w:val="22"/>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Обеспечение внутреннего правопорядка</w:t>
            </w:r>
          </w:p>
        </w:tc>
      </w:tr>
    </w:tbl>
    <w:p w14:paraId="6EAF0A2D" w14:textId="77777777" w:rsidR="00185BEB" w:rsidRDefault="00185BEB" w:rsidP="00185BEB">
      <w:pPr>
        <w:pStyle w:val="afe"/>
        <w:widowControl w:val="0"/>
        <w:spacing w:after="0"/>
        <w:ind w:firstLine="2127"/>
        <w:rPr>
          <w:rFonts w:ascii="Cambria" w:hAnsi="Cambria"/>
          <w:color w:val="auto"/>
          <w:sz w:val="22"/>
          <w:szCs w:val="22"/>
        </w:rPr>
      </w:pPr>
    </w:p>
    <w:p w14:paraId="4C265682" w14:textId="77777777" w:rsidR="00185BEB" w:rsidRPr="00A22EF4" w:rsidRDefault="00185BEB" w:rsidP="00185BEB">
      <w:pPr>
        <w:pStyle w:val="afe"/>
        <w:widowControl w:val="0"/>
        <w:spacing w:after="0"/>
        <w:ind w:firstLine="2127"/>
        <w:rPr>
          <w:rFonts w:ascii="Cambria" w:hAnsi="Cambria"/>
          <w:color w:val="auto"/>
          <w:sz w:val="22"/>
          <w:szCs w:val="22"/>
        </w:rPr>
      </w:pPr>
    </w:p>
    <w:p w14:paraId="75D1A44C" w14:textId="77777777" w:rsidR="00185BEB" w:rsidRPr="00436F77" w:rsidRDefault="00185BEB" w:rsidP="00185BEB">
      <w:pPr>
        <w:pStyle w:val="24"/>
        <w:spacing w:before="0" w:after="0" w:line="240" w:lineRule="auto"/>
        <w:ind w:firstLine="0"/>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 xml:space="preserve">вания земельных участков зоны </w:t>
      </w:r>
      <w:r w:rsidRPr="00185BEB">
        <w:rPr>
          <w:rFonts w:ascii="Times New Roman" w:hAnsi="Times New Roman"/>
          <w:b/>
          <w:sz w:val="24"/>
          <w:szCs w:val="24"/>
        </w:rPr>
        <w:t>Пр-1</w:t>
      </w:r>
    </w:p>
    <w:p w14:paraId="0698E71B" w14:textId="77777777" w:rsidR="00185BEB" w:rsidRPr="00A22EF4" w:rsidRDefault="00185BEB" w:rsidP="00185BEB">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185BEB" w:rsidRPr="004F1E3E" w14:paraId="2ACFB43A" w14:textId="77777777" w:rsidTr="0080504E">
        <w:trPr>
          <w:trHeight w:val="252"/>
        </w:trPr>
        <w:tc>
          <w:tcPr>
            <w:tcW w:w="1111" w:type="pct"/>
            <w:shd w:val="clear" w:color="auto" w:fill="auto"/>
            <w:tcMar>
              <w:top w:w="80" w:type="dxa"/>
              <w:left w:w="80" w:type="dxa"/>
              <w:bottom w:w="80" w:type="dxa"/>
              <w:right w:w="80" w:type="dxa"/>
            </w:tcMar>
            <w:vAlign w:val="center"/>
          </w:tcPr>
          <w:p w14:paraId="32E6B513" w14:textId="77777777"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57BD7191" w14:textId="77777777"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19BAB573" w14:textId="77777777"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7C0596" w:rsidRPr="004F1E3E" w14:paraId="6E4E0FC3" w14:textId="77777777" w:rsidTr="0080504E">
        <w:trPr>
          <w:trHeight w:val="252"/>
        </w:trPr>
        <w:tc>
          <w:tcPr>
            <w:tcW w:w="1111" w:type="pct"/>
            <w:shd w:val="clear" w:color="auto" w:fill="auto"/>
            <w:tcMar>
              <w:top w:w="80" w:type="dxa"/>
              <w:left w:w="80" w:type="dxa"/>
              <w:bottom w:w="80" w:type="dxa"/>
              <w:right w:w="80" w:type="dxa"/>
            </w:tcMar>
            <w:vAlign w:val="center"/>
          </w:tcPr>
          <w:p w14:paraId="7D41D86D" w14:textId="77777777" w:rsidR="007C0596" w:rsidRPr="007C0596" w:rsidRDefault="007C0596" w:rsidP="007C059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89" w:type="pct"/>
            <w:shd w:val="clear" w:color="auto" w:fill="auto"/>
            <w:tcMar>
              <w:top w:w="80" w:type="dxa"/>
              <w:left w:w="80" w:type="dxa"/>
              <w:bottom w:w="80" w:type="dxa"/>
              <w:right w:w="80" w:type="dxa"/>
            </w:tcMar>
            <w:vAlign w:val="center"/>
          </w:tcPr>
          <w:p w14:paraId="6218D91D" w14:textId="77777777" w:rsidR="007C0596" w:rsidRPr="007C0596" w:rsidRDefault="007C0596" w:rsidP="007C0596">
            <w:pPr>
              <w:pStyle w:val="22"/>
              <w:widowControl w:val="0"/>
              <w:tabs>
                <w:tab w:val="left" w:pos="920"/>
                <w:tab w:val="left" w:pos="1840"/>
              </w:tabs>
              <w:rPr>
                <w:rFonts w:ascii="Times New Roman" w:hAnsi="Times New Roman" w:cs="Times New Roman"/>
                <w:color w:val="auto"/>
                <w:sz w:val="24"/>
                <w:szCs w:val="24"/>
              </w:rPr>
            </w:pPr>
            <w:r w:rsidRPr="007C0596">
              <w:rPr>
                <w:rFonts w:ascii="Times New Roman" w:hAnsi="Times New Roman" w:cs="Times New Roman"/>
                <w:color w:val="auto"/>
                <w:sz w:val="24"/>
                <w:szCs w:val="24"/>
              </w:rPr>
              <w:t>Религиозное использование</w:t>
            </w:r>
          </w:p>
        </w:tc>
      </w:tr>
      <w:tr w:rsidR="007C0596" w:rsidRPr="004F1E3E" w14:paraId="78FF36EC" w14:textId="77777777" w:rsidTr="0080504E">
        <w:trPr>
          <w:trHeight w:val="252"/>
        </w:trPr>
        <w:tc>
          <w:tcPr>
            <w:tcW w:w="1111" w:type="pct"/>
            <w:shd w:val="clear" w:color="auto" w:fill="auto"/>
            <w:tcMar>
              <w:top w:w="80" w:type="dxa"/>
              <w:left w:w="80" w:type="dxa"/>
              <w:bottom w:w="80" w:type="dxa"/>
              <w:right w:w="80" w:type="dxa"/>
            </w:tcMar>
            <w:vAlign w:val="center"/>
          </w:tcPr>
          <w:p w14:paraId="43BFB110" w14:textId="77777777" w:rsidR="007C0596" w:rsidRDefault="007C0596" w:rsidP="007C059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3889" w:type="pct"/>
            <w:shd w:val="clear" w:color="auto" w:fill="auto"/>
            <w:tcMar>
              <w:top w:w="80" w:type="dxa"/>
              <w:left w:w="80" w:type="dxa"/>
              <w:bottom w:w="80" w:type="dxa"/>
              <w:right w:w="80" w:type="dxa"/>
            </w:tcMar>
            <w:vAlign w:val="center"/>
          </w:tcPr>
          <w:p w14:paraId="2BF88B28" w14:textId="77777777" w:rsidR="007C0596" w:rsidRPr="007C0596" w:rsidRDefault="007C0596" w:rsidP="007C059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Спорт</w:t>
            </w:r>
          </w:p>
        </w:tc>
      </w:tr>
    </w:tbl>
    <w:p w14:paraId="71EB012E" w14:textId="77777777" w:rsidR="00185BEB" w:rsidRDefault="00185BEB" w:rsidP="00185BEB">
      <w:pPr>
        <w:rPr>
          <w:rFonts w:ascii="Times New Roman" w:eastAsia="Helvetica Neue Light" w:hAnsi="Times New Roman" w:cs="Helvetica Neue Light"/>
          <w:b/>
          <w:color w:val="000000"/>
          <w:bdr w:val="nil"/>
        </w:rPr>
      </w:pPr>
    </w:p>
    <w:p w14:paraId="5F992EE1" w14:textId="77777777" w:rsidR="00185BEB" w:rsidRPr="00436F77" w:rsidRDefault="00185BEB" w:rsidP="00185BEB">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185BEB">
        <w:rPr>
          <w:rFonts w:ascii="Times New Roman" w:hAnsi="Times New Roman"/>
          <w:b/>
        </w:rPr>
        <w:t>Пр-1</w:t>
      </w:r>
    </w:p>
    <w:p w14:paraId="12A8609B" w14:textId="77777777" w:rsidR="00185BEB" w:rsidRDefault="00185BEB" w:rsidP="00185BEB">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185BEB" w:rsidRPr="004F1E3E" w14:paraId="52DC47C5" w14:textId="77777777" w:rsidTr="0080504E">
        <w:trPr>
          <w:trHeight w:val="252"/>
        </w:trPr>
        <w:tc>
          <w:tcPr>
            <w:tcW w:w="1111" w:type="pct"/>
            <w:shd w:val="clear" w:color="auto" w:fill="auto"/>
            <w:tcMar>
              <w:top w:w="80" w:type="dxa"/>
              <w:left w:w="80" w:type="dxa"/>
              <w:bottom w:w="80" w:type="dxa"/>
              <w:right w:w="80" w:type="dxa"/>
            </w:tcMar>
            <w:vAlign w:val="center"/>
          </w:tcPr>
          <w:p w14:paraId="608EDF3E" w14:textId="77777777"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64172B8E" w14:textId="77777777"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67EEE536" w14:textId="77777777"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185BEB" w:rsidRPr="004F1E3E" w14:paraId="3C4854DD" w14:textId="77777777" w:rsidTr="0080504E">
        <w:trPr>
          <w:trHeight w:val="252"/>
        </w:trPr>
        <w:tc>
          <w:tcPr>
            <w:tcW w:w="1111" w:type="pct"/>
            <w:shd w:val="clear" w:color="auto" w:fill="auto"/>
            <w:tcMar>
              <w:top w:w="80" w:type="dxa"/>
              <w:left w:w="80" w:type="dxa"/>
              <w:bottom w:w="80" w:type="dxa"/>
              <w:right w:w="80" w:type="dxa"/>
            </w:tcMar>
            <w:vAlign w:val="center"/>
          </w:tcPr>
          <w:p w14:paraId="67BA33C5" w14:textId="77777777" w:rsidR="00185BEB" w:rsidRPr="00A76537" w:rsidRDefault="00185BEB"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80" w:type="dxa"/>
              <w:left w:w="80" w:type="dxa"/>
              <w:bottom w:w="80" w:type="dxa"/>
              <w:right w:w="80" w:type="dxa"/>
            </w:tcMar>
            <w:vAlign w:val="center"/>
          </w:tcPr>
          <w:p w14:paraId="6D60F949" w14:textId="77777777" w:rsidR="00185BEB" w:rsidRPr="00A76537" w:rsidRDefault="00185BEB" w:rsidP="0080504E">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Земельные участки (территории) общего пользования</w:t>
            </w:r>
          </w:p>
        </w:tc>
      </w:tr>
    </w:tbl>
    <w:p w14:paraId="3DEC7921" w14:textId="77777777" w:rsidR="00185BEB" w:rsidRDefault="00185BEB" w:rsidP="00185BEB">
      <w:pPr>
        <w:pStyle w:val="afe"/>
        <w:widowControl w:val="0"/>
        <w:spacing w:after="0"/>
        <w:ind w:hanging="1698"/>
        <w:rPr>
          <w:rFonts w:ascii="Cambria" w:hAnsi="Cambria"/>
          <w:color w:val="auto"/>
          <w:sz w:val="22"/>
          <w:szCs w:val="22"/>
        </w:rPr>
      </w:pPr>
    </w:p>
    <w:p w14:paraId="33EFAE79" w14:textId="77777777" w:rsidR="00185BEB" w:rsidRPr="00A22EF4" w:rsidRDefault="00185BEB" w:rsidP="00185BEB">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3671"/>
        <w:gridCol w:w="2970"/>
        <w:gridCol w:w="2895"/>
      </w:tblGrid>
      <w:tr w:rsidR="00185BEB" w:rsidRPr="004F1E3E" w14:paraId="5F34DE10" w14:textId="77777777" w:rsidTr="0080504E">
        <w:trPr>
          <w:trHeight w:val="327"/>
        </w:trPr>
        <w:tc>
          <w:tcPr>
            <w:tcW w:w="3482" w:type="pct"/>
            <w:gridSpan w:val="2"/>
            <w:shd w:val="clear" w:color="auto" w:fill="auto"/>
            <w:tcMar>
              <w:top w:w="80" w:type="dxa"/>
              <w:left w:w="80" w:type="dxa"/>
              <w:bottom w:w="80" w:type="dxa"/>
              <w:right w:w="80" w:type="dxa"/>
            </w:tcMar>
            <w:vAlign w:val="center"/>
          </w:tcPr>
          <w:p w14:paraId="0D051660" w14:textId="77777777"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14:paraId="1738201E" w14:textId="77777777"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185BEB" w:rsidRPr="004F1E3E" w14:paraId="211BECA3" w14:textId="77777777" w:rsidTr="0080504E">
        <w:trPr>
          <w:trHeight w:val="273"/>
        </w:trPr>
        <w:tc>
          <w:tcPr>
            <w:tcW w:w="1925" w:type="pct"/>
            <w:shd w:val="clear" w:color="auto" w:fill="auto"/>
            <w:tcMar>
              <w:top w:w="0" w:type="dxa"/>
              <w:left w:w="100" w:type="dxa"/>
              <w:bottom w:w="0" w:type="dxa"/>
              <w:right w:w="100" w:type="dxa"/>
            </w:tcMar>
            <w:vAlign w:val="center"/>
          </w:tcPr>
          <w:p w14:paraId="0A37EA60" w14:textId="77777777" w:rsidR="00185BEB" w:rsidRPr="004F1E3E" w:rsidRDefault="00185BEB"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14:paraId="1E272132" w14:textId="77777777" w:rsidR="00185BEB" w:rsidRPr="004F1E3E"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14:paraId="5E31371B" w14:textId="77777777" w:rsidR="00185BEB" w:rsidRPr="004F1E3E" w:rsidRDefault="00185BEB"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85BEB" w:rsidRPr="004F1E3E" w14:paraId="7BC01B42" w14:textId="77777777" w:rsidTr="0080504E">
        <w:trPr>
          <w:trHeight w:val="273"/>
        </w:trPr>
        <w:tc>
          <w:tcPr>
            <w:tcW w:w="1925" w:type="pct"/>
            <w:shd w:val="clear" w:color="auto" w:fill="auto"/>
            <w:tcMar>
              <w:top w:w="0" w:type="dxa"/>
              <w:left w:w="100" w:type="dxa"/>
              <w:bottom w:w="0" w:type="dxa"/>
              <w:right w:w="100" w:type="dxa"/>
            </w:tcMar>
            <w:vAlign w:val="center"/>
          </w:tcPr>
          <w:p w14:paraId="4751FD49" w14:textId="77777777" w:rsidR="00185BEB" w:rsidRPr="004F1E3E" w:rsidRDefault="00185BEB"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lastRenderedPageBreak/>
              <w:t>Минимальная ширина земельного участка</w:t>
            </w:r>
          </w:p>
        </w:tc>
        <w:tc>
          <w:tcPr>
            <w:tcW w:w="1557" w:type="pct"/>
            <w:shd w:val="clear" w:color="auto" w:fill="auto"/>
            <w:tcMar>
              <w:top w:w="0" w:type="dxa"/>
              <w:left w:w="100" w:type="dxa"/>
              <w:bottom w:w="0" w:type="dxa"/>
              <w:right w:w="100" w:type="dxa"/>
            </w:tcMar>
            <w:vAlign w:val="center"/>
          </w:tcPr>
          <w:p w14:paraId="2F6EABB8" w14:textId="77777777" w:rsidR="00185BEB"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w:t>
            </w:r>
            <w:r w:rsidR="00185BEB">
              <w:rPr>
                <w:rFonts w:ascii="Times New Roman" w:hAnsi="Times New Roman" w:cs="Times New Roman"/>
                <w:color w:val="auto"/>
                <w:sz w:val="24"/>
                <w:szCs w:val="24"/>
              </w:rPr>
              <w:t xml:space="preserve"> м</w:t>
            </w:r>
          </w:p>
        </w:tc>
        <w:tc>
          <w:tcPr>
            <w:tcW w:w="1518" w:type="pct"/>
            <w:shd w:val="clear" w:color="auto" w:fill="auto"/>
            <w:tcMar>
              <w:top w:w="0" w:type="dxa"/>
              <w:left w:w="100" w:type="dxa"/>
              <w:bottom w:w="0" w:type="dxa"/>
              <w:right w:w="100" w:type="dxa"/>
            </w:tcMar>
            <w:vAlign w:val="center"/>
          </w:tcPr>
          <w:p w14:paraId="43BE6F49" w14:textId="77777777" w:rsidR="00185BEB" w:rsidRPr="004F1E3E" w:rsidRDefault="00185BEB"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85BEB" w:rsidRPr="004F1E3E" w14:paraId="10719069" w14:textId="77777777" w:rsidTr="0080504E">
        <w:trPr>
          <w:trHeight w:val="273"/>
        </w:trPr>
        <w:tc>
          <w:tcPr>
            <w:tcW w:w="1925" w:type="pct"/>
            <w:shd w:val="clear" w:color="auto" w:fill="auto"/>
            <w:tcMar>
              <w:top w:w="0" w:type="dxa"/>
              <w:left w:w="100" w:type="dxa"/>
              <w:bottom w:w="0" w:type="dxa"/>
              <w:right w:w="100" w:type="dxa"/>
            </w:tcMar>
            <w:vAlign w:val="center"/>
          </w:tcPr>
          <w:p w14:paraId="13E2A7B8" w14:textId="77777777" w:rsidR="00185BEB" w:rsidRPr="004F1E3E" w:rsidRDefault="00185BEB"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14:paraId="7948F151" w14:textId="77777777" w:rsidR="00185BEB" w:rsidRPr="00272941"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185BEB">
              <w:rPr>
                <w:rFonts w:ascii="Times New Roman" w:hAnsi="Times New Roman" w:cs="Times New Roman"/>
                <w:color w:val="auto"/>
                <w:sz w:val="24"/>
                <w:szCs w:val="24"/>
              </w:rPr>
              <w:t xml:space="preserve"> м</w:t>
            </w:r>
          </w:p>
        </w:tc>
        <w:tc>
          <w:tcPr>
            <w:tcW w:w="1518" w:type="pct"/>
            <w:shd w:val="clear" w:color="auto" w:fill="auto"/>
            <w:tcMar>
              <w:top w:w="0" w:type="dxa"/>
              <w:left w:w="100" w:type="dxa"/>
              <w:bottom w:w="0" w:type="dxa"/>
              <w:right w:w="100" w:type="dxa"/>
            </w:tcMar>
            <w:vAlign w:val="center"/>
          </w:tcPr>
          <w:p w14:paraId="7E5EA875" w14:textId="77777777" w:rsidR="00185BEB" w:rsidRPr="004F1E3E" w:rsidRDefault="00185BEB" w:rsidP="0080504E">
            <w:pPr>
              <w:widowControl w:val="0"/>
              <w:pBdr>
                <w:top w:val="nil"/>
                <w:left w:val="nil"/>
                <w:bottom w:val="nil"/>
                <w:right w:val="nil"/>
                <w:between w:val="nil"/>
                <w:bar w:val="nil"/>
              </w:pBdr>
              <w:rPr>
                <w:rFonts w:ascii="Times New Roman" w:eastAsia="Helvetica Neue Light" w:hAnsi="Times New Roman"/>
                <w:bdr w:val="nil"/>
              </w:rPr>
            </w:pPr>
          </w:p>
        </w:tc>
      </w:tr>
      <w:tr w:rsidR="00185BEB" w:rsidRPr="004F1E3E" w14:paraId="1032F7F0" w14:textId="77777777" w:rsidTr="0080504E">
        <w:trPr>
          <w:trHeight w:val="273"/>
        </w:trPr>
        <w:tc>
          <w:tcPr>
            <w:tcW w:w="1925" w:type="pct"/>
            <w:shd w:val="clear" w:color="auto" w:fill="auto"/>
            <w:tcMar>
              <w:top w:w="0" w:type="dxa"/>
              <w:left w:w="100" w:type="dxa"/>
              <w:bottom w:w="0" w:type="dxa"/>
              <w:right w:w="100" w:type="dxa"/>
            </w:tcMar>
            <w:vAlign w:val="center"/>
          </w:tcPr>
          <w:p w14:paraId="6FBDC204" w14:textId="77777777" w:rsidR="00185BEB" w:rsidRPr="004F1E3E" w:rsidRDefault="00185BEB"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14:paraId="5DC9044B" w14:textId="77777777" w:rsidR="00185BEB" w:rsidRDefault="00185BEB"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14:paraId="03B6A05E" w14:textId="77777777" w:rsidR="00185BEB" w:rsidRPr="004F1E3E" w:rsidRDefault="00185BEB" w:rsidP="0080504E">
            <w:pPr>
              <w:widowControl w:val="0"/>
              <w:pBdr>
                <w:top w:val="nil"/>
                <w:left w:val="nil"/>
                <w:bottom w:val="nil"/>
                <w:right w:val="nil"/>
                <w:between w:val="nil"/>
                <w:bar w:val="nil"/>
              </w:pBdr>
              <w:rPr>
                <w:rFonts w:ascii="Times New Roman" w:eastAsia="Helvetica Neue Light" w:hAnsi="Times New Roman"/>
                <w:bdr w:val="nil"/>
              </w:rPr>
            </w:pPr>
          </w:p>
        </w:tc>
      </w:tr>
      <w:tr w:rsidR="00185BEB" w:rsidRPr="004F1E3E" w14:paraId="4BE519CD" w14:textId="77777777" w:rsidTr="0080504E">
        <w:trPr>
          <w:trHeight w:val="1558"/>
        </w:trPr>
        <w:tc>
          <w:tcPr>
            <w:tcW w:w="1925" w:type="pct"/>
            <w:shd w:val="clear" w:color="auto" w:fill="auto"/>
            <w:tcMar>
              <w:top w:w="0" w:type="dxa"/>
              <w:left w:w="100" w:type="dxa"/>
              <w:bottom w:w="0" w:type="dxa"/>
              <w:right w:w="100" w:type="dxa"/>
            </w:tcMar>
            <w:vAlign w:val="center"/>
          </w:tcPr>
          <w:p w14:paraId="0E5E7819" w14:textId="77777777" w:rsidR="00185BEB" w:rsidRPr="00964C9D" w:rsidRDefault="00185BEB"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14:paraId="59321C9D" w14:textId="77777777" w:rsidR="00185BEB" w:rsidRPr="004F1E3E" w:rsidRDefault="00185BEB"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14:paraId="7280A273" w14:textId="77777777" w:rsidR="00185BEB" w:rsidRPr="004F1E3E" w:rsidRDefault="00185BEB"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224BD" w:rsidRPr="004F1E3E" w14:paraId="676D85F3" w14:textId="77777777" w:rsidTr="005224BD">
        <w:tc>
          <w:tcPr>
            <w:tcW w:w="5000" w:type="pct"/>
            <w:gridSpan w:val="3"/>
            <w:shd w:val="clear" w:color="auto" w:fill="auto"/>
            <w:tcMar>
              <w:top w:w="0" w:type="dxa"/>
              <w:left w:w="100" w:type="dxa"/>
              <w:bottom w:w="0" w:type="dxa"/>
              <w:right w:w="100" w:type="dxa"/>
            </w:tcMar>
            <w:vAlign w:val="center"/>
          </w:tcPr>
          <w:p w14:paraId="28F5593F" w14:textId="0DA96E76" w:rsidR="005224BD" w:rsidRPr="004F1E3E" w:rsidRDefault="005224BD" w:rsidP="005224B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5224BD" w:rsidRPr="004F1E3E" w14:paraId="36698F63" w14:textId="77777777" w:rsidTr="005224BD">
        <w:tc>
          <w:tcPr>
            <w:tcW w:w="5000" w:type="pct"/>
            <w:gridSpan w:val="3"/>
            <w:shd w:val="clear" w:color="auto" w:fill="auto"/>
            <w:tcMar>
              <w:top w:w="0" w:type="dxa"/>
              <w:left w:w="100" w:type="dxa"/>
              <w:bottom w:w="0" w:type="dxa"/>
              <w:right w:w="100" w:type="dxa"/>
            </w:tcMar>
            <w:vAlign w:val="center"/>
          </w:tcPr>
          <w:p w14:paraId="5857ABE0" w14:textId="0AAE88BB" w:rsidR="005224BD" w:rsidRPr="00D06B1B" w:rsidRDefault="005224BD" w:rsidP="005224B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14:paraId="2F1BA969" w14:textId="77777777" w:rsidR="00185BEB" w:rsidRPr="00A22EF4" w:rsidRDefault="00185BEB" w:rsidP="00185BEB">
      <w:pPr>
        <w:pStyle w:val="afe"/>
        <w:widowControl w:val="0"/>
        <w:spacing w:after="0"/>
        <w:ind w:firstLine="0"/>
        <w:rPr>
          <w:rFonts w:ascii="Cambria" w:hAnsi="Cambria"/>
          <w:color w:val="auto"/>
          <w:sz w:val="22"/>
          <w:szCs w:val="22"/>
        </w:rPr>
      </w:pPr>
    </w:p>
    <w:p w14:paraId="533EF61D" w14:textId="782CFC35" w:rsidR="007C0596" w:rsidRPr="00F56DE0" w:rsidRDefault="009B7191" w:rsidP="007C0596">
      <w:pPr>
        <w:pStyle w:val="ConsPlusNormal"/>
        <w:spacing w:before="240" w:after="240"/>
        <w:jc w:val="both"/>
        <w:outlineLvl w:val="3"/>
        <w:rPr>
          <w:b/>
          <w:sz w:val="24"/>
          <w:szCs w:val="24"/>
        </w:rPr>
      </w:pPr>
      <w:bookmarkStart w:id="77" w:name="_Toc160614881"/>
      <w:r>
        <w:rPr>
          <w:b/>
          <w:sz w:val="24"/>
          <w:szCs w:val="24"/>
        </w:rPr>
        <w:t>Статья 2</w:t>
      </w:r>
      <w:r w:rsidR="008E1204">
        <w:rPr>
          <w:b/>
          <w:sz w:val="24"/>
          <w:szCs w:val="24"/>
        </w:rPr>
        <w:t>7</w:t>
      </w:r>
      <w:r>
        <w:rPr>
          <w:b/>
          <w:sz w:val="24"/>
          <w:szCs w:val="24"/>
        </w:rPr>
        <w:t>.1</w:t>
      </w:r>
      <w:r w:rsidR="00E814E2">
        <w:rPr>
          <w:b/>
          <w:sz w:val="24"/>
          <w:szCs w:val="24"/>
        </w:rPr>
        <w:t>4</w:t>
      </w:r>
      <w:r w:rsidR="007C0596">
        <w:rPr>
          <w:b/>
          <w:sz w:val="24"/>
          <w:szCs w:val="24"/>
        </w:rPr>
        <w:t xml:space="preserve">. Пр-2. </w:t>
      </w:r>
      <w:r w:rsidR="007C0596" w:rsidRPr="007C0596">
        <w:rPr>
          <w:b/>
          <w:sz w:val="24"/>
          <w:szCs w:val="24"/>
        </w:rPr>
        <w:t>Зона озеленения специального назначения</w:t>
      </w:r>
      <w:bookmarkEnd w:id="77"/>
    </w:p>
    <w:p w14:paraId="31748FA0" w14:textId="77777777" w:rsidR="007C0596" w:rsidRPr="00436F77" w:rsidRDefault="007C0596" w:rsidP="007C059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Pr="00185BEB">
        <w:rPr>
          <w:rFonts w:ascii="Times New Roman" w:hAnsi="Times New Roman"/>
          <w:b/>
          <w:sz w:val="24"/>
          <w:szCs w:val="24"/>
        </w:rPr>
        <w:t>Пр-</w:t>
      </w:r>
      <w:r>
        <w:rPr>
          <w:rFonts w:ascii="Times New Roman" w:hAnsi="Times New Roman"/>
          <w:b/>
          <w:sz w:val="24"/>
          <w:szCs w:val="24"/>
        </w:rPr>
        <w:t>2</w:t>
      </w:r>
    </w:p>
    <w:p w14:paraId="5FB6C5D7" w14:textId="77777777" w:rsidR="007C0596" w:rsidRPr="00A22EF4" w:rsidRDefault="007C0596" w:rsidP="007C0596">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7C0596" w:rsidRPr="00FE1167" w14:paraId="6D8D97D1" w14:textId="77777777" w:rsidTr="0080504E">
        <w:trPr>
          <w:trHeight w:val="20"/>
        </w:trPr>
        <w:tc>
          <w:tcPr>
            <w:tcW w:w="1111" w:type="pct"/>
            <w:shd w:val="clear" w:color="auto" w:fill="auto"/>
            <w:tcMar>
              <w:top w:w="80" w:type="dxa"/>
              <w:left w:w="80" w:type="dxa"/>
              <w:bottom w:w="80" w:type="dxa"/>
              <w:right w:w="80" w:type="dxa"/>
            </w:tcMar>
            <w:vAlign w:val="center"/>
          </w:tcPr>
          <w:p w14:paraId="01D0A559" w14:textId="77777777" w:rsidR="007C0596" w:rsidRPr="00FE1167"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3C63EB73" w14:textId="77777777" w:rsidR="007C0596" w:rsidRPr="00FE1167" w:rsidRDefault="007C0596"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14:paraId="604C6362" w14:textId="77777777" w:rsidR="007C0596" w:rsidRPr="00FE1167"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7C0596" w:rsidRPr="00FE1167" w14:paraId="347384E3" w14:textId="77777777" w:rsidTr="0080504E">
        <w:trPr>
          <w:trHeight w:val="20"/>
        </w:trPr>
        <w:tc>
          <w:tcPr>
            <w:tcW w:w="1111" w:type="pct"/>
            <w:shd w:val="clear" w:color="auto" w:fill="auto"/>
            <w:tcMar>
              <w:top w:w="0" w:type="dxa"/>
              <w:left w:w="100" w:type="dxa"/>
              <w:bottom w:w="0" w:type="dxa"/>
              <w:right w:w="100" w:type="dxa"/>
            </w:tcMar>
            <w:vAlign w:val="center"/>
          </w:tcPr>
          <w:p w14:paraId="6C06185F" w14:textId="77777777" w:rsid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14:paraId="40E1E0A2" w14:textId="77777777" w:rsidR="007C0596" w:rsidRPr="00A76537" w:rsidRDefault="007C0596" w:rsidP="0080504E">
            <w:pPr>
              <w:pStyle w:val="22"/>
              <w:widowControl w:val="0"/>
              <w:tabs>
                <w:tab w:val="left" w:pos="920"/>
                <w:tab w:val="left" w:pos="1840"/>
              </w:tabs>
              <w:rPr>
                <w:rFonts w:ascii="Times New Roman" w:hAnsi="Times New Roman" w:cs="Times New Roman"/>
                <w:color w:val="auto"/>
                <w:sz w:val="24"/>
                <w:szCs w:val="24"/>
              </w:rPr>
            </w:pPr>
            <w:r w:rsidRPr="00185BEB">
              <w:rPr>
                <w:rFonts w:ascii="Times New Roman" w:hAnsi="Times New Roman" w:cs="Times New Roman"/>
                <w:color w:val="auto"/>
                <w:sz w:val="24"/>
                <w:szCs w:val="24"/>
              </w:rPr>
              <w:t>Отдых (рекреация)</w:t>
            </w:r>
          </w:p>
        </w:tc>
      </w:tr>
      <w:tr w:rsidR="007C0596" w:rsidRPr="00FE1167" w14:paraId="2F8D926A" w14:textId="77777777" w:rsidTr="0080504E">
        <w:trPr>
          <w:trHeight w:val="20"/>
        </w:trPr>
        <w:tc>
          <w:tcPr>
            <w:tcW w:w="1111" w:type="pct"/>
            <w:shd w:val="clear" w:color="auto" w:fill="auto"/>
            <w:tcMar>
              <w:top w:w="0" w:type="dxa"/>
              <w:left w:w="100" w:type="dxa"/>
              <w:bottom w:w="0" w:type="dxa"/>
              <w:right w:w="100" w:type="dxa"/>
            </w:tcMar>
            <w:vAlign w:val="center"/>
          </w:tcPr>
          <w:p w14:paraId="4EBDD0BB" w14:textId="77777777" w:rsid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14:paraId="62FD6EB9" w14:textId="77777777" w:rsidR="007C0596" w:rsidRPr="00673B85" w:rsidRDefault="007C0596" w:rsidP="0080504E">
            <w:pPr>
              <w:pStyle w:val="22"/>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Обеспечение внутреннего правопорядка</w:t>
            </w:r>
          </w:p>
        </w:tc>
      </w:tr>
    </w:tbl>
    <w:p w14:paraId="6536B2DD" w14:textId="77777777" w:rsidR="007C0596" w:rsidRDefault="007C0596" w:rsidP="007C0596">
      <w:pPr>
        <w:pStyle w:val="afe"/>
        <w:widowControl w:val="0"/>
        <w:spacing w:after="0"/>
        <w:ind w:firstLine="2127"/>
        <w:rPr>
          <w:rFonts w:ascii="Cambria" w:hAnsi="Cambria"/>
          <w:color w:val="auto"/>
          <w:sz w:val="22"/>
          <w:szCs w:val="22"/>
        </w:rPr>
      </w:pPr>
    </w:p>
    <w:p w14:paraId="7E78B7A0" w14:textId="77777777" w:rsidR="007C0596" w:rsidRPr="00A22EF4" w:rsidRDefault="007C0596" w:rsidP="007C0596">
      <w:pPr>
        <w:pStyle w:val="afe"/>
        <w:widowControl w:val="0"/>
        <w:spacing w:after="0"/>
        <w:ind w:firstLine="2127"/>
        <w:rPr>
          <w:rFonts w:ascii="Cambria" w:hAnsi="Cambria"/>
          <w:color w:val="auto"/>
          <w:sz w:val="22"/>
          <w:szCs w:val="22"/>
        </w:rPr>
      </w:pPr>
    </w:p>
    <w:p w14:paraId="7829722D" w14:textId="77777777" w:rsidR="007C0596" w:rsidRPr="00436F77" w:rsidRDefault="007C0596" w:rsidP="007C0596">
      <w:pPr>
        <w:pStyle w:val="24"/>
        <w:spacing w:before="0" w:after="0" w:line="240" w:lineRule="auto"/>
        <w:ind w:firstLine="0"/>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 xml:space="preserve">вания земельных участков зоны </w:t>
      </w:r>
      <w:r w:rsidRPr="00185BEB">
        <w:rPr>
          <w:rFonts w:ascii="Times New Roman" w:hAnsi="Times New Roman"/>
          <w:b/>
          <w:sz w:val="24"/>
          <w:szCs w:val="24"/>
        </w:rPr>
        <w:t>Пр-</w:t>
      </w:r>
      <w:r>
        <w:rPr>
          <w:rFonts w:ascii="Times New Roman" w:hAnsi="Times New Roman"/>
          <w:b/>
          <w:sz w:val="24"/>
          <w:szCs w:val="24"/>
        </w:rPr>
        <w:t>2</w:t>
      </w:r>
    </w:p>
    <w:p w14:paraId="690E2EB1" w14:textId="77777777" w:rsidR="007C0596" w:rsidRPr="00A22EF4" w:rsidRDefault="007C0596" w:rsidP="007C0596">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7C0596" w:rsidRPr="004F1E3E" w14:paraId="4A257145" w14:textId="77777777" w:rsidTr="0080504E">
        <w:trPr>
          <w:trHeight w:val="252"/>
        </w:trPr>
        <w:tc>
          <w:tcPr>
            <w:tcW w:w="1111" w:type="pct"/>
            <w:shd w:val="clear" w:color="auto" w:fill="auto"/>
            <w:tcMar>
              <w:top w:w="80" w:type="dxa"/>
              <w:left w:w="80" w:type="dxa"/>
              <w:bottom w:w="80" w:type="dxa"/>
              <w:right w:w="80" w:type="dxa"/>
            </w:tcMar>
            <w:vAlign w:val="center"/>
          </w:tcPr>
          <w:p w14:paraId="6022305D" w14:textId="77777777"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1AA6477D" w14:textId="77777777"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781148DE" w14:textId="77777777"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7C0596" w:rsidRPr="004F1E3E" w14:paraId="14C3FB9B" w14:textId="77777777" w:rsidTr="0080504E">
        <w:trPr>
          <w:trHeight w:val="252"/>
        </w:trPr>
        <w:tc>
          <w:tcPr>
            <w:tcW w:w="1111" w:type="pct"/>
            <w:shd w:val="clear" w:color="auto" w:fill="auto"/>
            <w:tcMar>
              <w:top w:w="80" w:type="dxa"/>
              <w:left w:w="80" w:type="dxa"/>
              <w:bottom w:w="80" w:type="dxa"/>
              <w:right w:w="80" w:type="dxa"/>
            </w:tcMar>
            <w:vAlign w:val="center"/>
          </w:tcPr>
          <w:p w14:paraId="19775164" w14:textId="77777777" w:rsidR="007C0596" w:rsidRP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80" w:type="dxa"/>
              <w:left w:w="80" w:type="dxa"/>
              <w:bottom w:w="80" w:type="dxa"/>
              <w:right w:w="80" w:type="dxa"/>
            </w:tcMar>
            <w:vAlign w:val="center"/>
          </w:tcPr>
          <w:p w14:paraId="117A1D55" w14:textId="77777777" w:rsidR="007C0596" w:rsidRPr="007C0596" w:rsidRDefault="007C0596" w:rsidP="0080504E">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Связь</w:t>
            </w:r>
          </w:p>
        </w:tc>
      </w:tr>
    </w:tbl>
    <w:p w14:paraId="3D9825DA" w14:textId="77777777" w:rsidR="007C0596" w:rsidRDefault="007C0596" w:rsidP="007C0596">
      <w:pPr>
        <w:rPr>
          <w:rFonts w:ascii="Times New Roman" w:eastAsia="Helvetica Neue Light" w:hAnsi="Times New Roman" w:cs="Helvetica Neue Light"/>
          <w:b/>
          <w:color w:val="000000"/>
          <w:bdr w:val="nil"/>
        </w:rPr>
      </w:pPr>
    </w:p>
    <w:p w14:paraId="10F0ED0C" w14:textId="77777777" w:rsidR="007C0596" w:rsidRPr="00436F77" w:rsidRDefault="007C0596" w:rsidP="007C0596">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185BEB">
        <w:rPr>
          <w:rFonts w:ascii="Times New Roman" w:hAnsi="Times New Roman"/>
          <w:b/>
        </w:rPr>
        <w:t>Пр-</w:t>
      </w:r>
      <w:r>
        <w:rPr>
          <w:rFonts w:ascii="Times New Roman" w:hAnsi="Times New Roman"/>
          <w:b/>
        </w:rPr>
        <w:t>2</w:t>
      </w:r>
    </w:p>
    <w:p w14:paraId="05C29877" w14:textId="77777777" w:rsidR="007C0596" w:rsidRDefault="007C0596" w:rsidP="007C0596">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2113"/>
        <w:gridCol w:w="7396"/>
      </w:tblGrid>
      <w:tr w:rsidR="007C0596" w:rsidRPr="004F1E3E" w14:paraId="144CFA91" w14:textId="77777777" w:rsidTr="0080504E">
        <w:trPr>
          <w:trHeight w:val="252"/>
        </w:trPr>
        <w:tc>
          <w:tcPr>
            <w:tcW w:w="1111" w:type="pct"/>
            <w:shd w:val="clear" w:color="auto" w:fill="auto"/>
            <w:tcMar>
              <w:top w:w="80" w:type="dxa"/>
              <w:left w:w="80" w:type="dxa"/>
              <w:bottom w:w="80" w:type="dxa"/>
              <w:right w:w="80" w:type="dxa"/>
            </w:tcMar>
            <w:vAlign w:val="center"/>
          </w:tcPr>
          <w:p w14:paraId="155FBC10" w14:textId="77777777"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14:paraId="14BE7972" w14:textId="77777777"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14:paraId="6A45D6C4" w14:textId="77777777"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7C0596" w:rsidRPr="004F1E3E" w14:paraId="19C26059" w14:textId="77777777" w:rsidTr="0080504E">
        <w:trPr>
          <w:trHeight w:val="252"/>
        </w:trPr>
        <w:tc>
          <w:tcPr>
            <w:tcW w:w="1111" w:type="pct"/>
            <w:shd w:val="clear" w:color="auto" w:fill="auto"/>
            <w:tcMar>
              <w:top w:w="80" w:type="dxa"/>
              <w:left w:w="80" w:type="dxa"/>
              <w:bottom w:w="80" w:type="dxa"/>
              <w:right w:w="80" w:type="dxa"/>
            </w:tcMar>
            <w:vAlign w:val="center"/>
          </w:tcPr>
          <w:p w14:paraId="68354C96" w14:textId="77777777" w:rsidR="007C0596" w:rsidRPr="00A76537"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80" w:type="dxa"/>
              <w:left w:w="80" w:type="dxa"/>
              <w:bottom w:w="80" w:type="dxa"/>
              <w:right w:w="80" w:type="dxa"/>
            </w:tcMar>
            <w:vAlign w:val="center"/>
          </w:tcPr>
          <w:p w14:paraId="5FC8145F" w14:textId="77777777" w:rsidR="007C0596" w:rsidRPr="00A76537" w:rsidRDefault="007C0596" w:rsidP="0080504E">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Земельные участки (территории) общего пользования</w:t>
            </w:r>
          </w:p>
        </w:tc>
      </w:tr>
    </w:tbl>
    <w:p w14:paraId="50F6F605" w14:textId="77777777" w:rsidR="007C0596" w:rsidRDefault="007C0596" w:rsidP="007C0596">
      <w:pPr>
        <w:pStyle w:val="afe"/>
        <w:widowControl w:val="0"/>
        <w:spacing w:after="0"/>
        <w:ind w:hanging="1698"/>
        <w:rPr>
          <w:rFonts w:ascii="Cambria" w:hAnsi="Cambria"/>
          <w:color w:val="auto"/>
          <w:sz w:val="22"/>
          <w:szCs w:val="22"/>
        </w:rPr>
      </w:pPr>
    </w:p>
    <w:p w14:paraId="2D4906CB" w14:textId="77777777" w:rsidR="007C0596" w:rsidRPr="00A22EF4" w:rsidRDefault="007C0596" w:rsidP="007C0596">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
      <w:tblGrid>
        <w:gridCol w:w="3671"/>
        <w:gridCol w:w="2970"/>
        <w:gridCol w:w="2895"/>
      </w:tblGrid>
      <w:tr w:rsidR="007C0596" w:rsidRPr="004F1E3E" w14:paraId="53C49AD7" w14:textId="77777777" w:rsidTr="0080504E">
        <w:trPr>
          <w:trHeight w:val="327"/>
        </w:trPr>
        <w:tc>
          <w:tcPr>
            <w:tcW w:w="3482" w:type="pct"/>
            <w:gridSpan w:val="2"/>
            <w:shd w:val="clear" w:color="auto" w:fill="auto"/>
            <w:tcMar>
              <w:top w:w="80" w:type="dxa"/>
              <w:left w:w="80" w:type="dxa"/>
              <w:bottom w:w="80" w:type="dxa"/>
              <w:right w:w="80" w:type="dxa"/>
            </w:tcMar>
            <w:vAlign w:val="center"/>
          </w:tcPr>
          <w:p w14:paraId="65965F94" w14:textId="77777777"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14:paraId="54DD95B1" w14:textId="77777777"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7C0596" w:rsidRPr="004F1E3E" w14:paraId="0BB7C8BB" w14:textId="77777777" w:rsidTr="0080504E">
        <w:trPr>
          <w:trHeight w:val="273"/>
        </w:trPr>
        <w:tc>
          <w:tcPr>
            <w:tcW w:w="1925" w:type="pct"/>
            <w:shd w:val="clear" w:color="auto" w:fill="auto"/>
            <w:tcMar>
              <w:top w:w="0" w:type="dxa"/>
              <w:left w:w="100" w:type="dxa"/>
              <w:bottom w:w="0" w:type="dxa"/>
              <w:right w:w="100" w:type="dxa"/>
            </w:tcMar>
            <w:vAlign w:val="center"/>
          </w:tcPr>
          <w:p w14:paraId="38750764" w14:textId="77777777"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14:paraId="7CA966A2" w14:textId="77777777" w:rsidR="007C0596" w:rsidRPr="004F1E3E"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14:paraId="09D356DB" w14:textId="77777777" w:rsidR="007C0596" w:rsidRPr="004F1E3E" w:rsidRDefault="007C0596"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7C0596" w:rsidRPr="004F1E3E" w14:paraId="56331817" w14:textId="77777777" w:rsidTr="0080504E">
        <w:trPr>
          <w:trHeight w:val="273"/>
        </w:trPr>
        <w:tc>
          <w:tcPr>
            <w:tcW w:w="1925" w:type="pct"/>
            <w:shd w:val="clear" w:color="auto" w:fill="auto"/>
            <w:tcMar>
              <w:top w:w="0" w:type="dxa"/>
              <w:left w:w="100" w:type="dxa"/>
              <w:bottom w:w="0" w:type="dxa"/>
              <w:right w:w="100" w:type="dxa"/>
            </w:tcMar>
            <w:vAlign w:val="center"/>
          </w:tcPr>
          <w:p w14:paraId="249C781D" w14:textId="77777777"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14:paraId="21B8C3A2" w14:textId="77777777" w:rsid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14:paraId="4835E230" w14:textId="77777777" w:rsidR="007C0596" w:rsidRPr="004F1E3E" w:rsidRDefault="007C0596"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7C0596" w:rsidRPr="004F1E3E" w14:paraId="79E14938" w14:textId="77777777" w:rsidTr="0080504E">
        <w:trPr>
          <w:trHeight w:val="273"/>
        </w:trPr>
        <w:tc>
          <w:tcPr>
            <w:tcW w:w="1925" w:type="pct"/>
            <w:shd w:val="clear" w:color="auto" w:fill="auto"/>
            <w:tcMar>
              <w:top w:w="0" w:type="dxa"/>
              <w:left w:w="100" w:type="dxa"/>
              <w:bottom w:w="0" w:type="dxa"/>
              <w:right w:w="100" w:type="dxa"/>
            </w:tcMar>
            <w:vAlign w:val="center"/>
          </w:tcPr>
          <w:p w14:paraId="012FFD3B" w14:textId="77777777"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14:paraId="29126FDD" w14:textId="77777777" w:rsidR="007C0596" w:rsidRPr="00272941"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14:paraId="435A4A4D" w14:textId="77777777"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p>
        </w:tc>
      </w:tr>
      <w:tr w:rsidR="007C0596" w:rsidRPr="004F1E3E" w14:paraId="321E40AF" w14:textId="77777777" w:rsidTr="0080504E">
        <w:trPr>
          <w:trHeight w:val="273"/>
        </w:trPr>
        <w:tc>
          <w:tcPr>
            <w:tcW w:w="1925" w:type="pct"/>
            <w:shd w:val="clear" w:color="auto" w:fill="auto"/>
            <w:tcMar>
              <w:top w:w="0" w:type="dxa"/>
              <w:left w:w="100" w:type="dxa"/>
              <w:bottom w:w="0" w:type="dxa"/>
              <w:right w:w="100" w:type="dxa"/>
            </w:tcMar>
            <w:vAlign w:val="center"/>
          </w:tcPr>
          <w:p w14:paraId="52C2D863" w14:textId="77777777"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14:paraId="17F42F4D" w14:textId="77777777" w:rsid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518" w:type="pct"/>
            <w:shd w:val="clear" w:color="auto" w:fill="auto"/>
            <w:tcMar>
              <w:top w:w="0" w:type="dxa"/>
              <w:left w:w="100" w:type="dxa"/>
              <w:bottom w:w="0" w:type="dxa"/>
              <w:right w:w="100" w:type="dxa"/>
            </w:tcMar>
            <w:vAlign w:val="center"/>
          </w:tcPr>
          <w:p w14:paraId="0DC74E94" w14:textId="77777777"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p>
        </w:tc>
      </w:tr>
      <w:tr w:rsidR="007C0596" w:rsidRPr="004F1E3E" w14:paraId="4D235ACF" w14:textId="77777777" w:rsidTr="0080504E">
        <w:trPr>
          <w:trHeight w:val="1558"/>
        </w:trPr>
        <w:tc>
          <w:tcPr>
            <w:tcW w:w="1925" w:type="pct"/>
            <w:shd w:val="clear" w:color="auto" w:fill="auto"/>
            <w:tcMar>
              <w:top w:w="0" w:type="dxa"/>
              <w:left w:w="100" w:type="dxa"/>
              <w:bottom w:w="0" w:type="dxa"/>
              <w:right w:w="100" w:type="dxa"/>
            </w:tcMar>
            <w:vAlign w:val="center"/>
          </w:tcPr>
          <w:p w14:paraId="4DA446E6" w14:textId="77777777" w:rsidR="007C0596" w:rsidRPr="00964C9D" w:rsidRDefault="007C0596"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14:paraId="3240D0C7" w14:textId="77777777" w:rsidR="007C0596" w:rsidRPr="004F1E3E"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14:paraId="7B96395B" w14:textId="77777777" w:rsidR="007C0596" w:rsidRPr="004F1E3E" w:rsidRDefault="007C0596"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224BD" w:rsidRPr="004F1E3E" w14:paraId="55EE1467" w14:textId="77777777" w:rsidTr="005224BD">
        <w:tc>
          <w:tcPr>
            <w:tcW w:w="5000" w:type="pct"/>
            <w:gridSpan w:val="3"/>
            <w:shd w:val="clear" w:color="auto" w:fill="auto"/>
            <w:tcMar>
              <w:top w:w="0" w:type="dxa"/>
              <w:left w:w="100" w:type="dxa"/>
              <w:bottom w:w="0" w:type="dxa"/>
              <w:right w:w="100" w:type="dxa"/>
            </w:tcMar>
            <w:vAlign w:val="center"/>
          </w:tcPr>
          <w:p w14:paraId="11AA8647" w14:textId="3DB445B5" w:rsidR="005224BD" w:rsidRPr="004F1E3E" w:rsidRDefault="005224BD" w:rsidP="005224B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5224BD" w:rsidRPr="004F1E3E" w14:paraId="572AC96F" w14:textId="77777777" w:rsidTr="005224BD">
        <w:tc>
          <w:tcPr>
            <w:tcW w:w="5000" w:type="pct"/>
            <w:gridSpan w:val="3"/>
            <w:shd w:val="clear" w:color="auto" w:fill="auto"/>
            <w:tcMar>
              <w:top w:w="0" w:type="dxa"/>
              <w:left w:w="100" w:type="dxa"/>
              <w:bottom w:w="0" w:type="dxa"/>
              <w:right w:w="100" w:type="dxa"/>
            </w:tcMar>
            <w:vAlign w:val="center"/>
          </w:tcPr>
          <w:p w14:paraId="6B5C836C" w14:textId="1F7E8343" w:rsidR="005224BD" w:rsidRPr="00D06B1B" w:rsidRDefault="005224BD" w:rsidP="005224B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14:paraId="605F8FB0" w14:textId="77777777" w:rsidR="00185BEB" w:rsidRDefault="00185BEB" w:rsidP="00A173F7">
      <w:pPr>
        <w:rPr>
          <w:rFonts w:ascii="Times New Roman" w:eastAsia="Times New Roman" w:hAnsi="Times New Roman" w:cs="Times New Roman"/>
          <w:b/>
        </w:rPr>
      </w:pPr>
    </w:p>
    <w:p w14:paraId="51D045B0" w14:textId="77777777" w:rsidR="000538EE" w:rsidRDefault="000538EE" w:rsidP="000538EE">
      <w:pPr>
        <w:pStyle w:val="ConsPlusNormal"/>
        <w:spacing w:before="240"/>
        <w:jc w:val="both"/>
        <w:outlineLvl w:val="2"/>
        <w:rPr>
          <w:b/>
          <w:sz w:val="24"/>
          <w:szCs w:val="24"/>
        </w:rPr>
      </w:pPr>
      <w:bookmarkStart w:id="78" w:name="_Toc61615168"/>
      <w:bookmarkStart w:id="79" w:name="_Toc78550629"/>
      <w:bookmarkStart w:id="80" w:name="_Toc158246023"/>
      <w:bookmarkEnd w:id="54"/>
      <w:bookmarkEnd w:id="55"/>
      <w:bookmarkEnd w:id="56"/>
      <w:bookmarkEnd w:id="57"/>
      <w:bookmarkEnd w:id="58"/>
      <w:bookmarkEnd w:id="62"/>
      <w:bookmarkEnd w:id="63"/>
      <w:bookmarkEnd w:id="64"/>
      <w:bookmarkEnd w:id="65"/>
      <w:bookmarkEnd w:id="66"/>
      <w:bookmarkEnd w:id="67"/>
      <w:bookmarkEnd w:id="68"/>
      <w:r>
        <w:rPr>
          <w:b/>
          <w:sz w:val="24"/>
          <w:szCs w:val="24"/>
        </w:rPr>
        <w:t>Статья 28.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78"/>
      <w:bookmarkEnd w:id="79"/>
      <w:bookmarkEnd w:id="80"/>
    </w:p>
    <w:p w14:paraId="3E0E4768"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center"/>
        <w:rPr>
          <w:rFonts w:ascii="Times New Roman" w:hAnsi="Times New Roman"/>
          <w:b/>
          <w:snapToGrid w:val="0"/>
          <w:sz w:val="24"/>
          <w:szCs w:val="24"/>
        </w:rPr>
      </w:pPr>
      <w:r>
        <w:rPr>
          <w:rFonts w:ascii="Times New Roman" w:hAnsi="Times New Roman"/>
          <w:b/>
          <w:snapToGrid w:val="0"/>
          <w:sz w:val="24"/>
          <w:szCs w:val="24"/>
        </w:rPr>
        <w:t>Ограничения использования земельных участков и объектов капитального строительства на территории санитарно-защитных зон:</w:t>
      </w:r>
    </w:p>
    <w:p w14:paraId="44D62BC9"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1. 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 52-ФЗ "О санитарно-эпидемиологическом благополучии населения".</w:t>
      </w:r>
    </w:p>
    <w:p w14:paraId="675A910A"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2. Особый режим использования земельных участков и объектов капитального строительства в санитарно-защитных зонах определяется техническими регламентами, а в случае их отсутствия - применяемыми до их утверждения санитарными нормами и правилами.</w:t>
      </w:r>
    </w:p>
    <w:p w14:paraId="187B105D"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 xml:space="preserve">Содержание указанного режима определено согласно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w:t>
      </w:r>
      <w:r>
        <w:rPr>
          <w:rFonts w:ascii="Times New Roman" w:hAnsi="Times New Roman"/>
          <w:snapToGrid w:val="0"/>
          <w:sz w:val="24"/>
          <w:szCs w:val="24"/>
        </w:rPr>
        <w:lastRenderedPageBreak/>
        <w:t>требований к использованию, организации и благоустройству СЗЗ.</w:t>
      </w:r>
    </w:p>
    <w:p w14:paraId="442F908F"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Санитарно-защитные зоны показаны на Карте зон с особыми условиями использования территории.</w:t>
      </w:r>
    </w:p>
    <w:p w14:paraId="6FC99071"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 В соответствии с указанным режимом вводятся следующие ограничения:</w:t>
      </w:r>
    </w:p>
    <w:p w14:paraId="22B73EBB"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6AEE5330"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53FA4EAC"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 xml:space="preserve">3.3.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Pr>
          <w:rFonts w:ascii="Times New Roman" w:hAnsi="Times New Roman"/>
          <w:snapToGrid w:val="0"/>
          <w:sz w:val="24"/>
          <w:szCs w:val="24"/>
        </w:rPr>
        <w:t>водоохлаждающие</w:t>
      </w:r>
      <w:proofErr w:type="spellEnd"/>
      <w:r>
        <w:rPr>
          <w:rFonts w:ascii="Times New Roman" w:hAnsi="Times New Roman"/>
          <w:snapToGrid w:val="0"/>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4A90E9A"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24A1F5ED"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74643F9D"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44E964EB"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4. Санитарно-защитная зона для предприятий V класса вредности по СанПиН должна быть максимально озеленена - не менее 60% площади её территории с обязательной организацией полосы древесно-кустарниковых насаждений со стороны жилой застройки.</w:t>
      </w:r>
    </w:p>
    <w:p w14:paraId="48D16104"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 xml:space="preserve">5. Для постановки на кадастровый учет границ санитарно-защитных зон необходимо </w:t>
      </w:r>
      <w:r>
        <w:rPr>
          <w:rFonts w:ascii="Times New Roman" w:hAnsi="Times New Roman"/>
          <w:snapToGrid w:val="0"/>
          <w:sz w:val="24"/>
          <w:szCs w:val="24"/>
        </w:rPr>
        <w:lastRenderedPageBreak/>
        <w:t>установить размеры санитарно-защитных зон для промышленных объектов и производств путем изготовления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2383A189"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6. 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 (в ред. Изменения N 1, утв. Постановлением Главного государственного санитарного врача РФ от 10.04.2008 N 25)- действующих санитарно-эпидемиологических правил и нормативов;-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14:paraId="0BD8B866"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snapToGrid w:val="0"/>
          <w:sz w:val="24"/>
          <w:szCs w:val="24"/>
        </w:rPr>
      </w:pPr>
    </w:p>
    <w:p w14:paraId="1426DA4E" w14:textId="77777777" w:rsidR="000538EE" w:rsidRDefault="000538EE" w:rsidP="000538EE">
      <w:pPr>
        <w:jc w:val="center"/>
        <w:rPr>
          <w:rFonts w:ascii="Times New Roman" w:hAnsi="Times New Roman"/>
          <w:b/>
          <w:snapToGrid w:val="0"/>
        </w:rPr>
      </w:pPr>
      <w:r>
        <w:rPr>
          <w:rFonts w:ascii="Times New Roman" w:hAnsi="Times New Roman"/>
          <w:b/>
          <w:snapToGrid w:val="0"/>
        </w:rPr>
        <w:t>Ограничения, действующие в пределах охранных зон инженерных коммуникаций</w:t>
      </w:r>
    </w:p>
    <w:p w14:paraId="31918D1F" w14:textId="77777777" w:rsidR="000538EE" w:rsidRDefault="000538EE" w:rsidP="000538EE">
      <w:pPr>
        <w:ind w:firstLine="709"/>
        <w:jc w:val="both"/>
        <w:rPr>
          <w:rFonts w:ascii="Times New Roman" w:hAnsi="Times New Roman"/>
        </w:rPr>
      </w:pPr>
      <w:r>
        <w:rPr>
          <w:rFonts w:ascii="Times New Roman" w:hAnsi="Times New Roman"/>
        </w:rPr>
        <w:t xml:space="preserve">Охранные зоны инженерных коммуникаций – территории, расположенные вдоль (вокруг) инженерных коммуникаций и сооружений, цель которых – обеспечение сохранности инженерных коммуникаций от внешних воздействий. </w:t>
      </w:r>
    </w:p>
    <w:p w14:paraId="37DFAD3D" w14:textId="77777777" w:rsidR="000538EE" w:rsidRDefault="000538EE" w:rsidP="000538EE">
      <w:pPr>
        <w:ind w:firstLine="709"/>
        <w:jc w:val="both"/>
        <w:rPr>
          <w:rFonts w:ascii="Times New Roman" w:hAnsi="Times New Roman"/>
        </w:rPr>
      </w:pPr>
      <w:r>
        <w:rPr>
          <w:rFonts w:ascii="Times New Roman" w:hAnsi="Times New Roman"/>
        </w:rPr>
        <w:t>Границы охранных зон инженерных коммуникаций определяются в соответствии с законами и иными нормативными правовыми актами в зависимости от категории объекта. В пределах охранных зон запрещается осуществлять любые виды деятельности без согласования с правообладателем соответствующих коммуникаций (сооружений) и с органами, осуществляющими контроль и надзор за состоянием, содержанием и эксплуатацией инженерных коммуникаций (сооружений).</w:t>
      </w:r>
    </w:p>
    <w:p w14:paraId="1B05C1DF" w14:textId="77777777" w:rsidR="000538EE" w:rsidRDefault="000538EE" w:rsidP="000538EE">
      <w:pPr>
        <w:ind w:firstLine="709"/>
        <w:jc w:val="both"/>
        <w:rPr>
          <w:rFonts w:ascii="Times New Roman" w:hAnsi="Times New Roman"/>
        </w:rPr>
      </w:pPr>
      <w:r>
        <w:rPr>
          <w:rFonts w:ascii="Times New Roman" w:hAnsi="Times New Roman"/>
        </w:rPr>
        <w:t>Режим использования территорий в границах охранной зоны линий и сооружений связи установлен Постановлением Правительства РФ от 09.06.1995 № 578 «Об утверждении Правил охраны линий и сооружений связи Российской Федерации».</w:t>
      </w:r>
    </w:p>
    <w:p w14:paraId="46EB5124" w14:textId="77777777" w:rsidR="000538EE" w:rsidRDefault="000538EE" w:rsidP="000538EE">
      <w:pPr>
        <w:ind w:firstLine="709"/>
        <w:jc w:val="both"/>
        <w:rPr>
          <w:rFonts w:ascii="Times New Roman" w:hAnsi="Times New Roman"/>
        </w:rPr>
      </w:pPr>
      <w:r>
        <w:rPr>
          <w:rFonts w:ascii="Times New Roman" w:hAnsi="Times New Roman"/>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4C94B6B5" w14:textId="77777777" w:rsidR="000538EE" w:rsidRDefault="000538EE" w:rsidP="000538EE">
      <w:pPr>
        <w:ind w:firstLine="709"/>
        <w:jc w:val="both"/>
        <w:rPr>
          <w:rFonts w:ascii="Times New Roman" w:hAnsi="Times New Roman"/>
        </w:rPr>
      </w:pPr>
      <w:r>
        <w:rPr>
          <w:rFonts w:ascii="Times New Roman" w:hAnsi="Times New Roman"/>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0032156D" w14:textId="77777777" w:rsidR="000538EE" w:rsidRDefault="000538EE" w:rsidP="000538EE">
      <w:pPr>
        <w:ind w:firstLine="709"/>
        <w:jc w:val="both"/>
        <w:rPr>
          <w:rFonts w:ascii="Times New Roman" w:hAnsi="Times New Roman"/>
        </w:rPr>
      </w:pPr>
      <w:r>
        <w:rPr>
          <w:rFonts w:ascii="Times New Roman" w:hAnsi="Times New Roman"/>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1C6C97A5" w14:textId="77777777" w:rsidR="000538EE" w:rsidRDefault="000538EE" w:rsidP="000538EE">
      <w:pPr>
        <w:ind w:firstLine="709"/>
        <w:jc w:val="both"/>
        <w:rPr>
          <w:rFonts w:ascii="Times New Roman" w:hAnsi="Times New Roman"/>
        </w:rPr>
      </w:pPr>
      <w:r>
        <w:rPr>
          <w:rFonts w:ascii="Times New Roman" w:hAnsi="Times New Roman"/>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0D024C65" w14:textId="77777777" w:rsidR="000538EE" w:rsidRDefault="000538EE" w:rsidP="000538EE">
      <w:pPr>
        <w:ind w:firstLine="709"/>
        <w:jc w:val="both"/>
        <w:rPr>
          <w:rFonts w:ascii="Times New Roman" w:hAnsi="Times New Roman"/>
        </w:rPr>
      </w:pPr>
      <w:r>
        <w:rPr>
          <w:rFonts w:ascii="Times New Roman" w:hAnsi="Times New Roman"/>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2C396A14" w14:textId="77777777" w:rsidR="000538EE" w:rsidRDefault="000538EE" w:rsidP="000538EE">
      <w:pPr>
        <w:ind w:firstLine="709"/>
        <w:jc w:val="both"/>
        <w:rPr>
          <w:rFonts w:ascii="Times New Roman" w:hAnsi="Times New Roman"/>
        </w:rPr>
      </w:pPr>
      <w:r>
        <w:rPr>
          <w:rFonts w:ascii="Times New Roman" w:hAnsi="Times New Roman"/>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31A73B43" w14:textId="77777777" w:rsidR="000538EE" w:rsidRDefault="000538EE" w:rsidP="000538EE">
      <w:pPr>
        <w:ind w:firstLine="709"/>
        <w:jc w:val="both"/>
        <w:rPr>
          <w:rFonts w:ascii="Times New Roman" w:hAnsi="Times New Roman"/>
        </w:rPr>
      </w:pPr>
      <w:r>
        <w:rPr>
          <w:rFonts w:ascii="Times New Roman" w:hAnsi="Times New Roman"/>
        </w:rPr>
        <w:lastRenderedPageBreak/>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77994371" w14:textId="77777777" w:rsidR="000538EE" w:rsidRDefault="000538EE" w:rsidP="000538EE">
      <w:pPr>
        <w:ind w:firstLine="709"/>
        <w:jc w:val="both"/>
        <w:rPr>
          <w:rFonts w:ascii="Times New Roman" w:hAnsi="Times New Roman"/>
        </w:rPr>
      </w:pPr>
      <w:r>
        <w:rPr>
          <w:rFonts w:ascii="Times New Roman" w:hAnsi="Times New Roman"/>
        </w:rPr>
        <w:t>ж) производить защиту подземных коммуникаций от коррозии без учета проходящих подземных кабельных линий связи.</w:t>
      </w:r>
    </w:p>
    <w:p w14:paraId="4DBD388A" w14:textId="77777777" w:rsidR="000538EE" w:rsidRDefault="000538EE" w:rsidP="000538EE">
      <w:pPr>
        <w:ind w:firstLine="709"/>
        <w:jc w:val="both"/>
        <w:rPr>
          <w:rFonts w:ascii="Times New Roman" w:hAnsi="Times New Roman"/>
        </w:rPr>
      </w:pPr>
      <w:r>
        <w:rPr>
          <w:rFonts w:ascii="Times New Roman" w:hAnsi="Times New Roman"/>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6F2EF4F3" w14:textId="77777777" w:rsidR="000538EE" w:rsidRDefault="000538EE" w:rsidP="000538EE">
      <w:pPr>
        <w:ind w:firstLine="709"/>
        <w:jc w:val="both"/>
        <w:rPr>
          <w:rFonts w:ascii="Times New Roman" w:hAnsi="Times New Roman"/>
        </w:rPr>
      </w:pPr>
      <w:r>
        <w:rPr>
          <w:rFonts w:ascii="Times New Roman" w:hAnsi="Times New Roman"/>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777800EA" w14:textId="77777777" w:rsidR="000538EE" w:rsidRDefault="000538EE" w:rsidP="000538EE">
      <w:pPr>
        <w:ind w:firstLine="709"/>
        <w:jc w:val="both"/>
        <w:rPr>
          <w:rFonts w:ascii="Times New Roman" w:hAnsi="Times New Roman"/>
        </w:rPr>
      </w:pPr>
      <w:r>
        <w:rPr>
          <w:rFonts w:ascii="Times New Roman" w:hAnsi="Times New Roman"/>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51C80DEA" w14:textId="77777777" w:rsidR="000538EE" w:rsidRDefault="000538EE" w:rsidP="000538EE">
      <w:pPr>
        <w:ind w:firstLine="709"/>
        <w:jc w:val="both"/>
        <w:rPr>
          <w:rFonts w:ascii="Times New Roman" w:hAnsi="Times New Roman"/>
        </w:rPr>
      </w:pPr>
      <w:r>
        <w:rPr>
          <w:rFonts w:ascii="Times New Roman" w:hAnsi="Times New Roman"/>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02CA9C0F" w14:textId="77777777" w:rsidR="000538EE" w:rsidRDefault="000538EE" w:rsidP="000538EE">
      <w:pPr>
        <w:ind w:firstLine="709"/>
        <w:jc w:val="both"/>
        <w:rPr>
          <w:rFonts w:ascii="Times New Roman" w:hAnsi="Times New Roman"/>
        </w:rPr>
      </w:pPr>
      <w:r>
        <w:rPr>
          <w:rFonts w:ascii="Times New Roman" w:hAnsi="Times New Roman"/>
        </w:rPr>
        <w:t>г) огораживать трассы линий связи, препятствуя свободному доступу к ним технического персонала;</w:t>
      </w:r>
    </w:p>
    <w:p w14:paraId="31D19AF4" w14:textId="77777777" w:rsidR="000538EE" w:rsidRDefault="000538EE" w:rsidP="000538EE">
      <w:pPr>
        <w:ind w:firstLine="709"/>
        <w:jc w:val="both"/>
        <w:rPr>
          <w:rFonts w:ascii="Times New Roman" w:hAnsi="Times New Roman"/>
        </w:rPr>
      </w:pPr>
      <w:r>
        <w:rPr>
          <w:rFonts w:ascii="Times New Roman" w:hAnsi="Times New Roman"/>
        </w:rPr>
        <w:t>д) самовольно подключаться к абонентской телефонной линии и линии радиофикации в целях пользования услугами связи;</w:t>
      </w:r>
    </w:p>
    <w:p w14:paraId="513262A0"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sz w:val="24"/>
        </w:rPr>
      </w:pPr>
      <w:r>
        <w:rPr>
          <w:rFonts w:ascii="Times New Roman" w:hAnsi="Times New Roman"/>
          <w:sz w:val="24"/>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14FE78C2" w14:textId="77777777" w:rsidR="000538EE" w:rsidRDefault="000538EE" w:rsidP="000538EE">
      <w:pPr>
        <w:pStyle w:val="afffff6"/>
        <w:spacing w:before="0" w:beforeAutospacing="0" w:after="0" w:afterAutospacing="0"/>
        <w:ind w:firstLine="709"/>
        <w:jc w:val="center"/>
        <w:rPr>
          <w:b/>
          <w:bCs/>
          <w:i/>
          <w:iCs/>
          <w:snapToGrid w:val="0"/>
          <w:szCs w:val="22"/>
        </w:rPr>
      </w:pPr>
    </w:p>
    <w:p w14:paraId="016B5BC9"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center"/>
        <w:rPr>
          <w:rFonts w:ascii="Times New Roman" w:hAnsi="Times New Roman" w:cs="Times New Roman"/>
          <w:b/>
          <w:color w:val="auto"/>
          <w:spacing w:val="-6"/>
          <w:sz w:val="24"/>
          <w:szCs w:val="24"/>
        </w:rPr>
      </w:pPr>
      <w:r>
        <w:rPr>
          <w:rFonts w:ascii="Times New Roman" w:hAnsi="Times New Roman" w:cs="Times New Roman"/>
          <w:b/>
          <w:color w:val="auto"/>
          <w:spacing w:val="-6"/>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14:paraId="0EACCF11"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169076A0"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14:paraId="3F23A6FD"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Режим ЗСО включает: мероприятия на территории ЗСО подземных источников водоснабжения; мероприятия по санитарно-защитной полосе водоводов.</w:t>
      </w:r>
    </w:p>
    <w:p w14:paraId="55CA0559"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3.1. Мероприятия на территории ЗСО подземных источников водоснабжения:</w:t>
      </w:r>
    </w:p>
    <w:p w14:paraId="423C09CA"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lastRenderedPageBreak/>
        <w:t>3.1.1. Мероприятия по первому поясу ЗСО подземных источников водоснабжения (далее - первый пояс ЗСО):</w:t>
      </w:r>
    </w:p>
    <w:p w14:paraId="145057C9"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694485D8"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04CFA8C8"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2D8AB70E"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3D9D68FB"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5AD1374E"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2743882D"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3.1.2. Мероприятия по второму и третьему поясам ЗСО подземных источников водоснабжения (далее соответственно - второй пояс ЗСО, третий пояс ЗСО):</w:t>
      </w:r>
    </w:p>
    <w:p w14:paraId="64CBDBD8"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7BBDE1D4"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14:paraId="3E8D8597"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запрещение закачки отработанных вод в подземные горизонты, подземного складирования твердых отходов и разработки недр;</w:t>
      </w:r>
    </w:p>
    <w:p w14:paraId="564ACA32"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Pr>
          <w:rFonts w:ascii="Times New Roman" w:hAnsi="Times New Roman" w:cs="Times New Roman"/>
          <w:color w:val="auto"/>
          <w:spacing w:val="-6"/>
          <w:sz w:val="24"/>
          <w:szCs w:val="24"/>
        </w:rPr>
        <w:t>шлакохранилищ</w:t>
      </w:r>
      <w:proofErr w:type="spellEnd"/>
      <w:r>
        <w:rPr>
          <w:rFonts w:ascii="Times New Roman" w:hAnsi="Times New Roman" w:cs="Times New Roman"/>
          <w:color w:val="auto"/>
          <w:spacing w:val="-6"/>
          <w:sz w:val="24"/>
          <w:szCs w:val="24"/>
        </w:rPr>
        <w:t xml:space="preserve"> и других объектов, обусловливающих опасность химического загрязнения подземных вод.</w:t>
      </w:r>
    </w:p>
    <w:p w14:paraId="0E3BBFED"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14:paraId="253E9FD2"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6E860205"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3.1.3. Мероприятия по второму поясу ЗСО:</w:t>
      </w:r>
    </w:p>
    <w:p w14:paraId="260865A4"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14:paraId="2B3006BE"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не допускается:</w:t>
      </w:r>
    </w:p>
    <w:p w14:paraId="6C7F6968"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lastRenderedPageBreak/>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6EFBB86F"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применение удобрений и ядохимикатов;</w:t>
      </w:r>
    </w:p>
    <w:p w14:paraId="49DF6BB1"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рубка леса главного пользования и реконструкции.</w:t>
      </w:r>
    </w:p>
    <w:p w14:paraId="1B333866"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17076564"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3.2. Мероприятия по санитарно-защитной полосе водоводов:</w:t>
      </w:r>
    </w:p>
    <w:p w14:paraId="11C979FC"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в пределах санитарно-защитной полосы водоводов должны отсутствовать источники загрязнения почвы и грунтовых вод;</w:t>
      </w:r>
    </w:p>
    <w:p w14:paraId="7959650D"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не допускается прокладка водоводов по территории несанкционированных мест размещения отходов,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5869FE0"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3.3. Мероприятия на территории ЗСО поверхностных источников водоснабжения:</w:t>
      </w:r>
    </w:p>
    <w:p w14:paraId="48B053D4"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Мероприятия по первому поясу</w:t>
      </w:r>
    </w:p>
    <w:p w14:paraId="2F8CC4CF"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На территории первого пояса ЗСО поверхностного источника водоснабжения должны предусматриваться следующие мероприятия:</w:t>
      </w:r>
    </w:p>
    <w:p w14:paraId="4666F60A"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Не допускается спуск любых сточных вод, в т.ч.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76F9CA5A"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14:paraId="67D4CE09"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Мероприятия по второму и третьему поясам ЗСО</w:t>
      </w:r>
    </w:p>
    <w:p w14:paraId="69F12C79"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14:paraId="64440BCD"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21859C41"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1DC828DB"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4) Все работы, в т.ч. добыча песка, гравия, </w:t>
      </w:r>
      <w:proofErr w:type="spellStart"/>
      <w:r>
        <w:rPr>
          <w:rFonts w:ascii="Times New Roman" w:hAnsi="Times New Roman" w:cs="Times New Roman"/>
          <w:color w:val="auto"/>
          <w:spacing w:val="-6"/>
          <w:sz w:val="24"/>
          <w:szCs w:val="24"/>
        </w:rPr>
        <w:t>донноуглубительные</w:t>
      </w:r>
      <w:proofErr w:type="spellEnd"/>
      <w:r>
        <w:rPr>
          <w:rFonts w:ascii="Times New Roman" w:hAnsi="Times New Roman" w:cs="Times New Roman"/>
          <w:color w:val="auto"/>
          <w:spacing w:val="-6"/>
          <w:sz w:val="24"/>
          <w:szCs w:val="24"/>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22D418BA"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14:paraId="3DC54FC4"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6) При наличии судоходства необходимо оборудование судов, дебаркадеров и брандвахт устройствами для сбора фановых и </w:t>
      </w:r>
      <w:proofErr w:type="spellStart"/>
      <w:r>
        <w:rPr>
          <w:rFonts w:ascii="Times New Roman" w:hAnsi="Times New Roman" w:cs="Times New Roman"/>
          <w:color w:val="auto"/>
          <w:spacing w:val="-6"/>
          <w:sz w:val="24"/>
          <w:szCs w:val="24"/>
        </w:rPr>
        <w:t>подсланевых</w:t>
      </w:r>
      <w:proofErr w:type="spellEnd"/>
      <w:r>
        <w:rPr>
          <w:rFonts w:ascii="Times New Roman" w:hAnsi="Times New Roman" w:cs="Times New Roman"/>
          <w:color w:val="auto"/>
          <w:spacing w:val="-6"/>
          <w:sz w:val="24"/>
          <w:szCs w:val="24"/>
        </w:rPr>
        <w:t xml:space="preserve"> вод и твердых отходов; оборудование на пристанях сливных станций и приемников для сбора твердых отходов.</w:t>
      </w:r>
    </w:p>
    <w:p w14:paraId="5591F4E2"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Мероприятия по второму поясу</w:t>
      </w:r>
    </w:p>
    <w:p w14:paraId="5B6C6468"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Кроме мероприятий, указанных выше, в пределах второго пояса ЗСО поверхностных источников водоснабжения подлежат выполнению следующие мероприятия:</w:t>
      </w:r>
    </w:p>
    <w:p w14:paraId="6854CF9B"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lastRenderedPageBreak/>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18AD67BF"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4F71B638"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58686626"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4)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3823978C" w14:textId="77777777" w:rsidR="000538EE" w:rsidRDefault="000538EE" w:rsidP="000538E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5) Границы второго пояса ЗСО на пересечении дорог, пешеходных троп и пр. обозначаются столбами со специальными знаками.</w:t>
      </w:r>
    </w:p>
    <w:p w14:paraId="4879A43C" w14:textId="77777777" w:rsidR="000538EE" w:rsidRDefault="000538EE" w:rsidP="000538EE">
      <w:pPr>
        <w:jc w:val="center"/>
        <w:rPr>
          <w:rFonts w:ascii="Times New Roman" w:hAnsi="Times New Roman"/>
          <w:b/>
          <w:snapToGrid w:val="0"/>
        </w:rPr>
      </w:pPr>
      <w:bookmarkStart w:id="81" w:name="_Toc498530420"/>
      <w:bookmarkStart w:id="82" w:name="_Toc500346320"/>
      <w:bookmarkStart w:id="83" w:name="_Toc61881210"/>
      <w:bookmarkStart w:id="84" w:name="_Toc61881350"/>
      <w:bookmarkStart w:id="85" w:name="_Toc61960651"/>
      <w:bookmarkStart w:id="86" w:name="_Toc67477728"/>
      <w:r>
        <w:rPr>
          <w:rFonts w:ascii="Times New Roman" w:hAnsi="Times New Roman"/>
          <w:b/>
          <w:snapToGrid w:val="0"/>
        </w:rPr>
        <w:t>Ограничения, действующие в границах водоохранных зон</w:t>
      </w:r>
      <w:bookmarkEnd w:id="81"/>
      <w:bookmarkEnd w:id="82"/>
      <w:bookmarkEnd w:id="83"/>
      <w:bookmarkEnd w:id="84"/>
      <w:bookmarkEnd w:id="85"/>
      <w:bookmarkEnd w:id="86"/>
    </w:p>
    <w:p w14:paraId="7D9E6B7C" w14:textId="77777777" w:rsidR="000538EE" w:rsidRDefault="000538EE" w:rsidP="000538EE">
      <w:pPr>
        <w:pStyle w:val="afffff6"/>
        <w:spacing w:before="0" w:beforeAutospacing="0" w:after="0" w:afterAutospacing="0"/>
        <w:ind w:firstLine="709"/>
        <w:jc w:val="both"/>
        <w:rPr>
          <w:snapToGrid w:val="0"/>
          <w:szCs w:val="22"/>
        </w:rPr>
      </w:pPr>
      <w:r>
        <w:rPr>
          <w:snapToGrid w:val="0"/>
          <w:szCs w:val="22"/>
        </w:rPr>
        <w:t>В соответствии с Федеральным законом от 03.06.2006 № 74-ФЗ «Водный кодекс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18E5E25" w14:textId="77777777" w:rsidR="000538EE" w:rsidRDefault="000538EE" w:rsidP="000538EE">
      <w:pPr>
        <w:pStyle w:val="afffff6"/>
        <w:spacing w:before="0" w:beforeAutospacing="0" w:after="0" w:afterAutospacing="0"/>
        <w:ind w:firstLine="709"/>
        <w:jc w:val="both"/>
        <w:rPr>
          <w:snapToGrid w:val="0"/>
          <w:szCs w:val="22"/>
        </w:rPr>
      </w:pPr>
      <w:r>
        <w:rPr>
          <w:snapToGrid w:val="0"/>
          <w:szCs w:val="22"/>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а также береговые полосы общего пользования.</w:t>
      </w:r>
    </w:p>
    <w:p w14:paraId="0DBE9314" w14:textId="77777777" w:rsidR="000538EE" w:rsidRDefault="000538EE" w:rsidP="000538EE">
      <w:pPr>
        <w:pStyle w:val="afffff6"/>
        <w:spacing w:before="0" w:beforeAutospacing="0" w:after="0" w:afterAutospacing="0"/>
        <w:ind w:firstLine="709"/>
        <w:jc w:val="both"/>
        <w:rPr>
          <w:snapToGrid w:val="0"/>
          <w:szCs w:val="22"/>
        </w:rPr>
      </w:pPr>
      <w:r>
        <w:rPr>
          <w:snapToGrid w:val="0"/>
          <w:szCs w:val="22"/>
        </w:rPr>
        <w:t>В соответствии со статьей 65 Водного Кодекса Российской Федерации ширина водоохранной зоны рек или ручьев устанавливается в зависимости от их протяженности от истока до устья:</w:t>
      </w:r>
    </w:p>
    <w:p w14:paraId="631D0D60" w14:textId="77777777" w:rsidR="000538EE" w:rsidRDefault="000538EE" w:rsidP="000538EE">
      <w:pPr>
        <w:pStyle w:val="ConsPlusNormal"/>
        <w:widowControl/>
        <w:numPr>
          <w:ilvl w:val="0"/>
          <w:numId w:val="40"/>
        </w:numPr>
        <w:adjustRightInd w:val="0"/>
        <w:ind w:firstLine="709"/>
        <w:jc w:val="both"/>
        <w:rPr>
          <w:sz w:val="24"/>
          <w:szCs w:val="22"/>
        </w:rPr>
      </w:pPr>
      <w:r>
        <w:rPr>
          <w:sz w:val="24"/>
          <w:szCs w:val="22"/>
        </w:rPr>
        <w:t>до 10 км – в размере 50 м;</w:t>
      </w:r>
    </w:p>
    <w:p w14:paraId="6C971508" w14:textId="77777777" w:rsidR="000538EE" w:rsidRDefault="000538EE" w:rsidP="000538EE">
      <w:pPr>
        <w:pStyle w:val="ConsPlusNormal"/>
        <w:widowControl/>
        <w:numPr>
          <w:ilvl w:val="0"/>
          <w:numId w:val="40"/>
        </w:numPr>
        <w:adjustRightInd w:val="0"/>
        <w:ind w:firstLine="709"/>
        <w:jc w:val="both"/>
        <w:rPr>
          <w:sz w:val="24"/>
          <w:szCs w:val="22"/>
        </w:rPr>
      </w:pPr>
      <w:r>
        <w:rPr>
          <w:sz w:val="24"/>
          <w:szCs w:val="22"/>
        </w:rPr>
        <w:t>от 10 до 50 км – в размере 100 м;</w:t>
      </w:r>
    </w:p>
    <w:p w14:paraId="7B0EC917" w14:textId="77777777" w:rsidR="000538EE" w:rsidRDefault="000538EE" w:rsidP="000538EE">
      <w:pPr>
        <w:pStyle w:val="ConsPlusNormal"/>
        <w:widowControl/>
        <w:numPr>
          <w:ilvl w:val="0"/>
          <w:numId w:val="40"/>
        </w:numPr>
        <w:adjustRightInd w:val="0"/>
        <w:ind w:firstLine="709"/>
        <w:jc w:val="both"/>
        <w:rPr>
          <w:sz w:val="24"/>
          <w:szCs w:val="22"/>
        </w:rPr>
      </w:pPr>
      <w:r>
        <w:rPr>
          <w:sz w:val="24"/>
          <w:szCs w:val="22"/>
        </w:rPr>
        <w:t>от 50 км и более – в размере 200 м.</w:t>
      </w:r>
    </w:p>
    <w:p w14:paraId="01457ADC" w14:textId="77777777" w:rsidR="000538EE" w:rsidRDefault="000538EE" w:rsidP="000538EE">
      <w:pPr>
        <w:pStyle w:val="afffff6"/>
        <w:spacing w:before="0" w:beforeAutospacing="0" w:after="0" w:afterAutospacing="0"/>
        <w:ind w:firstLine="709"/>
        <w:jc w:val="both"/>
        <w:rPr>
          <w:snapToGrid w:val="0"/>
          <w:szCs w:val="22"/>
        </w:rPr>
      </w:pPr>
      <w:r>
        <w:rPr>
          <w:snapToGrid w:val="0"/>
          <w:szCs w:val="22"/>
        </w:rPr>
        <w:t>Ширина водоохранной зоны моря составляет пятьсот метров.</w:t>
      </w:r>
    </w:p>
    <w:p w14:paraId="6186F501" w14:textId="77777777" w:rsidR="000538EE" w:rsidRDefault="000538EE" w:rsidP="000538EE">
      <w:pPr>
        <w:pStyle w:val="afffff6"/>
        <w:spacing w:before="0" w:beforeAutospacing="0" w:after="0" w:afterAutospacing="0"/>
        <w:ind w:firstLine="709"/>
        <w:jc w:val="both"/>
        <w:rPr>
          <w:snapToGrid w:val="0"/>
          <w:szCs w:val="22"/>
        </w:rPr>
      </w:pPr>
      <w:r>
        <w:rPr>
          <w:snapToGrid w:val="0"/>
          <w:szCs w:val="22"/>
        </w:rPr>
        <w:t>В границах водоохранной зоны запрещается:</w:t>
      </w:r>
    </w:p>
    <w:p w14:paraId="11721237" w14:textId="77777777" w:rsidR="000538EE" w:rsidRDefault="000538EE" w:rsidP="000538EE">
      <w:pPr>
        <w:pStyle w:val="afffff6"/>
        <w:numPr>
          <w:ilvl w:val="0"/>
          <w:numId w:val="41"/>
        </w:numPr>
        <w:spacing w:before="0" w:beforeAutospacing="0" w:after="0" w:afterAutospacing="0"/>
        <w:ind w:left="709"/>
        <w:jc w:val="both"/>
        <w:rPr>
          <w:snapToGrid w:val="0"/>
          <w:szCs w:val="22"/>
        </w:rPr>
      </w:pPr>
      <w:r>
        <w:rPr>
          <w:snapToGrid w:val="0"/>
          <w:szCs w:val="22"/>
        </w:rPr>
        <w:t>использование сточных вод в целях регулирования плодородия почв;</w:t>
      </w:r>
    </w:p>
    <w:p w14:paraId="603187AB" w14:textId="77777777" w:rsidR="000538EE" w:rsidRDefault="000538EE" w:rsidP="000538EE">
      <w:pPr>
        <w:pStyle w:val="afffff6"/>
        <w:numPr>
          <w:ilvl w:val="0"/>
          <w:numId w:val="41"/>
        </w:numPr>
        <w:spacing w:before="0" w:beforeAutospacing="0" w:after="0" w:afterAutospacing="0"/>
        <w:ind w:left="709"/>
        <w:jc w:val="both"/>
        <w:rPr>
          <w:snapToGrid w:val="0"/>
          <w:szCs w:val="22"/>
        </w:rPr>
      </w:pPr>
      <w:r>
        <w:rPr>
          <w:snapToGrid w:val="0"/>
          <w:szCs w:val="22"/>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672E9418" w14:textId="77777777" w:rsidR="000538EE" w:rsidRDefault="000538EE" w:rsidP="000538EE">
      <w:pPr>
        <w:pStyle w:val="afffff6"/>
        <w:numPr>
          <w:ilvl w:val="0"/>
          <w:numId w:val="41"/>
        </w:numPr>
        <w:spacing w:before="0" w:beforeAutospacing="0" w:after="0" w:afterAutospacing="0"/>
        <w:ind w:left="709"/>
        <w:jc w:val="both"/>
        <w:rPr>
          <w:snapToGrid w:val="0"/>
          <w:szCs w:val="22"/>
        </w:rPr>
      </w:pPr>
      <w:r>
        <w:rPr>
          <w:snapToGrid w:val="0"/>
          <w:szCs w:val="22"/>
        </w:rPr>
        <w:t>осуществление авиационных мер по борьбе с вредными организмами;</w:t>
      </w:r>
    </w:p>
    <w:p w14:paraId="00F448EB" w14:textId="77777777" w:rsidR="000538EE" w:rsidRDefault="000538EE" w:rsidP="000538EE">
      <w:pPr>
        <w:pStyle w:val="afffd"/>
        <w:numPr>
          <w:ilvl w:val="0"/>
          <w:numId w:val="41"/>
        </w:numPr>
        <w:tabs>
          <w:tab w:val="center" w:pos="4677"/>
          <w:tab w:val="right" w:pos="9355"/>
        </w:tabs>
        <w:spacing w:before="0" w:beforeAutospacing="0" w:after="0" w:afterAutospacing="0"/>
        <w:ind w:left="709"/>
        <w:jc w:val="both"/>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69E1DF0" w14:textId="77777777" w:rsidR="000538EE" w:rsidRDefault="000538EE" w:rsidP="000538EE">
      <w:pPr>
        <w:pStyle w:val="afffd"/>
        <w:numPr>
          <w:ilvl w:val="0"/>
          <w:numId w:val="41"/>
        </w:numPr>
        <w:tabs>
          <w:tab w:val="center" w:pos="4677"/>
          <w:tab w:val="right" w:pos="9355"/>
        </w:tabs>
        <w:spacing w:before="0" w:beforeAutospacing="0" w:after="0" w:afterAutospacing="0"/>
        <w:ind w:left="709"/>
        <w:jc w:val="both"/>
      </w:pPr>
      <w: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w:t>
      </w:r>
      <w:r>
        <w:lastRenderedPageBreak/>
        <w:t>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AEF4D5D" w14:textId="77777777" w:rsidR="000538EE" w:rsidRDefault="000538EE" w:rsidP="000538EE">
      <w:pPr>
        <w:pStyle w:val="afffd"/>
        <w:numPr>
          <w:ilvl w:val="0"/>
          <w:numId w:val="41"/>
        </w:numPr>
        <w:tabs>
          <w:tab w:val="center" w:pos="4677"/>
          <w:tab w:val="right" w:pos="9355"/>
        </w:tabs>
        <w:spacing w:before="0" w:beforeAutospacing="0" w:after="0" w:afterAutospacing="0"/>
        <w:ind w:left="709"/>
        <w:jc w:val="both"/>
      </w:pPr>
      <w: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7977D188" w14:textId="77777777" w:rsidR="000538EE" w:rsidRDefault="000538EE" w:rsidP="000538EE">
      <w:pPr>
        <w:pStyle w:val="afffd"/>
        <w:numPr>
          <w:ilvl w:val="0"/>
          <w:numId w:val="41"/>
        </w:numPr>
        <w:tabs>
          <w:tab w:val="center" w:pos="4677"/>
          <w:tab w:val="right" w:pos="9355"/>
        </w:tabs>
        <w:spacing w:before="0" w:beforeAutospacing="0" w:after="0" w:afterAutospacing="0"/>
        <w:ind w:left="709"/>
        <w:jc w:val="both"/>
      </w:pPr>
      <w:r>
        <w:t>сброс сточных, в том числе дренажных, вод;</w:t>
      </w:r>
    </w:p>
    <w:p w14:paraId="04AE4C37" w14:textId="77777777" w:rsidR="000538EE" w:rsidRDefault="000538EE" w:rsidP="000538EE">
      <w:pPr>
        <w:pStyle w:val="afffd"/>
        <w:numPr>
          <w:ilvl w:val="0"/>
          <w:numId w:val="41"/>
        </w:numPr>
        <w:tabs>
          <w:tab w:val="center" w:pos="4677"/>
          <w:tab w:val="right" w:pos="9355"/>
        </w:tabs>
        <w:spacing w:before="0" w:beforeAutospacing="0" w:after="0" w:afterAutospacing="0"/>
        <w:ind w:left="709"/>
        <w:jc w:val="both"/>
      </w:pPr>
      <w: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2DAE8C8F" w14:textId="77777777" w:rsidR="000538EE" w:rsidRDefault="000538EE" w:rsidP="000538EE">
      <w:pPr>
        <w:pStyle w:val="afffd"/>
        <w:ind w:firstLine="709"/>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1C5314BB" w14:textId="77777777" w:rsidR="000538EE" w:rsidRDefault="000538EE" w:rsidP="000538EE">
      <w:pPr>
        <w:pStyle w:val="afffd"/>
        <w:ind w:firstLine="709"/>
        <w:jc w:val="both"/>
      </w:pPr>
      <w:bookmarkStart w:id="87" w:name="dst99"/>
      <w:bookmarkEnd w:id="87"/>
      <w:r>
        <w:t>1) централизованные системы водоотведения (канализации), централизованные ливневые системы водоотведения;</w:t>
      </w:r>
    </w:p>
    <w:p w14:paraId="3A4F080D" w14:textId="77777777" w:rsidR="000538EE" w:rsidRDefault="000538EE" w:rsidP="000538EE">
      <w:pPr>
        <w:pStyle w:val="afffd"/>
        <w:ind w:firstLine="709"/>
        <w:jc w:val="both"/>
      </w:pPr>
      <w:bookmarkStart w:id="88" w:name="dst100"/>
      <w:bookmarkEnd w:id="88"/>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4F4A475" w14:textId="77777777" w:rsidR="000538EE" w:rsidRDefault="000538EE" w:rsidP="000538EE">
      <w:pPr>
        <w:pStyle w:val="afffd"/>
        <w:ind w:firstLine="709"/>
        <w:jc w:val="both"/>
      </w:pPr>
      <w:bookmarkStart w:id="89" w:name="dst101"/>
      <w:bookmarkEnd w:id="89"/>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3855C5CA" w14:textId="77777777" w:rsidR="000538EE" w:rsidRDefault="000538EE" w:rsidP="000538EE">
      <w:pPr>
        <w:pStyle w:val="afffd"/>
        <w:ind w:firstLine="709"/>
        <w:jc w:val="both"/>
      </w:pPr>
      <w:bookmarkStart w:id="90" w:name="dst102"/>
      <w:bookmarkEnd w:id="90"/>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4D91B371" w14:textId="77777777" w:rsidR="000538EE" w:rsidRDefault="000538EE" w:rsidP="000538EE">
      <w:pPr>
        <w:pStyle w:val="afffd"/>
        <w:ind w:firstLine="709"/>
        <w:jc w:val="both"/>
      </w:pPr>
      <w:bookmarkStart w:id="91" w:name="dst255"/>
      <w:bookmarkEnd w:id="91"/>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699DE6D1" w14:textId="77777777" w:rsidR="000538EE" w:rsidRDefault="000538EE" w:rsidP="000538EE">
      <w:pPr>
        <w:pStyle w:val="afffd"/>
        <w:jc w:val="center"/>
      </w:pPr>
    </w:p>
    <w:p w14:paraId="69ACC7ED" w14:textId="77777777" w:rsidR="000538EE" w:rsidRDefault="000538EE" w:rsidP="000538EE">
      <w:pPr>
        <w:jc w:val="center"/>
        <w:rPr>
          <w:rFonts w:ascii="Times New Roman" w:hAnsi="Times New Roman"/>
          <w:b/>
          <w:snapToGrid w:val="0"/>
        </w:rPr>
      </w:pPr>
      <w:r>
        <w:rPr>
          <w:rFonts w:ascii="Times New Roman" w:hAnsi="Times New Roman"/>
          <w:b/>
          <w:snapToGrid w:val="0"/>
        </w:rPr>
        <w:t>Ограничения, действующие в границах прибрежных защитных полос</w:t>
      </w:r>
    </w:p>
    <w:p w14:paraId="247EAD6F" w14:textId="77777777" w:rsidR="000538EE" w:rsidRDefault="000538EE" w:rsidP="000538EE">
      <w:pPr>
        <w:pStyle w:val="afffff6"/>
        <w:spacing w:before="0" w:beforeAutospacing="0" w:after="0" w:afterAutospacing="0"/>
        <w:ind w:firstLine="709"/>
        <w:jc w:val="both"/>
        <w:rPr>
          <w:snapToGrid w:val="0"/>
          <w:szCs w:val="22"/>
        </w:rPr>
      </w:pPr>
      <w:r>
        <w:rPr>
          <w:snapToGrid w:val="0"/>
          <w:szCs w:val="22"/>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2AD0491A" w14:textId="77777777" w:rsidR="000538EE" w:rsidRDefault="000538EE" w:rsidP="000538EE">
      <w:pPr>
        <w:pStyle w:val="afffd"/>
        <w:ind w:firstLine="709"/>
        <w:jc w:val="both"/>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139132C1" w14:textId="77777777" w:rsidR="000538EE" w:rsidRDefault="000538EE" w:rsidP="000538EE">
      <w:pPr>
        <w:pStyle w:val="afffd"/>
        <w:ind w:firstLine="709"/>
        <w:jc w:val="both"/>
      </w:pPr>
      <w: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4454D474" w14:textId="77777777" w:rsidR="000538EE" w:rsidRDefault="000538EE" w:rsidP="000538EE">
      <w:pPr>
        <w:pStyle w:val="afffd"/>
        <w:ind w:firstLine="709"/>
        <w:jc w:val="both"/>
      </w:pPr>
      <w: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056744C7" w14:textId="77777777" w:rsidR="000538EE" w:rsidRDefault="000538EE" w:rsidP="000538EE">
      <w:pPr>
        <w:pStyle w:val="afffd"/>
        <w:ind w:firstLine="709"/>
        <w:jc w:val="both"/>
      </w:pPr>
      <w:r>
        <w:t>В границах прибрежных защитных полос наряду с установленными ограничениями для водоохранных зон запрещаются:</w:t>
      </w:r>
    </w:p>
    <w:p w14:paraId="65C64994" w14:textId="77777777" w:rsidR="000538EE" w:rsidRDefault="000538EE" w:rsidP="000538EE">
      <w:pPr>
        <w:pStyle w:val="afffd"/>
        <w:ind w:firstLine="709"/>
        <w:jc w:val="both"/>
      </w:pPr>
      <w:r>
        <w:t>1) распашка земель;</w:t>
      </w:r>
    </w:p>
    <w:p w14:paraId="030190F4" w14:textId="77777777" w:rsidR="000538EE" w:rsidRDefault="000538EE" w:rsidP="000538EE">
      <w:pPr>
        <w:pStyle w:val="afffd"/>
        <w:ind w:firstLine="709"/>
        <w:jc w:val="both"/>
      </w:pPr>
      <w:r>
        <w:t>2) размещение отвалов размываемых грунтов;</w:t>
      </w:r>
    </w:p>
    <w:p w14:paraId="6E22A07A" w14:textId="77777777" w:rsidR="000538EE" w:rsidRDefault="000538EE" w:rsidP="000538EE">
      <w:pPr>
        <w:pStyle w:val="afffd"/>
        <w:ind w:firstLine="709"/>
        <w:jc w:val="both"/>
      </w:pPr>
      <w:r>
        <w:t>3) выпас сельскохозяйственных животных и организация для них летних лагерей, ванн.</w:t>
      </w:r>
    </w:p>
    <w:p w14:paraId="41735F3C" w14:textId="77777777" w:rsidR="000538EE" w:rsidRDefault="000538EE" w:rsidP="000538EE">
      <w:pPr>
        <w:pStyle w:val="afffd"/>
        <w:ind w:firstLine="709"/>
        <w:jc w:val="center"/>
        <w:rPr>
          <w:b/>
        </w:rPr>
      </w:pPr>
    </w:p>
    <w:p w14:paraId="02195565" w14:textId="77777777" w:rsidR="000538EE" w:rsidRDefault="000538EE" w:rsidP="000538EE">
      <w:pPr>
        <w:jc w:val="center"/>
        <w:rPr>
          <w:rFonts w:ascii="Times New Roman" w:hAnsi="Times New Roman"/>
          <w:b/>
          <w:snapToGrid w:val="0"/>
        </w:rPr>
      </w:pPr>
      <w:r>
        <w:rPr>
          <w:rFonts w:ascii="Times New Roman" w:hAnsi="Times New Roman"/>
          <w:b/>
          <w:snapToGrid w:val="0"/>
        </w:rPr>
        <w:t>Ограничения, действующие в границах береговых полос</w:t>
      </w:r>
    </w:p>
    <w:p w14:paraId="20EDB9F1" w14:textId="77777777" w:rsidR="000538EE" w:rsidRDefault="000538EE" w:rsidP="000538EE">
      <w:pPr>
        <w:ind w:firstLine="567"/>
        <w:jc w:val="both"/>
        <w:rPr>
          <w:rFonts w:ascii="Times New Roman" w:hAnsi="Times New Roman"/>
          <w:snapToGrid w:val="0"/>
        </w:rPr>
      </w:pPr>
      <w:r>
        <w:rPr>
          <w:rFonts w:ascii="Times New Roman" w:hAnsi="Times New Roman"/>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5B031982" w14:textId="77777777" w:rsidR="000538EE" w:rsidRDefault="000538EE" w:rsidP="000538EE">
      <w:pPr>
        <w:widowControl w:val="0"/>
        <w:numPr>
          <w:ilvl w:val="0"/>
          <w:numId w:val="42"/>
        </w:numPr>
        <w:autoSpaceDE w:val="0"/>
        <w:autoSpaceDN w:val="0"/>
        <w:ind w:left="1036" w:hanging="357"/>
        <w:contextualSpacing/>
        <w:jc w:val="both"/>
        <w:rPr>
          <w:rFonts w:ascii="Times New Roman" w:eastAsia="Times New Roman" w:hAnsi="Times New Roman"/>
          <w:lang w:bidi="ru-RU"/>
        </w:rPr>
      </w:pPr>
      <w:r>
        <w:rPr>
          <w:rFonts w:ascii="Times New Roman" w:eastAsia="Times New Roman" w:hAnsi="Times New Roman"/>
          <w:lang w:bidi="ru-RU"/>
        </w:rPr>
        <w:t>Водный кодекс Российской Федерации от 3 июня 2006 года № 74-ФЗ;</w:t>
      </w:r>
    </w:p>
    <w:p w14:paraId="20F68198" w14:textId="77777777" w:rsidR="000538EE" w:rsidRDefault="000538EE" w:rsidP="000538EE">
      <w:pPr>
        <w:widowControl w:val="0"/>
        <w:numPr>
          <w:ilvl w:val="0"/>
          <w:numId w:val="42"/>
        </w:numPr>
        <w:autoSpaceDE w:val="0"/>
        <w:autoSpaceDN w:val="0"/>
        <w:ind w:left="1036" w:hanging="357"/>
        <w:contextualSpacing/>
        <w:jc w:val="both"/>
        <w:rPr>
          <w:rFonts w:ascii="Times New Roman" w:eastAsia="Times New Roman" w:hAnsi="Times New Roman"/>
          <w:lang w:bidi="ru-RU"/>
        </w:rPr>
      </w:pPr>
      <w:r>
        <w:rPr>
          <w:rFonts w:ascii="Times New Roman" w:eastAsia="Times New Roman" w:hAnsi="Times New Roman"/>
          <w:lang w:bidi="ru-RU"/>
        </w:rPr>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14:paraId="2BD6773E" w14:textId="77777777" w:rsidR="000538EE" w:rsidRDefault="000538EE" w:rsidP="000538EE">
      <w:pPr>
        <w:widowControl w:val="0"/>
        <w:numPr>
          <w:ilvl w:val="0"/>
          <w:numId w:val="42"/>
        </w:numPr>
        <w:autoSpaceDE w:val="0"/>
        <w:autoSpaceDN w:val="0"/>
        <w:ind w:left="1036" w:hanging="357"/>
        <w:contextualSpacing/>
        <w:jc w:val="both"/>
        <w:rPr>
          <w:rFonts w:ascii="Times New Roman" w:eastAsia="Times New Roman" w:hAnsi="Times New Roman"/>
          <w:lang w:bidi="ru-RU"/>
        </w:rPr>
      </w:pPr>
      <w:r>
        <w:rPr>
          <w:rFonts w:ascii="Times New Roman" w:eastAsia="Times New Roman" w:hAnsi="Times New Roman"/>
          <w:lang w:bidi="ru-RU"/>
        </w:rPr>
        <w:t>СНиП 2.07.01-89*, п.9.3* «Градостроительство. Планировка и застройка городских и сельских поселений»;</w:t>
      </w:r>
    </w:p>
    <w:p w14:paraId="5DA942E3" w14:textId="77777777" w:rsidR="000538EE" w:rsidRDefault="000538EE" w:rsidP="000538EE">
      <w:pPr>
        <w:widowControl w:val="0"/>
        <w:numPr>
          <w:ilvl w:val="0"/>
          <w:numId w:val="42"/>
        </w:numPr>
        <w:autoSpaceDE w:val="0"/>
        <w:autoSpaceDN w:val="0"/>
        <w:ind w:left="1036" w:hanging="357"/>
        <w:contextualSpacing/>
        <w:jc w:val="both"/>
        <w:rPr>
          <w:rFonts w:ascii="Times New Roman" w:eastAsia="Times New Roman" w:hAnsi="Times New Roman"/>
          <w:lang w:bidi="ru-RU"/>
        </w:rPr>
      </w:pPr>
      <w:r>
        <w:rPr>
          <w:rFonts w:ascii="Times New Roman" w:eastAsia="Times New Roman" w:hAnsi="Times New Roman"/>
          <w:lang w:bidi="ru-RU"/>
        </w:rPr>
        <w:t>СанПиН 2.1.5.980-00 «Санитарные правила и нормы охраны поверхностных вод от загрязнения»;</w:t>
      </w:r>
    </w:p>
    <w:p w14:paraId="4177F59A" w14:textId="77777777" w:rsidR="000538EE" w:rsidRDefault="000538EE" w:rsidP="000538EE">
      <w:pPr>
        <w:widowControl w:val="0"/>
        <w:numPr>
          <w:ilvl w:val="0"/>
          <w:numId w:val="42"/>
        </w:numPr>
        <w:autoSpaceDE w:val="0"/>
        <w:autoSpaceDN w:val="0"/>
        <w:ind w:left="1036" w:hanging="357"/>
        <w:contextualSpacing/>
        <w:jc w:val="both"/>
        <w:rPr>
          <w:rFonts w:ascii="Times New Roman" w:eastAsia="Times New Roman" w:hAnsi="Times New Roman"/>
          <w:lang w:bidi="ru-RU"/>
        </w:rPr>
      </w:pPr>
      <w:r>
        <w:rPr>
          <w:rFonts w:ascii="Times New Roman" w:eastAsia="Times New Roman" w:hAnsi="Times New Roman"/>
          <w:lang w:bidi="ru-RU"/>
        </w:rPr>
        <w:t>СанПиН 2.1.5.980-00 «Гигиенические требования к охране поверхностных вод».</w:t>
      </w:r>
    </w:p>
    <w:p w14:paraId="3215E771" w14:textId="77777777" w:rsidR="000538EE" w:rsidRDefault="000538EE" w:rsidP="000538EE">
      <w:pPr>
        <w:ind w:firstLine="567"/>
        <w:jc w:val="both"/>
        <w:rPr>
          <w:rFonts w:ascii="Times New Roman" w:hAnsi="Times New Roman"/>
          <w:snapToGrid w:val="0"/>
        </w:rPr>
      </w:pPr>
      <w:r>
        <w:rPr>
          <w:rFonts w:ascii="Times New Roman" w:hAnsi="Times New Roman"/>
          <w:snapToGrid w:val="0"/>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w:t>
      </w:r>
      <w:r>
        <w:rPr>
          <w:rFonts w:ascii="Times New Roman" w:hAnsi="Times New Roman"/>
          <w:snapToGrid w:val="0"/>
        </w:rPr>
        <w:lastRenderedPageBreak/>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0D5CB35E" w14:textId="77777777" w:rsidR="000538EE" w:rsidRDefault="000538EE" w:rsidP="000538EE">
      <w:pPr>
        <w:ind w:firstLine="567"/>
        <w:jc w:val="both"/>
        <w:rPr>
          <w:rFonts w:ascii="Times New Roman" w:hAnsi="Times New Roman"/>
          <w:snapToGrid w:val="0"/>
        </w:rPr>
      </w:pPr>
      <w:r>
        <w:rPr>
          <w:rFonts w:ascii="Times New Roman" w:hAnsi="Times New Roman"/>
          <w:snapToGrid w:val="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3859E468" w14:textId="77777777" w:rsidR="000538EE" w:rsidRDefault="000538EE" w:rsidP="000538EE">
      <w:pPr>
        <w:pStyle w:val="afffd"/>
        <w:ind w:firstLine="709"/>
        <w:jc w:val="both"/>
        <w:rPr>
          <w:snapToGrid w:val="0"/>
        </w:rPr>
      </w:pPr>
      <w:r>
        <w:rPr>
          <w:snapToGrid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6B9C39A7" w14:textId="77777777" w:rsidR="000538EE" w:rsidRDefault="000538EE" w:rsidP="000538EE">
      <w:pPr>
        <w:pStyle w:val="afffd"/>
        <w:ind w:firstLine="709"/>
        <w:jc w:val="both"/>
      </w:pPr>
    </w:p>
    <w:p w14:paraId="635CADA2" w14:textId="77777777" w:rsidR="000538EE" w:rsidRDefault="000538EE" w:rsidP="000538EE">
      <w:pPr>
        <w:pStyle w:val="afff"/>
        <w:jc w:val="center"/>
        <w:rPr>
          <w:rFonts w:ascii="Times New Roman" w:hAnsi="Times New Roman" w:cs="Times New Roman"/>
          <w:b/>
          <w:sz w:val="24"/>
          <w:szCs w:val="24"/>
        </w:rPr>
      </w:pPr>
      <w:r>
        <w:rPr>
          <w:rFonts w:ascii="Times New Roman" w:hAnsi="Times New Roman" w:cs="Times New Roman"/>
          <w:b/>
          <w:sz w:val="24"/>
          <w:szCs w:val="24"/>
        </w:rPr>
        <w:t>Ограничение использования в границах зон затопления, подтопления:</w:t>
      </w:r>
    </w:p>
    <w:p w14:paraId="757E0454" w14:textId="77777777" w:rsidR="000538EE" w:rsidRDefault="000538EE" w:rsidP="000538EE">
      <w:pPr>
        <w:pStyle w:val="afff"/>
        <w:rPr>
          <w:rFonts w:ascii="Times New Roman" w:hAnsi="Times New Roman" w:cs="Times New Roman"/>
          <w:sz w:val="24"/>
          <w:szCs w:val="24"/>
        </w:rPr>
      </w:pPr>
      <w:r>
        <w:rPr>
          <w:rFonts w:ascii="Times New Roman" w:hAnsi="Times New Roman" w:cs="Times New Roman"/>
          <w:sz w:val="24"/>
          <w:szCs w:val="24"/>
        </w:rPr>
        <w:t>В границах зон затопления, подтопления запрещаются:</w:t>
      </w:r>
    </w:p>
    <w:p w14:paraId="7E78FA9B" w14:textId="77777777" w:rsidR="000538EE" w:rsidRDefault="000538EE" w:rsidP="000538EE">
      <w:pPr>
        <w:pStyle w:val="afff"/>
        <w:ind w:firstLine="709"/>
        <w:rPr>
          <w:rFonts w:ascii="Times New Roman" w:hAnsi="Times New Roman" w:cs="Times New Roman"/>
          <w:sz w:val="24"/>
          <w:szCs w:val="24"/>
        </w:rPr>
      </w:pPr>
      <w:r>
        <w:rPr>
          <w:rFonts w:ascii="Times New Roman" w:hAnsi="Times New Roman" w:cs="Times New Roman"/>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02330253" w14:textId="77777777" w:rsidR="000538EE" w:rsidRDefault="000538EE" w:rsidP="000538EE">
      <w:pPr>
        <w:pStyle w:val="afff"/>
        <w:ind w:firstLine="709"/>
        <w:rPr>
          <w:rFonts w:ascii="Times New Roman" w:hAnsi="Times New Roman" w:cs="Times New Roman"/>
          <w:sz w:val="24"/>
          <w:szCs w:val="24"/>
        </w:rPr>
      </w:pPr>
      <w:r>
        <w:rPr>
          <w:rFonts w:ascii="Times New Roman" w:hAnsi="Times New Roman" w:cs="Times New Roman"/>
          <w:sz w:val="24"/>
          <w:szCs w:val="24"/>
        </w:rPr>
        <w:t>2) использование сточных вод в целях повышения почвенного плодородия;</w:t>
      </w:r>
    </w:p>
    <w:p w14:paraId="79ECE0EC" w14:textId="77777777" w:rsidR="000538EE" w:rsidRDefault="000538EE" w:rsidP="000538EE">
      <w:pPr>
        <w:pStyle w:val="afff"/>
        <w:ind w:firstLine="709"/>
        <w:rPr>
          <w:rFonts w:ascii="Times New Roman" w:hAnsi="Times New Roman" w:cs="Times New Roman"/>
          <w:sz w:val="24"/>
          <w:szCs w:val="24"/>
        </w:rPr>
      </w:pPr>
      <w:r>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0F7DB57A" w14:textId="77777777" w:rsidR="000538EE" w:rsidRDefault="000538EE" w:rsidP="000538EE">
      <w:pPr>
        <w:pStyle w:val="afff"/>
        <w:ind w:firstLine="709"/>
        <w:rPr>
          <w:rFonts w:ascii="Times New Roman" w:hAnsi="Times New Roman" w:cs="Times New Roman"/>
          <w:sz w:val="24"/>
          <w:szCs w:val="24"/>
        </w:rPr>
      </w:pPr>
      <w:r>
        <w:rPr>
          <w:rFonts w:ascii="Times New Roman" w:hAnsi="Times New Roman" w:cs="Times New Roman"/>
          <w:sz w:val="24"/>
          <w:szCs w:val="24"/>
        </w:rPr>
        <w:t>4) осуществление авиационных мер по борьбе с вредными организмами.</w:t>
      </w:r>
    </w:p>
    <w:p w14:paraId="64A7B78D" w14:textId="77777777" w:rsidR="000538EE" w:rsidRDefault="000538EE" w:rsidP="000538EE">
      <w:pPr>
        <w:pStyle w:val="afffd"/>
        <w:ind w:firstLine="709"/>
        <w:jc w:val="both"/>
      </w:pPr>
    </w:p>
    <w:p w14:paraId="113978D6" w14:textId="77777777" w:rsidR="000538EE" w:rsidRDefault="000538EE" w:rsidP="000538EE">
      <w:pPr>
        <w:ind w:firstLine="709"/>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Ограничение использования придорожных полос:</w:t>
      </w:r>
    </w:p>
    <w:p w14:paraId="64DD70B3"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Для автомобильных дорог согласно ФЗ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полосы отвода. Нормы отвода устанавливаются Постановлением Правительства РФ № 717 «О нормах отвода земель для размещения автомобильных дорог и (или) объектов дорожного сервиса».</w:t>
      </w:r>
    </w:p>
    <w:p w14:paraId="1E395D65"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9C0A16B"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В границах полосы отвода автомобильной дороги, за исключением случаев, предусмотренных настоящим Федеральным законом, запрещаются:</w:t>
      </w:r>
    </w:p>
    <w:p w14:paraId="0DFD426B"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47E9AD5B"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6AAC5585"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 распашка земельных участков, покос травы, осуществление рубок и повреждение лесных насаждений и иных многолетних насаждений, снятие дерна и </w:t>
      </w:r>
      <w:r>
        <w:rPr>
          <w:rFonts w:ascii="Times New Roman" w:eastAsiaTheme="minorHAnsi" w:hAnsi="Times New Roman" w:cs="Times New Roman"/>
          <w:lang w:eastAsia="en-US"/>
        </w:rPr>
        <w:lastRenderedPageBreak/>
        <w:t>выемка грунта, за исключением работ по содержанию полосы отвода автомобильной дороги или ремонту автомобильной дороги, ее участков;</w:t>
      </w:r>
    </w:p>
    <w:p w14:paraId="7059CADF"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3FC8BB02"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12BB0815"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2C31C4A1"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Для автомобильных дорог, за исключением автомобильных дорог, расположенных в границах населенных пунктов, устанавливаются придорожные полосы согласно статье 26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придорожные полосы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0C511468"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1D888AF0"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 семидесяти пяти метров - для автомобильных дорог первой и второй категорий;</w:t>
      </w:r>
    </w:p>
    <w:p w14:paraId="1A46D2A9"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2) пятидесяти метров - для автомобильных дорог третьей и четвертой категорий;</w:t>
      </w:r>
    </w:p>
    <w:p w14:paraId="2A0C5D16"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3) двадцати пяти метров - для автомобильных дорог пятой категории;</w:t>
      </w:r>
    </w:p>
    <w:p w14:paraId="375BD79B"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596B1B24"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7CFD1901"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Согласно Статье 25 Федерального закона 257-ФЗ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14B52EE8"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Нормы отвода устанавливаются Постановлением Правительства РФ о№ 717 «О нормах отвода земель для размещения автомобильных дорог и (или) объектов дорожного сервиса».</w:t>
      </w:r>
    </w:p>
    <w:p w14:paraId="05D5315C" w14:textId="77777777" w:rsid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14:paraId="6914B50D" w14:textId="451CC7BF" w:rsidR="00547042" w:rsidRPr="000538EE" w:rsidRDefault="000538EE" w:rsidP="000538EE">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sectPr w:rsidR="00547042" w:rsidRPr="000538EE" w:rsidSect="00A173F7">
      <w:footerReference w:type="even" r:id="rId11"/>
      <w:type w:val="continuous"/>
      <w:pgSz w:w="11901" w:h="16840"/>
      <w:pgMar w:top="1134" w:right="851" w:bottom="1134" w:left="170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5A0C" w14:textId="77777777" w:rsidR="00EF7F95" w:rsidRDefault="00EF7F95">
      <w:r>
        <w:separator/>
      </w:r>
    </w:p>
  </w:endnote>
  <w:endnote w:type="continuationSeparator" w:id="0">
    <w:p w14:paraId="310D1E7F" w14:textId="77777777" w:rsidR="00EF7F95" w:rsidRDefault="00EF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Symap">
    <w:altName w:val="Courier New"/>
    <w:panose1 w:val="00000400000000000000"/>
    <w:charset w:val="CC"/>
    <w:family w:val="auto"/>
    <w:pitch w:val="variable"/>
    <w:sig w:usb0="20002887" w:usb1="00000000" w:usb2="00000000" w:usb3="00000000" w:csb0="0000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FA89" w14:textId="77777777" w:rsidR="00E814E2" w:rsidRDefault="00E814E2" w:rsidP="00B17471">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32</w:t>
    </w:r>
    <w:r>
      <w:rPr>
        <w:rStyle w:val="af4"/>
      </w:rPr>
      <w:fldChar w:fldCharType="end"/>
    </w:r>
  </w:p>
  <w:p w14:paraId="00FF14BE" w14:textId="77777777" w:rsidR="00E814E2" w:rsidRDefault="00E814E2" w:rsidP="00B17471">
    <w:pPr>
      <w:pStyle w:val="af2"/>
      <w:ind w:right="360"/>
    </w:pPr>
  </w:p>
  <w:p w14:paraId="54CB6EA0" w14:textId="77777777" w:rsidR="00E814E2" w:rsidRDefault="00E814E2"/>
  <w:p w14:paraId="1B5FD369" w14:textId="77777777" w:rsidR="00E814E2" w:rsidRDefault="00E814E2"/>
  <w:p w14:paraId="463E1592" w14:textId="77777777" w:rsidR="00E814E2" w:rsidRDefault="00E814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E83F" w14:textId="77777777" w:rsidR="00E814E2" w:rsidRPr="00743CB4" w:rsidRDefault="00E814E2" w:rsidP="00B17471">
    <w:pPr>
      <w:pStyle w:val="af2"/>
      <w:jc w:val="center"/>
      <w:rPr>
        <w:rFonts w:ascii="Times New Roman" w:hAnsi="Times New Roman" w:cs="Times New Roman"/>
      </w:rPr>
    </w:pPr>
    <w:r w:rsidRPr="00743CB4">
      <w:rPr>
        <w:rStyle w:val="af4"/>
        <w:rFonts w:ascii="Times New Roman" w:hAnsi="Times New Roman" w:cs="Times New Roman"/>
      </w:rPr>
      <w:fldChar w:fldCharType="begin"/>
    </w:r>
    <w:r w:rsidRPr="00743CB4">
      <w:rPr>
        <w:rStyle w:val="af4"/>
        <w:rFonts w:ascii="Times New Roman" w:hAnsi="Times New Roman" w:cs="Times New Roman"/>
      </w:rPr>
      <w:instrText xml:space="preserve"> PAGE </w:instrText>
    </w:r>
    <w:r w:rsidRPr="00743CB4">
      <w:rPr>
        <w:rStyle w:val="af4"/>
        <w:rFonts w:ascii="Times New Roman" w:hAnsi="Times New Roman" w:cs="Times New Roman"/>
      </w:rPr>
      <w:fldChar w:fldCharType="separate"/>
    </w:r>
    <w:r w:rsidR="00EC0F69">
      <w:rPr>
        <w:rStyle w:val="af4"/>
        <w:rFonts w:ascii="Times New Roman" w:hAnsi="Times New Roman" w:cs="Times New Roman"/>
        <w:noProof/>
      </w:rPr>
      <w:t>32</w:t>
    </w:r>
    <w:r w:rsidRPr="00743CB4">
      <w:rPr>
        <w:rStyle w:val="af4"/>
        <w:rFonts w:ascii="Times New Roman" w:hAnsi="Times New Roman" w:cs="Times New Roman"/>
      </w:rPr>
      <w:fldChar w:fldCharType="end"/>
    </w:r>
  </w:p>
  <w:p w14:paraId="21F081DE" w14:textId="77777777" w:rsidR="00E814E2" w:rsidRPr="005962A6" w:rsidRDefault="00E814E2" w:rsidP="00B1747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0183" w14:textId="77777777" w:rsidR="00E814E2" w:rsidRDefault="00E814E2" w:rsidP="00B17471">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32</w:t>
    </w:r>
    <w:r>
      <w:rPr>
        <w:rStyle w:val="af4"/>
      </w:rPr>
      <w:fldChar w:fldCharType="end"/>
    </w:r>
  </w:p>
  <w:p w14:paraId="33BCEB9D" w14:textId="77777777" w:rsidR="00E814E2" w:rsidRDefault="00E814E2" w:rsidP="00B17471">
    <w:pPr>
      <w:pStyle w:val="af2"/>
      <w:ind w:right="360"/>
    </w:pPr>
  </w:p>
  <w:p w14:paraId="71A7A486" w14:textId="77777777" w:rsidR="00E814E2" w:rsidRDefault="00E814E2"/>
  <w:p w14:paraId="475F9540" w14:textId="77777777" w:rsidR="00E814E2" w:rsidRDefault="00E814E2"/>
  <w:p w14:paraId="38ED99BC" w14:textId="77777777" w:rsidR="00E814E2" w:rsidRDefault="00E814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ED238" w14:textId="77777777" w:rsidR="00EF7F95" w:rsidRDefault="00EF7F95">
      <w:r>
        <w:separator/>
      </w:r>
    </w:p>
  </w:footnote>
  <w:footnote w:type="continuationSeparator" w:id="0">
    <w:p w14:paraId="50039ABB" w14:textId="77777777" w:rsidR="00EF7F95" w:rsidRDefault="00EF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FFD6" w14:textId="77777777" w:rsidR="00E814E2" w:rsidRDefault="00E814E2">
    <w:pPr>
      <w:pStyle w:val="af5"/>
    </w:pPr>
  </w:p>
  <w:p w14:paraId="321DA177" w14:textId="77777777" w:rsidR="00E814E2" w:rsidRDefault="00E814E2">
    <w:pPr>
      <w:pStyle w:val="af5"/>
    </w:pPr>
  </w:p>
  <w:p w14:paraId="35C81B49" w14:textId="77777777" w:rsidR="00E814E2" w:rsidRDefault="00E814E2">
    <w:pPr>
      <w:pStyle w:val="af5"/>
    </w:pPr>
  </w:p>
  <w:p w14:paraId="58CB9D2E" w14:textId="77777777" w:rsidR="00E814E2" w:rsidRDefault="00E814E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D28E40"/>
    <w:lvl w:ilvl="0">
      <w:numFmt w:val="bullet"/>
      <w:lvlText w:val="*"/>
      <w:lvlJc w:val="left"/>
    </w:lvl>
  </w:abstractNum>
  <w:abstractNum w:abstractNumId="1" w15:restartNumberingAfterBreak="0">
    <w:nsid w:val="0312081E"/>
    <w:multiLevelType w:val="hybridMultilevel"/>
    <w:tmpl w:val="E358653C"/>
    <w:lvl w:ilvl="0" w:tplc="A7DE8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17157C"/>
    <w:multiLevelType w:val="hybridMultilevel"/>
    <w:tmpl w:val="B5F88072"/>
    <w:lvl w:ilvl="0" w:tplc="C7AED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BB3605"/>
    <w:multiLevelType w:val="hybridMultilevel"/>
    <w:tmpl w:val="911EB56A"/>
    <w:lvl w:ilvl="0" w:tplc="9ED4C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FD5064"/>
    <w:multiLevelType w:val="hybridMultilevel"/>
    <w:tmpl w:val="C7B279FC"/>
    <w:lvl w:ilvl="0" w:tplc="5E8481CE">
      <w:start w:val="1"/>
      <w:numFmt w:val="bullet"/>
      <w:lvlText w:val=""/>
      <w:lvlJc w:val="left"/>
      <w:pPr>
        <w:ind w:left="2289" w:hanging="360"/>
      </w:pPr>
      <w:rPr>
        <w:rFonts w:ascii="Symbol" w:hAnsi="Symbol" w:hint="default"/>
        <w:b w:val="0"/>
        <w:sz w:val="22"/>
        <w:szCs w:val="22"/>
      </w:rPr>
    </w:lvl>
    <w:lvl w:ilvl="1" w:tplc="04190003">
      <w:start w:val="1"/>
      <w:numFmt w:val="bullet"/>
      <w:lvlText w:val="o"/>
      <w:lvlJc w:val="left"/>
      <w:pPr>
        <w:ind w:left="3009" w:hanging="360"/>
      </w:pPr>
      <w:rPr>
        <w:rFonts w:ascii="Courier New" w:hAnsi="Courier New" w:cs="Courier New" w:hint="default"/>
      </w:rPr>
    </w:lvl>
    <w:lvl w:ilvl="2" w:tplc="04190005" w:tentative="1">
      <w:start w:val="1"/>
      <w:numFmt w:val="bullet"/>
      <w:lvlText w:val=""/>
      <w:lvlJc w:val="left"/>
      <w:pPr>
        <w:ind w:left="3729" w:hanging="360"/>
      </w:pPr>
      <w:rPr>
        <w:rFonts w:ascii="Wingdings" w:hAnsi="Wingdings" w:hint="default"/>
      </w:rPr>
    </w:lvl>
    <w:lvl w:ilvl="3" w:tplc="04190001" w:tentative="1">
      <w:start w:val="1"/>
      <w:numFmt w:val="bullet"/>
      <w:lvlText w:val=""/>
      <w:lvlJc w:val="left"/>
      <w:pPr>
        <w:ind w:left="4449" w:hanging="360"/>
      </w:pPr>
      <w:rPr>
        <w:rFonts w:ascii="Symbol" w:hAnsi="Symbol" w:hint="default"/>
      </w:rPr>
    </w:lvl>
    <w:lvl w:ilvl="4" w:tplc="04190003" w:tentative="1">
      <w:start w:val="1"/>
      <w:numFmt w:val="bullet"/>
      <w:lvlText w:val="o"/>
      <w:lvlJc w:val="left"/>
      <w:pPr>
        <w:ind w:left="5169" w:hanging="360"/>
      </w:pPr>
      <w:rPr>
        <w:rFonts w:ascii="Courier New" w:hAnsi="Courier New" w:cs="Courier New" w:hint="default"/>
      </w:rPr>
    </w:lvl>
    <w:lvl w:ilvl="5" w:tplc="04190005" w:tentative="1">
      <w:start w:val="1"/>
      <w:numFmt w:val="bullet"/>
      <w:lvlText w:val=""/>
      <w:lvlJc w:val="left"/>
      <w:pPr>
        <w:ind w:left="5889" w:hanging="360"/>
      </w:pPr>
      <w:rPr>
        <w:rFonts w:ascii="Wingdings" w:hAnsi="Wingdings" w:hint="default"/>
      </w:rPr>
    </w:lvl>
    <w:lvl w:ilvl="6" w:tplc="04190001" w:tentative="1">
      <w:start w:val="1"/>
      <w:numFmt w:val="bullet"/>
      <w:lvlText w:val=""/>
      <w:lvlJc w:val="left"/>
      <w:pPr>
        <w:ind w:left="6609" w:hanging="360"/>
      </w:pPr>
      <w:rPr>
        <w:rFonts w:ascii="Symbol" w:hAnsi="Symbol" w:hint="default"/>
      </w:rPr>
    </w:lvl>
    <w:lvl w:ilvl="7" w:tplc="04190003" w:tentative="1">
      <w:start w:val="1"/>
      <w:numFmt w:val="bullet"/>
      <w:lvlText w:val="o"/>
      <w:lvlJc w:val="left"/>
      <w:pPr>
        <w:ind w:left="7329" w:hanging="360"/>
      </w:pPr>
      <w:rPr>
        <w:rFonts w:ascii="Courier New" w:hAnsi="Courier New" w:cs="Courier New" w:hint="default"/>
      </w:rPr>
    </w:lvl>
    <w:lvl w:ilvl="8" w:tplc="04190005" w:tentative="1">
      <w:start w:val="1"/>
      <w:numFmt w:val="bullet"/>
      <w:lvlText w:val=""/>
      <w:lvlJc w:val="left"/>
      <w:pPr>
        <w:ind w:left="8049" w:hanging="360"/>
      </w:pPr>
      <w:rPr>
        <w:rFonts w:ascii="Wingdings" w:hAnsi="Wingdings" w:hint="default"/>
      </w:rPr>
    </w:lvl>
  </w:abstractNum>
  <w:abstractNum w:abstractNumId="5"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9743FB5"/>
    <w:multiLevelType w:val="hybridMultilevel"/>
    <w:tmpl w:val="AD040874"/>
    <w:lvl w:ilvl="0" w:tplc="C646EEE0">
      <w:start w:val="2"/>
      <w:numFmt w:val="bullet"/>
      <w:lvlText w:val=""/>
      <w:lvlJc w:val="left"/>
      <w:pPr>
        <w:ind w:left="720" w:hanging="360"/>
      </w:pPr>
      <w:rPr>
        <w:rFonts w:ascii="Symbol" w:eastAsia="Helvetica Neue Ligh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84762A"/>
    <w:multiLevelType w:val="hybridMultilevel"/>
    <w:tmpl w:val="2E5260EA"/>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15:restartNumberingAfterBreak="0">
    <w:nsid w:val="38B8178E"/>
    <w:multiLevelType w:val="hybridMultilevel"/>
    <w:tmpl w:val="9FC4C6EE"/>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1637F4"/>
    <w:multiLevelType w:val="hybridMultilevel"/>
    <w:tmpl w:val="A4DAA7D2"/>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9"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603CCE"/>
    <w:multiLevelType w:val="hybridMultilevel"/>
    <w:tmpl w:val="FC26D926"/>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0176DD"/>
    <w:multiLevelType w:val="hybridMultilevel"/>
    <w:tmpl w:val="E44848BE"/>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F81121"/>
    <w:multiLevelType w:val="hybridMultilevel"/>
    <w:tmpl w:val="81588BFC"/>
    <w:lvl w:ilvl="0" w:tplc="3A86A59C">
      <w:start w:val="1"/>
      <w:numFmt w:val="decimal"/>
      <w:lvlText w:val="%1."/>
      <w:lvlJc w:val="left"/>
      <w:pPr>
        <w:ind w:left="1429" w:hanging="360"/>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3E05B24"/>
    <w:multiLevelType w:val="multilevel"/>
    <w:tmpl w:val="F0A81260"/>
    <w:numStyleLink w:val="a"/>
  </w:abstractNum>
  <w:abstractNum w:abstractNumId="31" w15:restartNumberingAfterBreak="0">
    <w:nsid w:val="67EE50A1"/>
    <w:multiLevelType w:val="hybridMultilevel"/>
    <w:tmpl w:val="F6F0F102"/>
    <w:lvl w:ilvl="0" w:tplc="98FEDF08">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3"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6"/>
  </w:num>
  <w:num w:numId="2">
    <w:abstractNumId w:val="30"/>
  </w:num>
  <w:num w:numId="3">
    <w:abstractNumId w:val="14"/>
  </w:num>
  <w:num w:numId="4">
    <w:abstractNumId w:val="22"/>
  </w:num>
  <w:num w:numId="5">
    <w:abstractNumId w:val="18"/>
  </w:num>
  <w:num w:numId="6">
    <w:abstractNumId w:val="5"/>
  </w:num>
  <w:num w:numId="7">
    <w:abstractNumId w:val="8"/>
  </w:num>
  <w:num w:numId="8">
    <w:abstractNumId w:val="34"/>
  </w:num>
  <w:num w:numId="9">
    <w:abstractNumId w:val="33"/>
  </w:num>
  <w:num w:numId="10">
    <w:abstractNumId w:val="9"/>
  </w:num>
  <w:num w:numId="11">
    <w:abstractNumId w:val="19"/>
  </w:num>
  <w:num w:numId="12">
    <w:abstractNumId w:val="12"/>
  </w:num>
  <w:num w:numId="13">
    <w:abstractNumId w:val="35"/>
  </w:num>
  <w:num w:numId="14">
    <w:abstractNumId w:val="11"/>
  </w:num>
  <w:num w:numId="15">
    <w:abstractNumId w:val="29"/>
  </w:num>
  <w:num w:numId="16">
    <w:abstractNumId w:val="15"/>
  </w:num>
  <w:num w:numId="17">
    <w:abstractNumId w:val="21"/>
  </w:num>
  <w:num w:numId="18">
    <w:abstractNumId w:val="3"/>
  </w:num>
  <w:num w:numId="19">
    <w:abstractNumId w:val="2"/>
  </w:num>
  <w:num w:numId="20">
    <w:abstractNumId w:val="7"/>
  </w:num>
  <w:num w:numId="21">
    <w:abstractNumId w:val="1"/>
  </w:num>
  <w:num w:numId="22">
    <w:abstractNumId w:val="20"/>
  </w:num>
  <w:num w:numId="23">
    <w:abstractNumId w:val="26"/>
  </w:num>
  <w:num w:numId="24">
    <w:abstractNumId w:val="25"/>
  </w:num>
  <w:num w:numId="25">
    <w:abstractNumId w:val="23"/>
  </w:num>
  <w:num w:numId="26">
    <w:abstractNumId w:val="17"/>
  </w:num>
  <w:num w:numId="27">
    <w:abstractNumId w:val="13"/>
  </w:num>
  <w:num w:numId="28">
    <w:abstractNumId w:val="0"/>
    <w:lvlOverride w:ilvl="0">
      <w:lvl w:ilvl="0">
        <w:start w:val="65535"/>
        <w:numFmt w:val="bullet"/>
        <w:lvlText w:val="—"/>
        <w:legacy w:legacy="1" w:legacySpace="0" w:legacyIndent="254"/>
        <w:lvlJc w:val="left"/>
        <w:rPr>
          <w:rFonts w:ascii="Arial" w:hAnsi="Arial" w:cs="Arial" w:hint="default"/>
        </w:rPr>
      </w:lvl>
    </w:lvlOverride>
  </w:num>
  <w:num w:numId="29">
    <w:abstractNumId w:val="10"/>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0"/>
  </w:num>
  <w:num w:numId="33">
    <w:abstractNumId w:val="30"/>
  </w:num>
  <w:num w:numId="34">
    <w:abstractNumId w:val="30"/>
  </w:num>
  <w:num w:numId="35">
    <w:abstractNumId w:val="24"/>
  </w:num>
  <w:num w:numId="36">
    <w:abstractNumId w:val="32"/>
  </w:num>
  <w:num w:numId="37">
    <w:abstractNumId w:val="16"/>
  </w:num>
  <w:num w:numId="38">
    <w:abstractNumId w:val="27"/>
  </w:num>
  <w:num w:numId="39">
    <w:abstractNumId w:val="28"/>
  </w:num>
  <w:num w:numId="40">
    <w:abstractNumId w:val="32"/>
    <w:lvlOverride w:ilvl="0"/>
    <w:lvlOverride w:ilvl="1"/>
    <w:lvlOverride w:ilvl="2"/>
    <w:lvlOverride w:ilvl="3"/>
    <w:lvlOverride w:ilvl="4"/>
    <w:lvlOverride w:ilvl="5"/>
    <w:lvlOverride w:ilvl="6"/>
    <w:lvlOverride w:ilvl="7"/>
    <w:lvlOverride w:ilvl="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7471"/>
    <w:rsid w:val="00011229"/>
    <w:rsid w:val="00043E06"/>
    <w:rsid w:val="000538EE"/>
    <w:rsid w:val="000A3C39"/>
    <w:rsid w:val="000C0F1D"/>
    <w:rsid w:val="000C3FFC"/>
    <w:rsid w:val="0016418F"/>
    <w:rsid w:val="00185BEB"/>
    <w:rsid w:val="00200B10"/>
    <w:rsid w:val="002149B3"/>
    <w:rsid w:val="00217461"/>
    <w:rsid w:val="002972B5"/>
    <w:rsid w:val="002A4EB9"/>
    <w:rsid w:val="002B271F"/>
    <w:rsid w:val="002E00BF"/>
    <w:rsid w:val="002E096B"/>
    <w:rsid w:val="00310C71"/>
    <w:rsid w:val="003357AE"/>
    <w:rsid w:val="0036223E"/>
    <w:rsid w:val="00377AA4"/>
    <w:rsid w:val="003A5DBC"/>
    <w:rsid w:val="003B0937"/>
    <w:rsid w:val="00424AA0"/>
    <w:rsid w:val="00436F77"/>
    <w:rsid w:val="00453F14"/>
    <w:rsid w:val="00457755"/>
    <w:rsid w:val="004F00AC"/>
    <w:rsid w:val="004F776E"/>
    <w:rsid w:val="005224BD"/>
    <w:rsid w:val="00524699"/>
    <w:rsid w:val="00536551"/>
    <w:rsid w:val="00537558"/>
    <w:rsid w:val="00547042"/>
    <w:rsid w:val="00552053"/>
    <w:rsid w:val="005703C8"/>
    <w:rsid w:val="005B4AA8"/>
    <w:rsid w:val="00602E77"/>
    <w:rsid w:val="00604CB8"/>
    <w:rsid w:val="006160F9"/>
    <w:rsid w:val="006406CF"/>
    <w:rsid w:val="0064294C"/>
    <w:rsid w:val="00673B85"/>
    <w:rsid w:val="00703293"/>
    <w:rsid w:val="00705246"/>
    <w:rsid w:val="00712A37"/>
    <w:rsid w:val="0074031E"/>
    <w:rsid w:val="00752786"/>
    <w:rsid w:val="00760B58"/>
    <w:rsid w:val="0077406B"/>
    <w:rsid w:val="00782CFA"/>
    <w:rsid w:val="00790F4C"/>
    <w:rsid w:val="007C0596"/>
    <w:rsid w:val="007D6303"/>
    <w:rsid w:val="007E3FCC"/>
    <w:rsid w:val="0080504E"/>
    <w:rsid w:val="008415EA"/>
    <w:rsid w:val="0085701C"/>
    <w:rsid w:val="00860E69"/>
    <w:rsid w:val="008662FF"/>
    <w:rsid w:val="00866F0E"/>
    <w:rsid w:val="008773FA"/>
    <w:rsid w:val="00880A30"/>
    <w:rsid w:val="008A088D"/>
    <w:rsid w:val="008B4BAC"/>
    <w:rsid w:val="008B7252"/>
    <w:rsid w:val="008D65BE"/>
    <w:rsid w:val="008E1204"/>
    <w:rsid w:val="008F33B6"/>
    <w:rsid w:val="00926166"/>
    <w:rsid w:val="00936D97"/>
    <w:rsid w:val="009418AF"/>
    <w:rsid w:val="00981742"/>
    <w:rsid w:val="00981A40"/>
    <w:rsid w:val="00982AE2"/>
    <w:rsid w:val="009B7191"/>
    <w:rsid w:val="009B7C64"/>
    <w:rsid w:val="009F1E78"/>
    <w:rsid w:val="00A173F7"/>
    <w:rsid w:val="00A17E1B"/>
    <w:rsid w:val="00A54365"/>
    <w:rsid w:val="00A76537"/>
    <w:rsid w:val="00A93464"/>
    <w:rsid w:val="00AB7A80"/>
    <w:rsid w:val="00AC4528"/>
    <w:rsid w:val="00AE1DCB"/>
    <w:rsid w:val="00B17471"/>
    <w:rsid w:val="00B4245C"/>
    <w:rsid w:val="00B51AA4"/>
    <w:rsid w:val="00B646CF"/>
    <w:rsid w:val="00BC0B40"/>
    <w:rsid w:val="00BC69A7"/>
    <w:rsid w:val="00BE2A9E"/>
    <w:rsid w:val="00C50628"/>
    <w:rsid w:val="00C80CF1"/>
    <w:rsid w:val="00C97AEF"/>
    <w:rsid w:val="00CD1925"/>
    <w:rsid w:val="00D0492D"/>
    <w:rsid w:val="00D15442"/>
    <w:rsid w:val="00D17BC0"/>
    <w:rsid w:val="00D3354D"/>
    <w:rsid w:val="00D467E2"/>
    <w:rsid w:val="00D521D5"/>
    <w:rsid w:val="00D52976"/>
    <w:rsid w:val="00D5503E"/>
    <w:rsid w:val="00D612CA"/>
    <w:rsid w:val="00DA5F80"/>
    <w:rsid w:val="00DC2B53"/>
    <w:rsid w:val="00DD6011"/>
    <w:rsid w:val="00DE4308"/>
    <w:rsid w:val="00E63D6B"/>
    <w:rsid w:val="00E814E2"/>
    <w:rsid w:val="00E86E7D"/>
    <w:rsid w:val="00EB6872"/>
    <w:rsid w:val="00EC0ED4"/>
    <w:rsid w:val="00EC0F69"/>
    <w:rsid w:val="00EE07FF"/>
    <w:rsid w:val="00EF7F95"/>
    <w:rsid w:val="00F1215E"/>
    <w:rsid w:val="00F139BA"/>
    <w:rsid w:val="00F67E08"/>
    <w:rsid w:val="00FB5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A41D"/>
  <w15:docId w15:val="{BDD81577-A995-4FA2-B9DE-37149BFF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17471"/>
    <w:pPr>
      <w:spacing w:after="0" w:line="240" w:lineRule="auto"/>
    </w:pPr>
    <w:rPr>
      <w:rFonts w:eastAsiaTheme="minorEastAsia"/>
      <w:sz w:val="24"/>
      <w:szCs w:val="24"/>
      <w:lang w:eastAsia="ru-RU"/>
    </w:rPr>
  </w:style>
  <w:style w:type="paragraph" w:styleId="1">
    <w:name w:val="heading 1"/>
    <w:basedOn w:val="a4"/>
    <w:next w:val="a4"/>
    <w:link w:val="11"/>
    <w:uiPriority w:val="9"/>
    <w:qFormat/>
    <w:rsid w:val="00B17471"/>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B17471"/>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B17471"/>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B1747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B1747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B1747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B1747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B1747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B1747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4"/>
    <w:next w:val="a4"/>
    <w:link w:val="12"/>
    <w:autoRedefine/>
    <w:uiPriority w:val="35"/>
    <w:unhideWhenUsed/>
    <w:qFormat/>
    <w:rsid w:val="00936D97"/>
    <w:pPr>
      <w:keepNext/>
      <w:spacing w:line="276" w:lineRule="auto"/>
    </w:pPr>
    <w:rPr>
      <w:rFonts w:eastAsia="Times New Roman" w:cs="Times New Roman"/>
      <w:b/>
      <w:bCs/>
      <w:color w:val="00000A"/>
      <w:szCs w:val="18"/>
    </w:rPr>
  </w:style>
  <w:style w:type="character" w:customStyle="1" w:styleId="12">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8"/>
    <w:uiPriority w:val="35"/>
    <w:rsid w:val="00936D97"/>
    <w:rPr>
      <w:rFonts w:ascii="Arial" w:eastAsia="Times New Roman" w:hAnsi="Arial" w:cs="Times New Roman"/>
      <w:b/>
      <w:bCs/>
      <w:color w:val="00000A"/>
      <w:sz w:val="24"/>
      <w:szCs w:val="18"/>
      <w:lang w:eastAsia="ru-RU"/>
    </w:rPr>
  </w:style>
  <w:style w:type="paragraph" w:styleId="a9">
    <w:name w:val="No Spacing"/>
    <w:aliases w:val="Основной"/>
    <w:link w:val="aa"/>
    <w:autoRedefine/>
    <w:uiPriority w:val="1"/>
    <w:qFormat/>
    <w:rsid w:val="00BE2A9E"/>
    <w:pPr>
      <w:spacing w:after="0"/>
      <w:ind w:firstLine="709"/>
      <w:jc w:val="both"/>
    </w:pPr>
    <w:rPr>
      <w:rFonts w:ascii="Arial" w:hAnsi="Arial"/>
      <w:sz w:val="24"/>
    </w:rPr>
  </w:style>
  <w:style w:type="paragraph" w:styleId="31">
    <w:name w:val="toc 3"/>
    <w:basedOn w:val="a4"/>
    <w:next w:val="a4"/>
    <w:autoRedefine/>
    <w:uiPriority w:val="39"/>
    <w:unhideWhenUsed/>
    <w:rsid w:val="004F00AC"/>
    <w:pPr>
      <w:ind w:left="240"/>
    </w:pPr>
    <w:rPr>
      <w:sz w:val="20"/>
      <w:szCs w:val="20"/>
    </w:rPr>
  </w:style>
  <w:style w:type="paragraph" w:styleId="13">
    <w:name w:val="toc 1"/>
    <w:basedOn w:val="a4"/>
    <w:next w:val="a4"/>
    <w:autoRedefine/>
    <w:uiPriority w:val="39"/>
    <w:unhideWhenUsed/>
    <w:qFormat/>
    <w:rsid w:val="004F00AC"/>
    <w:pPr>
      <w:spacing w:before="360"/>
    </w:pPr>
    <w:rPr>
      <w:rFonts w:asciiTheme="majorHAnsi" w:hAnsiTheme="majorHAnsi"/>
      <w:b/>
      <w:bCs/>
      <w:caps/>
    </w:rPr>
  </w:style>
  <w:style w:type="paragraph" w:styleId="21">
    <w:name w:val="toc 2"/>
    <w:basedOn w:val="a4"/>
    <w:next w:val="a4"/>
    <w:autoRedefine/>
    <w:uiPriority w:val="39"/>
    <w:unhideWhenUsed/>
    <w:qFormat/>
    <w:rsid w:val="004F00AC"/>
    <w:pPr>
      <w:spacing w:before="240"/>
    </w:pPr>
    <w:rPr>
      <w:b/>
      <w:bCs/>
      <w:sz w:val="20"/>
      <w:szCs w:val="20"/>
    </w:rPr>
  </w:style>
  <w:style w:type="character" w:customStyle="1" w:styleId="11">
    <w:name w:val="Заголовок 1 Знак"/>
    <w:basedOn w:val="a5"/>
    <w:link w:val="1"/>
    <w:uiPriority w:val="9"/>
    <w:rsid w:val="00B17471"/>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rsid w:val="00B17471"/>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B1747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5"/>
    <w:link w:val="4"/>
    <w:semiHidden/>
    <w:rsid w:val="00B17471"/>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semiHidden/>
    <w:rsid w:val="00B17471"/>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B17471"/>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B17471"/>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semiHidden/>
    <w:rsid w:val="00B174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5"/>
    <w:link w:val="9"/>
    <w:semiHidden/>
    <w:rsid w:val="00B17471"/>
    <w:rPr>
      <w:rFonts w:asciiTheme="majorHAnsi" w:eastAsiaTheme="majorEastAsia" w:hAnsiTheme="majorHAnsi" w:cstheme="majorBidi"/>
      <w:i/>
      <w:iCs/>
      <w:color w:val="272727" w:themeColor="text1" w:themeTint="D8"/>
      <w:sz w:val="21"/>
      <w:szCs w:val="21"/>
      <w:lang w:eastAsia="ru-RU"/>
    </w:rPr>
  </w:style>
  <w:style w:type="paragraph" w:customStyle="1" w:styleId="ab">
    <w:name w:val="Табл_подзагол"/>
    <w:basedOn w:val="a4"/>
    <w:qFormat/>
    <w:rsid w:val="00B17471"/>
    <w:pPr>
      <w:spacing w:before="80" w:after="100" w:line="360" w:lineRule="auto"/>
      <w:ind w:left="-113"/>
    </w:pPr>
    <w:rPr>
      <w:rFonts w:ascii="Arial" w:eastAsia="Calibri" w:hAnsi="Arial" w:cs="Arial"/>
      <w:b/>
      <w:color w:val="000000"/>
      <w:sz w:val="20"/>
      <w:szCs w:val="20"/>
    </w:rPr>
  </w:style>
  <w:style w:type="paragraph" w:styleId="ac">
    <w:name w:val="TOC Heading"/>
    <w:basedOn w:val="1"/>
    <w:next w:val="a4"/>
    <w:uiPriority w:val="39"/>
    <w:unhideWhenUsed/>
    <w:qFormat/>
    <w:rsid w:val="00B17471"/>
    <w:pPr>
      <w:spacing w:line="276" w:lineRule="auto"/>
      <w:outlineLvl w:val="9"/>
    </w:pPr>
    <w:rPr>
      <w:color w:val="365F91" w:themeColor="accent1" w:themeShade="BF"/>
      <w:sz w:val="28"/>
      <w:szCs w:val="28"/>
    </w:rPr>
  </w:style>
  <w:style w:type="paragraph" w:styleId="ad">
    <w:name w:val="Balloon Text"/>
    <w:basedOn w:val="a4"/>
    <w:link w:val="ae"/>
    <w:uiPriority w:val="99"/>
    <w:semiHidden/>
    <w:unhideWhenUsed/>
    <w:rsid w:val="00B17471"/>
    <w:rPr>
      <w:rFonts w:ascii="Lucida Grande CY" w:hAnsi="Lucida Grande CY" w:cs="Lucida Grande CY"/>
      <w:sz w:val="18"/>
      <w:szCs w:val="18"/>
    </w:rPr>
  </w:style>
  <w:style w:type="character" w:customStyle="1" w:styleId="ae">
    <w:name w:val="Текст выноски Знак"/>
    <w:basedOn w:val="a5"/>
    <w:link w:val="ad"/>
    <w:uiPriority w:val="99"/>
    <w:semiHidden/>
    <w:rsid w:val="00B17471"/>
    <w:rPr>
      <w:rFonts w:ascii="Lucida Grande CY" w:eastAsiaTheme="minorEastAsia" w:hAnsi="Lucida Grande CY" w:cs="Lucida Grande CY"/>
      <w:sz w:val="18"/>
      <w:szCs w:val="18"/>
      <w:lang w:eastAsia="ru-RU"/>
    </w:rPr>
  </w:style>
  <w:style w:type="paragraph" w:styleId="41">
    <w:name w:val="toc 4"/>
    <w:basedOn w:val="a4"/>
    <w:next w:val="a4"/>
    <w:autoRedefine/>
    <w:uiPriority w:val="39"/>
    <w:unhideWhenUsed/>
    <w:rsid w:val="00B17471"/>
    <w:pPr>
      <w:ind w:left="480"/>
    </w:pPr>
    <w:rPr>
      <w:sz w:val="20"/>
      <w:szCs w:val="20"/>
    </w:rPr>
  </w:style>
  <w:style w:type="paragraph" w:styleId="51">
    <w:name w:val="toc 5"/>
    <w:basedOn w:val="a4"/>
    <w:next w:val="a4"/>
    <w:autoRedefine/>
    <w:uiPriority w:val="39"/>
    <w:unhideWhenUsed/>
    <w:rsid w:val="00B17471"/>
    <w:pPr>
      <w:ind w:left="720"/>
    </w:pPr>
    <w:rPr>
      <w:sz w:val="20"/>
      <w:szCs w:val="20"/>
    </w:rPr>
  </w:style>
  <w:style w:type="paragraph" w:styleId="61">
    <w:name w:val="toc 6"/>
    <w:basedOn w:val="a4"/>
    <w:next w:val="a4"/>
    <w:autoRedefine/>
    <w:uiPriority w:val="39"/>
    <w:unhideWhenUsed/>
    <w:rsid w:val="00B17471"/>
    <w:pPr>
      <w:ind w:left="960"/>
    </w:pPr>
    <w:rPr>
      <w:sz w:val="20"/>
      <w:szCs w:val="20"/>
    </w:rPr>
  </w:style>
  <w:style w:type="paragraph" w:styleId="71">
    <w:name w:val="toc 7"/>
    <w:basedOn w:val="a4"/>
    <w:next w:val="a4"/>
    <w:autoRedefine/>
    <w:uiPriority w:val="39"/>
    <w:unhideWhenUsed/>
    <w:rsid w:val="00B17471"/>
    <w:pPr>
      <w:ind w:left="1200"/>
    </w:pPr>
    <w:rPr>
      <w:sz w:val="20"/>
      <w:szCs w:val="20"/>
    </w:rPr>
  </w:style>
  <w:style w:type="paragraph" w:styleId="81">
    <w:name w:val="toc 8"/>
    <w:basedOn w:val="a4"/>
    <w:next w:val="a4"/>
    <w:autoRedefine/>
    <w:uiPriority w:val="39"/>
    <w:unhideWhenUsed/>
    <w:rsid w:val="00B17471"/>
    <w:pPr>
      <w:ind w:left="1440"/>
    </w:pPr>
    <w:rPr>
      <w:sz w:val="20"/>
      <w:szCs w:val="20"/>
    </w:rPr>
  </w:style>
  <w:style w:type="paragraph" w:styleId="91">
    <w:name w:val="toc 9"/>
    <w:basedOn w:val="a4"/>
    <w:next w:val="a4"/>
    <w:autoRedefine/>
    <w:uiPriority w:val="39"/>
    <w:unhideWhenUsed/>
    <w:rsid w:val="00B17471"/>
    <w:pPr>
      <w:ind w:left="1680"/>
    </w:pPr>
    <w:rPr>
      <w:sz w:val="20"/>
      <w:szCs w:val="20"/>
    </w:rPr>
  </w:style>
  <w:style w:type="paragraph" w:customStyle="1" w:styleId="af">
    <w:name w:val="Текстовый блок"/>
    <w:rsid w:val="00B17471"/>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0">
    <w:name w:val="Subtitle"/>
    <w:next w:val="a4"/>
    <w:link w:val="af1"/>
    <w:qFormat/>
    <w:rsid w:val="00B17471"/>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1">
    <w:name w:val="Подзаголовок Знак"/>
    <w:basedOn w:val="a5"/>
    <w:link w:val="af0"/>
    <w:rsid w:val="00B17471"/>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B17471"/>
    <w:pPr>
      <w:numPr>
        <w:numId w:val="1"/>
      </w:numPr>
    </w:pPr>
  </w:style>
  <w:style w:type="paragraph" w:styleId="af2">
    <w:name w:val="footer"/>
    <w:basedOn w:val="a4"/>
    <w:link w:val="af3"/>
    <w:uiPriority w:val="99"/>
    <w:unhideWhenUsed/>
    <w:rsid w:val="00B17471"/>
    <w:pPr>
      <w:tabs>
        <w:tab w:val="center" w:pos="4677"/>
        <w:tab w:val="right" w:pos="9355"/>
      </w:tabs>
    </w:pPr>
  </w:style>
  <w:style w:type="character" w:customStyle="1" w:styleId="af3">
    <w:name w:val="Нижний колонтитул Знак"/>
    <w:basedOn w:val="a5"/>
    <w:link w:val="af2"/>
    <w:uiPriority w:val="99"/>
    <w:rsid w:val="00B17471"/>
    <w:rPr>
      <w:rFonts w:eastAsiaTheme="minorEastAsia"/>
      <w:sz w:val="24"/>
      <w:szCs w:val="24"/>
      <w:lang w:eastAsia="ru-RU"/>
    </w:rPr>
  </w:style>
  <w:style w:type="character" w:styleId="af4">
    <w:name w:val="page number"/>
    <w:basedOn w:val="a5"/>
    <w:uiPriority w:val="99"/>
    <w:unhideWhenUsed/>
    <w:rsid w:val="00B17471"/>
  </w:style>
  <w:style w:type="paragraph" w:styleId="af5">
    <w:name w:val="header"/>
    <w:basedOn w:val="a4"/>
    <w:link w:val="af6"/>
    <w:uiPriority w:val="99"/>
    <w:unhideWhenUsed/>
    <w:rsid w:val="00B17471"/>
    <w:pPr>
      <w:tabs>
        <w:tab w:val="center" w:pos="4677"/>
        <w:tab w:val="right" w:pos="9355"/>
      </w:tabs>
    </w:pPr>
  </w:style>
  <w:style w:type="character" w:customStyle="1" w:styleId="af6">
    <w:name w:val="Верхний колонтитул Знак"/>
    <w:basedOn w:val="a5"/>
    <w:link w:val="af5"/>
    <w:uiPriority w:val="99"/>
    <w:rsid w:val="00B17471"/>
    <w:rPr>
      <w:rFonts w:eastAsiaTheme="minorEastAsia"/>
      <w:sz w:val="24"/>
      <w:szCs w:val="24"/>
      <w:lang w:eastAsia="ru-RU"/>
    </w:rPr>
  </w:style>
  <w:style w:type="paragraph" w:customStyle="1" w:styleId="af7">
    <w:name w:val="Преамбула"/>
    <w:basedOn w:val="2"/>
    <w:uiPriority w:val="99"/>
    <w:qFormat/>
    <w:rsid w:val="00B17471"/>
    <w:pPr>
      <w:spacing w:before="200" w:after="140" w:line="240" w:lineRule="auto"/>
    </w:pPr>
    <w:rPr>
      <w:rFonts w:ascii="Helvetica Neue Medium" w:hAnsi="Helvetica Neue Medium"/>
      <w:bCs/>
      <w:caps w:val="0"/>
      <w:spacing w:val="0"/>
      <w:sz w:val="24"/>
      <w:szCs w:val="24"/>
    </w:rPr>
  </w:style>
  <w:style w:type="paragraph" w:customStyle="1" w:styleId="af8">
    <w:name w:val="Основ текст"/>
    <w:basedOn w:val="af"/>
    <w:qFormat/>
    <w:rsid w:val="00B17471"/>
    <w:pPr>
      <w:spacing w:after="240" w:line="240" w:lineRule="auto"/>
      <w:jc w:val="both"/>
    </w:pPr>
    <w:rPr>
      <w:rFonts w:ascii="Helvetica Neue Thin" w:hAnsi="Helvetica Neue Thin"/>
      <w:sz w:val="24"/>
      <w:szCs w:val="24"/>
    </w:rPr>
  </w:style>
  <w:style w:type="paragraph" w:customStyle="1" w:styleId="af9">
    <w:name w:val="ЧАСТЬ"/>
    <w:next w:val="a4"/>
    <w:rsid w:val="00B17471"/>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4">
    <w:name w:val="1. Текст"/>
    <w:rsid w:val="00B17471"/>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a">
    <w:name w:val="ГЛАВА"/>
    <w:next w:val="a4"/>
    <w:rsid w:val="00B17471"/>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b">
    <w:name w:val="Статья"/>
    <w:rsid w:val="00B17471"/>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c">
    <w:name w:val="ЧАСТЬ !"/>
    <w:basedOn w:val="af9"/>
    <w:qFormat/>
    <w:rsid w:val="00B17471"/>
    <w:rPr>
      <w:rFonts w:ascii="Helvetica Neue Medium" w:hAnsi="Helvetica Neue Medium"/>
    </w:rPr>
  </w:style>
  <w:style w:type="paragraph" w:customStyle="1" w:styleId="afd">
    <w:name w:val="статья"/>
    <w:basedOn w:val="af8"/>
    <w:qFormat/>
    <w:rsid w:val="00B17471"/>
    <w:pPr>
      <w:jc w:val="left"/>
    </w:pPr>
    <w:rPr>
      <w:rFonts w:ascii="Helvetica Neue Medium" w:hAnsi="Helvetica Neue Medium"/>
    </w:rPr>
  </w:style>
  <w:style w:type="numbering" w:customStyle="1" w:styleId="15">
    <w:name w:val="С числами1"/>
    <w:rsid w:val="00B17471"/>
  </w:style>
  <w:style w:type="paragraph" w:customStyle="1" w:styleId="a0">
    <w:name w:val="текст статьи"/>
    <w:basedOn w:val="a4"/>
    <w:uiPriority w:val="99"/>
    <w:qFormat/>
    <w:rsid w:val="00B17471"/>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B17471"/>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e">
    <w:name w:val="Статья!"/>
    <w:basedOn w:val="af8"/>
    <w:uiPriority w:val="99"/>
    <w:qFormat/>
    <w:rsid w:val="00B17471"/>
    <w:pPr>
      <w:ind w:firstLine="426"/>
      <w:jc w:val="left"/>
    </w:pPr>
    <w:rPr>
      <w:rFonts w:ascii="Helvetica Neue Medium" w:hAnsi="Helvetica Neue Medium"/>
    </w:rPr>
  </w:style>
  <w:style w:type="paragraph" w:customStyle="1" w:styleId="aff">
    <w:name w:val="ГЛАВА!"/>
    <w:basedOn w:val="af7"/>
    <w:qFormat/>
    <w:rsid w:val="00B17471"/>
    <w:pPr>
      <w:spacing w:after="240"/>
    </w:pPr>
  </w:style>
  <w:style w:type="numbering" w:styleId="111111">
    <w:name w:val="Outline List 2"/>
    <w:basedOn w:val="a7"/>
    <w:uiPriority w:val="99"/>
    <w:semiHidden/>
    <w:unhideWhenUsed/>
    <w:rsid w:val="00B17471"/>
    <w:pPr>
      <w:numPr>
        <w:numId w:val="3"/>
      </w:numPr>
    </w:pPr>
  </w:style>
  <w:style w:type="paragraph" w:customStyle="1" w:styleId="aff0">
    <w:name w:val="пзз"/>
    <w:basedOn w:val="a4"/>
    <w:link w:val="aff1"/>
    <w:qFormat/>
    <w:rsid w:val="00B17471"/>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f1">
    <w:name w:val="пзз Знак"/>
    <w:basedOn w:val="a5"/>
    <w:link w:val="aff0"/>
    <w:rsid w:val="00B17471"/>
    <w:rPr>
      <w:rFonts w:ascii="Times New Roman" w:hAnsi="Times New Roman" w:cs="Times New Roman"/>
      <w:sz w:val="28"/>
      <w:szCs w:val="28"/>
    </w:rPr>
  </w:style>
  <w:style w:type="paragraph" w:styleId="aff2">
    <w:name w:val="List Paragraph"/>
    <w:aliases w:val="ПАРАГРАФ,обычный,Заголовок мой1,СписокСТПр,Абзац списка основной,Bullet List,FooterText,numbered,Paragraphe de liste1,lp1,Заголовок_3"/>
    <w:basedOn w:val="a4"/>
    <w:link w:val="aff3"/>
    <w:uiPriority w:val="34"/>
    <w:qFormat/>
    <w:rsid w:val="00B17471"/>
    <w:pPr>
      <w:ind w:left="720"/>
      <w:contextualSpacing/>
    </w:pPr>
  </w:style>
  <w:style w:type="table" w:customStyle="1" w:styleId="TableNormal">
    <w:name w:val="Table Normal"/>
    <w:rsid w:val="00B1747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Стиль таблицы 1"/>
    <w:rsid w:val="00B17471"/>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uiPriority w:val="99"/>
    <w:qFormat/>
    <w:rsid w:val="00B17471"/>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4">
    <w:name w:val="Table Grid"/>
    <w:basedOn w:val="a6"/>
    <w:uiPriority w:val="59"/>
    <w:rsid w:val="00B17471"/>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4"/>
    <w:link w:val="aff6"/>
    <w:uiPriority w:val="99"/>
    <w:semiHidden/>
    <w:unhideWhenUsed/>
    <w:rsid w:val="00B17471"/>
    <w:rPr>
      <w:rFonts w:ascii="Lucida Grande CY" w:hAnsi="Lucida Grande CY" w:cs="Lucida Grande CY"/>
    </w:rPr>
  </w:style>
  <w:style w:type="character" w:customStyle="1" w:styleId="aff6">
    <w:name w:val="Схема документа Знак"/>
    <w:basedOn w:val="a5"/>
    <w:link w:val="aff5"/>
    <w:uiPriority w:val="99"/>
    <w:semiHidden/>
    <w:rsid w:val="00B17471"/>
    <w:rPr>
      <w:rFonts w:ascii="Lucida Grande CY" w:eastAsiaTheme="minorEastAsia" w:hAnsi="Lucida Grande CY" w:cs="Lucida Grande CY"/>
      <w:sz w:val="24"/>
      <w:szCs w:val="24"/>
      <w:lang w:eastAsia="ru-RU"/>
    </w:rPr>
  </w:style>
  <w:style w:type="character" w:customStyle="1" w:styleId="aa">
    <w:name w:val="Без интервала Знак"/>
    <w:aliases w:val="Основной Знак"/>
    <w:basedOn w:val="a5"/>
    <w:link w:val="a9"/>
    <w:uiPriority w:val="1"/>
    <w:rsid w:val="00B17471"/>
    <w:rPr>
      <w:rFonts w:ascii="Arial" w:hAnsi="Arial"/>
      <w:sz w:val="24"/>
    </w:rPr>
  </w:style>
  <w:style w:type="character" w:styleId="aff7">
    <w:name w:val="Hyperlink"/>
    <w:basedOn w:val="a5"/>
    <w:uiPriority w:val="99"/>
    <w:unhideWhenUsed/>
    <w:rsid w:val="00B17471"/>
    <w:rPr>
      <w:color w:val="0000FF" w:themeColor="hyperlink"/>
      <w:u w:val="single"/>
    </w:rPr>
  </w:style>
  <w:style w:type="paragraph" w:customStyle="1" w:styleId="aff8">
    <w:name w:val="Нормальный (таблица)"/>
    <w:basedOn w:val="a4"/>
    <w:next w:val="a4"/>
    <w:link w:val="aff9"/>
    <w:uiPriority w:val="99"/>
    <w:qFormat/>
    <w:rsid w:val="00B17471"/>
    <w:pPr>
      <w:widowControl w:val="0"/>
      <w:autoSpaceDE w:val="0"/>
      <w:autoSpaceDN w:val="0"/>
      <w:adjustRightInd w:val="0"/>
      <w:jc w:val="both"/>
    </w:pPr>
    <w:rPr>
      <w:rFonts w:ascii="Arial" w:hAnsi="Arial" w:cs="Arial"/>
      <w:sz w:val="26"/>
      <w:szCs w:val="26"/>
    </w:rPr>
  </w:style>
  <w:style w:type="paragraph" w:customStyle="1" w:styleId="affa">
    <w:name w:val="Таблицы (моноширинный)"/>
    <w:basedOn w:val="a4"/>
    <w:next w:val="a4"/>
    <w:uiPriority w:val="99"/>
    <w:rsid w:val="00B17471"/>
    <w:pPr>
      <w:widowControl w:val="0"/>
      <w:autoSpaceDE w:val="0"/>
      <w:autoSpaceDN w:val="0"/>
      <w:adjustRightInd w:val="0"/>
    </w:pPr>
    <w:rPr>
      <w:rFonts w:ascii="Courier New" w:hAnsi="Courier New" w:cs="Courier New"/>
      <w:sz w:val="26"/>
      <w:szCs w:val="26"/>
    </w:rPr>
  </w:style>
  <w:style w:type="character" w:customStyle="1" w:styleId="affb">
    <w:name w:val="Гипертекстовая ссылка"/>
    <w:basedOn w:val="a5"/>
    <w:uiPriority w:val="99"/>
    <w:rsid w:val="00B17471"/>
    <w:rPr>
      <w:rFonts w:cs="Times New Roman"/>
      <w:b w:val="0"/>
      <w:color w:val="106BBE"/>
    </w:rPr>
  </w:style>
  <w:style w:type="paragraph" w:customStyle="1" w:styleId="affc">
    <w:name w:val="Прижатый влево"/>
    <w:basedOn w:val="a4"/>
    <w:next w:val="a4"/>
    <w:uiPriority w:val="99"/>
    <w:rsid w:val="00B17471"/>
    <w:pPr>
      <w:widowControl w:val="0"/>
      <w:autoSpaceDE w:val="0"/>
      <w:autoSpaceDN w:val="0"/>
      <w:adjustRightInd w:val="0"/>
    </w:pPr>
    <w:rPr>
      <w:rFonts w:ascii="Arial" w:hAnsi="Arial" w:cs="Arial"/>
      <w:sz w:val="26"/>
      <w:szCs w:val="26"/>
    </w:rPr>
  </w:style>
  <w:style w:type="character" w:customStyle="1" w:styleId="WW8Num6z6">
    <w:name w:val="WW8Num6z6"/>
    <w:rsid w:val="00B17471"/>
  </w:style>
  <w:style w:type="paragraph" w:customStyle="1" w:styleId="23">
    <w:name w:val="Подпункты2"/>
    <w:basedOn w:val="a4"/>
    <w:rsid w:val="00B17471"/>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B1747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B17471"/>
    <w:rPr>
      <w:rFonts w:ascii="Arial" w:hAnsi="Arial"/>
      <w:sz w:val="20"/>
    </w:rPr>
  </w:style>
  <w:style w:type="paragraph" w:customStyle="1" w:styleId="affd">
    <w:name w:val="Таблица"/>
    <w:basedOn w:val="a4"/>
    <w:link w:val="affe"/>
    <w:uiPriority w:val="99"/>
    <w:qFormat/>
    <w:rsid w:val="00B17471"/>
    <w:pPr>
      <w:widowControl w:val="0"/>
      <w:spacing w:before="60" w:after="60" w:line="276" w:lineRule="auto"/>
      <w:jc w:val="both"/>
    </w:pPr>
    <w:rPr>
      <w:rFonts w:ascii="Arial" w:eastAsiaTheme="minorHAnsi" w:hAnsi="Arial"/>
      <w:sz w:val="20"/>
      <w:szCs w:val="22"/>
      <w:lang w:val="en-US" w:eastAsia="en-US"/>
    </w:rPr>
  </w:style>
  <w:style w:type="character" w:customStyle="1" w:styleId="affe">
    <w:name w:val="Таблица Знак"/>
    <w:basedOn w:val="a5"/>
    <w:link w:val="affd"/>
    <w:uiPriority w:val="99"/>
    <w:rsid w:val="00B17471"/>
    <w:rPr>
      <w:rFonts w:ascii="Arial" w:hAnsi="Arial"/>
      <w:sz w:val="20"/>
      <w:lang w:val="en-US"/>
    </w:rPr>
  </w:style>
  <w:style w:type="paragraph" w:customStyle="1" w:styleId="ConsPlusNormal">
    <w:name w:val="ConsPlusNormal"/>
    <w:link w:val="ConsPlusNormal0"/>
    <w:uiPriority w:val="99"/>
    <w:qFormat/>
    <w:rsid w:val="00B1747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fff">
    <w:name w:val="ВРИ"/>
    <w:basedOn w:val="aff8"/>
    <w:link w:val="afff0"/>
    <w:qFormat/>
    <w:rsid w:val="00B17471"/>
    <w:rPr>
      <w:rFonts w:eastAsiaTheme="minorHAnsi" w:cstheme="minorBidi"/>
      <w:sz w:val="22"/>
      <w:szCs w:val="22"/>
      <w:lang w:eastAsia="en-US"/>
    </w:rPr>
  </w:style>
  <w:style w:type="character" w:customStyle="1" w:styleId="afff0">
    <w:name w:val="ВРИ Знак"/>
    <w:basedOn w:val="a5"/>
    <w:link w:val="afff"/>
    <w:rsid w:val="00B17471"/>
    <w:rPr>
      <w:rFonts w:ascii="Arial" w:hAnsi="Arial"/>
    </w:rPr>
  </w:style>
  <w:style w:type="paragraph" w:customStyle="1" w:styleId="ConsNormal">
    <w:name w:val="ConsNormal"/>
    <w:qFormat/>
    <w:rsid w:val="00B17471"/>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1">
    <w:name w:val="Удалённый текст"/>
    <w:uiPriority w:val="99"/>
    <w:rsid w:val="00B17471"/>
    <w:rPr>
      <w:color w:val="000000"/>
      <w:shd w:val="clear" w:color="auto" w:fill="C4C413"/>
    </w:rPr>
  </w:style>
  <w:style w:type="paragraph" w:customStyle="1" w:styleId="a3">
    <w:name w:val="окс"/>
    <w:basedOn w:val="a4"/>
    <w:link w:val="afff2"/>
    <w:qFormat/>
    <w:rsid w:val="00B17471"/>
    <w:pPr>
      <w:widowControl w:val="0"/>
      <w:numPr>
        <w:numId w:val="4"/>
      </w:numPr>
      <w:suppressAutoHyphens/>
      <w:jc w:val="both"/>
    </w:pPr>
    <w:rPr>
      <w:rFonts w:ascii="Arial" w:eastAsiaTheme="minorHAnsi" w:hAnsi="Arial"/>
      <w:sz w:val="22"/>
      <w:szCs w:val="22"/>
      <w:lang w:eastAsia="en-US"/>
    </w:rPr>
  </w:style>
  <w:style w:type="character" w:customStyle="1" w:styleId="afff2">
    <w:name w:val="окс Знак"/>
    <w:basedOn w:val="a5"/>
    <w:link w:val="a3"/>
    <w:rsid w:val="00B17471"/>
    <w:rPr>
      <w:rFonts w:ascii="Arial" w:hAnsi="Arial"/>
    </w:rPr>
  </w:style>
  <w:style w:type="character" w:customStyle="1" w:styleId="ConsPlusNormal0">
    <w:name w:val="ConsPlusNormal Знак"/>
    <w:basedOn w:val="a5"/>
    <w:link w:val="ConsPlusNormal"/>
    <w:uiPriority w:val="99"/>
    <w:rsid w:val="00B17471"/>
    <w:rPr>
      <w:rFonts w:ascii="Times New Roman" w:eastAsia="Times New Roman" w:hAnsi="Times New Roman" w:cs="Times New Roman"/>
      <w:sz w:val="28"/>
      <w:szCs w:val="20"/>
      <w:lang w:eastAsia="ru-RU"/>
    </w:rPr>
  </w:style>
  <w:style w:type="paragraph" w:customStyle="1" w:styleId="afff3">
    <w:name w:val="Постоянная часть *"/>
    <w:basedOn w:val="a4"/>
    <w:next w:val="a4"/>
    <w:uiPriority w:val="99"/>
    <w:rsid w:val="00B17471"/>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4"/>
    <w:uiPriority w:val="59"/>
    <w:rsid w:val="00B17471"/>
    <w:pPr>
      <w:spacing w:after="0" w:line="240" w:lineRule="auto"/>
    </w:pPr>
    <w:rPr>
      <w:rFonts w:eastAsia="Lucida Sans Unico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Title"/>
    <w:basedOn w:val="a4"/>
    <w:next w:val="af0"/>
    <w:link w:val="afff5"/>
    <w:qFormat/>
    <w:rsid w:val="00B17471"/>
    <w:pPr>
      <w:suppressAutoHyphens/>
      <w:jc w:val="center"/>
    </w:pPr>
    <w:rPr>
      <w:rFonts w:ascii="Times New Roman" w:eastAsia="Times New Roman" w:hAnsi="Times New Roman" w:cs="Times New Roman"/>
      <w:szCs w:val="20"/>
      <w:lang w:eastAsia="ar-SA"/>
    </w:rPr>
  </w:style>
  <w:style w:type="character" w:customStyle="1" w:styleId="afff6">
    <w:name w:val="Название Знак"/>
    <w:basedOn w:val="a5"/>
    <w:rsid w:val="00B174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5">
    <w:name w:val="Заголовок Знак"/>
    <w:basedOn w:val="a5"/>
    <w:link w:val="afff4"/>
    <w:rsid w:val="00B17471"/>
    <w:rPr>
      <w:rFonts w:ascii="Times New Roman" w:eastAsia="Times New Roman" w:hAnsi="Times New Roman" w:cs="Times New Roman"/>
      <w:sz w:val="24"/>
      <w:szCs w:val="20"/>
      <w:lang w:eastAsia="ar-SA"/>
    </w:rPr>
  </w:style>
  <w:style w:type="character" w:customStyle="1" w:styleId="afff7">
    <w:name w:val="Не вступил в силу"/>
    <w:basedOn w:val="a5"/>
    <w:uiPriority w:val="99"/>
    <w:rsid w:val="00B17471"/>
    <w:rPr>
      <w:rFonts w:cs="Times New Roman"/>
      <w:b w:val="0"/>
      <w:color w:val="000000"/>
      <w:shd w:val="clear" w:color="auto" w:fill="D8EDE8"/>
    </w:rPr>
  </w:style>
  <w:style w:type="character" w:customStyle="1" w:styleId="WW-Absatz-Standardschriftart1">
    <w:name w:val="WW-Absatz-Standardschriftart1"/>
    <w:rsid w:val="00B17471"/>
  </w:style>
  <w:style w:type="character" w:customStyle="1" w:styleId="afff8">
    <w:name w:val="Основной текст Знак"/>
    <w:rsid w:val="00B17471"/>
    <w:rPr>
      <w:sz w:val="28"/>
      <w:szCs w:val="24"/>
      <w:lang w:val="ru-RU" w:eastAsia="ar-SA" w:bidi="ar-SA"/>
    </w:rPr>
  </w:style>
  <w:style w:type="paragraph" w:customStyle="1" w:styleId="afff9">
    <w:name w:val="Свободная форма"/>
    <w:rsid w:val="00B174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7">
    <w:name w:val="Обычный 1"/>
    <w:basedOn w:val="a4"/>
    <w:link w:val="18"/>
    <w:qFormat/>
    <w:rsid w:val="00B17471"/>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5"/>
    <w:link w:val="17"/>
    <w:rsid w:val="00B17471"/>
    <w:rPr>
      <w:rFonts w:ascii="Arial" w:hAnsi="Arial"/>
      <w:sz w:val="20"/>
    </w:rPr>
  </w:style>
  <w:style w:type="character" w:customStyle="1" w:styleId="afffa">
    <w:name w:val="Цветовое выделение"/>
    <w:uiPriority w:val="99"/>
    <w:rsid w:val="00B17471"/>
    <w:rPr>
      <w:b/>
      <w:bCs/>
      <w:color w:val="26282F"/>
    </w:rPr>
  </w:style>
  <w:style w:type="paragraph" w:customStyle="1" w:styleId="afffb">
    <w:name w:val="Информация об изменениях"/>
    <w:basedOn w:val="a4"/>
    <w:next w:val="a4"/>
    <w:uiPriority w:val="99"/>
    <w:rsid w:val="00B17471"/>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c">
    <w:name w:val="Подзаголовок для информации об изменениях"/>
    <w:basedOn w:val="a4"/>
    <w:next w:val="a4"/>
    <w:uiPriority w:val="99"/>
    <w:rsid w:val="00B17471"/>
    <w:pPr>
      <w:widowControl w:val="0"/>
      <w:autoSpaceDE w:val="0"/>
      <w:autoSpaceDN w:val="0"/>
      <w:adjustRightInd w:val="0"/>
      <w:ind w:firstLine="720"/>
      <w:jc w:val="both"/>
    </w:pPr>
    <w:rPr>
      <w:rFonts w:ascii="Arial" w:hAnsi="Arial" w:cs="Arial"/>
      <w:b/>
      <w:bCs/>
      <w:color w:val="353842"/>
      <w:sz w:val="20"/>
      <w:szCs w:val="20"/>
    </w:rPr>
  </w:style>
  <w:style w:type="character" w:customStyle="1" w:styleId="aff9">
    <w:name w:val="Нормальный (таблица) Знак"/>
    <w:basedOn w:val="a5"/>
    <w:link w:val="aff8"/>
    <w:uiPriority w:val="99"/>
    <w:rsid w:val="00B17471"/>
    <w:rPr>
      <w:rFonts w:ascii="Arial" w:eastAsiaTheme="minorEastAsia" w:hAnsi="Arial" w:cs="Arial"/>
      <w:sz w:val="26"/>
      <w:szCs w:val="26"/>
      <w:lang w:eastAsia="ru-RU"/>
    </w:rPr>
  </w:style>
  <w:style w:type="character" w:customStyle="1" w:styleId="apple-converted-space">
    <w:name w:val="apple-converted-space"/>
    <w:basedOn w:val="a5"/>
    <w:rsid w:val="00B17471"/>
  </w:style>
  <w:style w:type="paragraph" w:styleId="afffd">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e"/>
    <w:uiPriority w:val="99"/>
    <w:unhideWhenUsed/>
    <w:qFormat/>
    <w:rsid w:val="00B17471"/>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B1747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B17471"/>
    <w:rPr>
      <w:rFonts w:ascii="Times New Roman" w:eastAsia="Times New Roman" w:hAnsi="Times New Roman" w:cs="Times New Roman"/>
      <w:w w:val="109"/>
    </w:rPr>
  </w:style>
  <w:style w:type="paragraph" w:customStyle="1" w:styleId="S0">
    <w:name w:val="S_Обычный"/>
    <w:basedOn w:val="a4"/>
    <w:link w:val="S"/>
    <w:qFormat/>
    <w:rsid w:val="00B17471"/>
    <w:pPr>
      <w:tabs>
        <w:tab w:val="num" w:pos="1080"/>
      </w:tabs>
      <w:spacing w:line="360" w:lineRule="auto"/>
      <w:ind w:firstLine="720"/>
      <w:jc w:val="both"/>
    </w:pPr>
    <w:rPr>
      <w:rFonts w:ascii="Times New Roman" w:eastAsia="Times New Roman" w:hAnsi="Times New Roman" w:cs="Times New Roman"/>
      <w:w w:val="109"/>
      <w:sz w:val="22"/>
      <w:szCs w:val="22"/>
    </w:rPr>
  </w:style>
  <w:style w:type="character" w:customStyle="1" w:styleId="19">
    <w:name w:val="Основной шрифт абзаца1"/>
    <w:rsid w:val="00B17471"/>
  </w:style>
  <w:style w:type="character" w:customStyle="1" w:styleId="affff">
    <w:name w:val="текст Знак"/>
    <w:link w:val="affff0"/>
    <w:locked/>
    <w:rsid w:val="00B17471"/>
    <w:rPr>
      <w:rFonts w:ascii="Times New Roman" w:hAnsi="Times New Roman" w:cs="Times New Roman"/>
    </w:rPr>
  </w:style>
  <w:style w:type="paragraph" w:customStyle="1" w:styleId="affff0">
    <w:name w:val="текст"/>
    <w:basedOn w:val="a4"/>
    <w:link w:val="affff"/>
    <w:qFormat/>
    <w:rsid w:val="00B17471"/>
    <w:pPr>
      <w:ind w:firstLine="709"/>
      <w:jc w:val="both"/>
    </w:pPr>
    <w:rPr>
      <w:rFonts w:ascii="Times New Roman" w:eastAsiaTheme="minorHAnsi" w:hAnsi="Times New Roman" w:cs="Times New Roman"/>
      <w:sz w:val="22"/>
      <w:szCs w:val="22"/>
      <w:lang w:eastAsia="en-US"/>
    </w:rPr>
  </w:style>
  <w:style w:type="character" w:customStyle="1" w:styleId="affff1">
    <w:name w:val="Стиль П Знак"/>
    <w:link w:val="affff2"/>
    <w:locked/>
    <w:rsid w:val="00B17471"/>
    <w:rPr>
      <w:rFonts w:ascii="Times New Roman" w:hAnsi="Times New Roman" w:cs="Times New Roman"/>
      <w:sz w:val="28"/>
      <w:szCs w:val="28"/>
    </w:rPr>
  </w:style>
  <w:style w:type="paragraph" w:customStyle="1" w:styleId="affff2">
    <w:name w:val="Стиль П"/>
    <w:basedOn w:val="a4"/>
    <w:link w:val="affff1"/>
    <w:qFormat/>
    <w:rsid w:val="00B17471"/>
    <w:pPr>
      <w:spacing w:after="160" w:line="256" w:lineRule="auto"/>
    </w:pPr>
    <w:rPr>
      <w:rFonts w:ascii="Times New Roman" w:eastAsiaTheme="minorHAnsi" w:hAnsi="Times New Roman" w:cs="Times New Roman"/>
      <w:sz w:val="28"/>
      <w:szCs w:val="28"/>
      <w:lang w:eastAsia="en-US"/>
    </w:rPr>
  </w:style>
  <w:style w:type="character" w:customStyle="1" w:styleId="affff3">
    <w:name w:val="Маркированный список Знак"/>
    <w:link w:val="affff4"/>
    <w:locked/>
    <w:rsid w:val="00B17471"/>
    <w:rPr>
      <w:rFonts w:ascii="Times New Roman" w:eastAsia="Times New Roman" w:hAnsi="Times New Roman" w:cs="Times New Roman"/>
      <w:b/>
      <w:bCs/>
      <w:szCs w:val="28"/>
      <w:shd w:val="clear" w:color="auto" w:fill="FFFFFF"/>
    </w:rPr>
  </w:style>
  <w:style w:type="paragraph" w:styleId="affff4">
    <w:name w:val="List Bullet"/>
    <w:basedOn w:val="a4"/>
    <w:link w:val="affff3"/>
    <w:autoRedefine/>
    <w:unhideWhenUsed/>
    <w:rsid w:val="00B17471"/>
    <w:pPr>
      <w:shd w:val="clear" w:color="auto" w:fill="FFFFFF"/>
      <w:autoSpaceDE w:val="0"/>
      <w:autoSpaceDN w:val="0"/>
      <w:adjustRightInd w:val="0"/>
      <w:ind w:right="-28"/>
    </w:pPr>
    <w:rPr>
      <w:rFonts w:ascii="Times New Roman" w:eastAsia="Times New Roman" w:hAnsi="Times New Roman" w:cs="Times New Roman"/>
      <w:b/>
      <w:bCs/>
      <w:sz w:val="22"/>
      <w:szCs w:val="28"/>
      <w:lang w:eastAsia="en-US"/>
    </w:rPr>
  </w:style>
  <w:style w:type="character" w:customStyle="1" w:styleId="26">
    <w:name w:val="Стиль2 Знак"/>
    <w:basedOn w:val="a5"/>
    <w:link w:val="27"/>
    <w:locked/>
    <w:rsid w:val="00B17471"/>
    <w:rPr>
      <w:rFonts w:ascii="Times New Roman" w:hAnsi="Times New Roman" w:cs="Times New Roman"/>
      <w:bCs/>
    </w:rPr>
  </w:style>
  <w:style w:type="paragraph" w:customStyle="1" w:styleId="27">
    <w:name w:val="Стиль2"/>
    <w:basedOn w:val="a4"/>
    <w:link w:val="26"/>
    <w:qFormat/>
    <w:rsid w:val="00B17471"/>
    <w:pPr>
      <w:jc w:val="both"/>
    </w:pPr>
    <w:rPr>
      <w:rFonts w:ascii="Times New Roman" w:eastAsiaTheme="minorHAnsi" w:hAnsi="Times New Roman" w:cs="Times New Roman"/>
      <w:bCs/>
      <w:sz w:val="22"/>
      <w:szCs w:val="22"/>
      <w:lang w:eastAsia="en-US"/>
    </w:rPr>
  </w:style>
  <w:style w:type="table" w:customStyle="1" w:styleId="-11">
    <w:name w:val="Таблица-сетка 1 светлая1"/>
    <w:basedOn w:val="a6"/>
    <w:uiPriority w:val="46"/>
    <w:rsid w:val="00B1747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B17471"/>
    <w:pPr>
      <w:numPr>
        <w:numId w:val="5"/>
      </w:numPr>
    </w:pPr>
  </w:style>
  <w:style w:type="character" w:customStyle="1" w:styleId="33">
    <w:name w:val="Заголовок3 Знак"/>
    <w:link w:val="34"/>
    <w:locked/>
    <w:rsid w:val="00B17471"/>
    <w:rPr>
      <w:rFonts w:ascii="Times New Roman" w:eastAsia="Times New Roman" w:hAnsi="Times New Roman" w:cs="Times New Roman"/>
      <w:b/>
      <w:bCs/>
    </w:rPr>
  </w:style>
  <w:style w:type="paragraph" w:customStyle="1" w:styleId="34">
    <w:name w:val="Заголовок3"/>
    <w:basedOn w:val="3"/>
    <w:link w:val="33"/>
    <w:qFormat/>
    <w:rsid w:val="00B17471"/>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rPr>
  </w:style>
  <w:style w:type="paragraph" w:styleId="affff5">
    <w:name w:val="Body Text"/>
    <w:basedOn w:val="a4"/>
    <w:link w:val="1a"/>
    <w:rsid w:val="00B17471"/>
    <w:pPr>
      <w:jc w:val="both"/>
    </w:pPr>
    <w:rPr>
      <w:rFonts w:ascii="Times New Roman" w:eastAsia="Times New Roman" w:hAnsi="Times New Roman" w:cs="Times New Roman"/>
      <w:sz w:val="28"/>
      <w:szCs w:val="20"/>
    </w:rPr>
  </w:style>
  <w:style w:type="character" w:customStyle="1" w:styleId="1a">
    <w:name w:val="Основной текст Знак1"/>
    <w:basedOn w:val="a5"/>
    <w:link w:val="affff5"/>
    <w:rsid w:val="00B17471"/>
    <w:rPr>
      <w:rFonts w:ascii="Times New Roman" w:eastAsia="Times New Roman" w:hAnsi="Times New Roman" w:cs="Times New Roman"/>
      <w:sz w:val="28"/>
      <w:szCs w:val="20"/>
      <w:lang w:eastAsia="ru-RU"/>
    </w:rPr>
  </w:style>
  <w:style w:type="paragraph" w:styleId="35">
    <w:name w:val="Body Text 3"/>
    <w:basedOn w:val="a4"/>
    <w:link w:val="36"/>
    <w:rsid w:val="00B17471"/>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B17471"/>
    <w:rPr>
      <w:rFonts w:ascii="Times New Roman" w:eastAsia="Times New Roman" w:hAnsi="Times New Roman" w:cs="Times New Roman"/>
      <w:b/>
      <w:sz w:val="28"/>
      <w:szCs w:val="24"/>
      <w:lang w:eastAsia="ru-RU"/>
    </w:rPr>
  </w:style>
  <w:style w:type="character" w:customStyle="1" w:styleId="blk">
    <w:name w:val="blk"/>
    <w:rsid w:val="00B17471"/>
  </w:style>
  <w:style w:type="character" w:customStyle="1" w:styleId="WW8Num1z0">
    <w:name w:val="WW8Num1z0"/>
    <w:rsid w:val="00B17471"/>
    <w:rPr>
      <w:rFonts w:ascii="Symbol" w:hAnsi="Symbol"/>
    </w:rPr>
  </w:style>
  <w:style w:type="paragraph" w:customStyle="1" w:styleId="affff6">
    <w:name w:val="_Абзац ="/>
    <w:basedOn w:val="a4"/>
    <w:link w:val="affff7"/>
    <w:uiPriority w:val="99"/>
    <w:rsid w:val="00B17471"/>
    <w:pPr>
      <w:autoSpaceDE w:val="0"/>
      <w:autoSpaceDN w:val="0"/>
      <w:adjustRightInd w:val="0"/>
      <w:ind w:firstLine="709"/>
      <w:jc w:val="both"/>
    </w:pPr>
    <w:rPr>
      <w:rFonts w:ascii="Times New Roman" w:eastAsia="MS Mincho" w:hAnsi="Times New Roman" w:cs="Times New Roman"/>
      <w:sz w:val="28"/>
      <w:szCs w:val="20"/>
    </w:rPr>
  </w:style>
  <w:style w:type="character" w:customStyle="1" w:styleId="affff7">
    <w:name w:val="_Абзац = Знак"/>
    <w:link w:val="affff6"/>
    <w:uiPriority w:val="99"/>
    <w:locked/>
    <w:rsid w:val="00B17471"/>
    <w:rPr>
      <w:rFonts w:ascii="Times New Roman" w:eastAsia="MS Mincho" w:hAnsi="Times New Roman" w:cs="Times New Roman"/>
      <w:sz w:val="28"/>
      <w:szCs w:val="20"/>
    </w:rPr>
  </w:style>
  <w:style w:type="character" w:customStyle="1" w:styleId="WW8Num8z0">
    <w:name w:val="WW8Num8z0"/>
    <w:qFormat/>
    <w:rsid w:val="00B17471"/>
  </w:style>
  <w:style w:type="paragraph" w:customStyle="1" w:styleId="affff8">
    <w:name w:val="Подпункты"/>
    <w:basedOn w:val="a4"/>
    <w:qFormat/>
    <w:rsid w:val="00B17471"/>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B17471"/>
    <w:rPr>
      <w:color w:val="000000"/>
      <w:u w:val="none"/>
    </w:rPr>
  </w:style>
  <w:style w:type="character" w:customStyle="1" w:styleId="82">
    <w:name w:val="Знак Знак8"/>
    <w:rsid w:val="00B17471"/>
    <w:rPr>
      <w:rFonts w:ascii="Arial" w:eastAsia="Lucida Sans Unicode" w:hAnsi="Arial" w:cs="Times New Roman"/>
      <w:sz w:val="24"/>
      <w:szCs w:val="24"/>
    </w:rPr>
  </w:style>
  <w:style w:type="paragraph" w:styleId="37">
    <w:name w:val="Body Text Indent 3"/>
    <w:basedOn w:val="a4"/>
    <w:link w:val="38"/>
    <w:uiPriority w:val="99"/>
    <w:semiHidden/>
    <w:unhideWhenUsed/>
    <w:rsid w:val="00B17471"/>
    <w:pPr>
      <w:spacing w:after="120"/>
      <w:ind w:left="283"/>
    </w:pPr>
    <w:rPr>
      <w:sz w:val="16"/>
      <w:szCs w:val="16"/>
    </w:rPr>
  </w:style>
  <w:style w:type="character" w:customStyle="1" w:styleId="38">
    <w:name w:val="Основной текст с отступом 3 Знак"/>
    <w:basedOn w:val="a5"/>
    <w:link w:val="37"/>
    <w:uiPriority w:val="99"/>
    <w:semiHidden/>
    <w:rsid w:val="00B17471"/>
    <w:rPr>
      <w:rFonts w:eastAsiaTheme="minorEastAsia"/>
      <w:sz w:val="16"/>
      <w:szCs w:val="16"/>
      <w:lang w:eastAsia="ru-RU"/>
    </w:rPr>
  </w:style>
  <w:style w:type="character" w:customStyle="1" w:styleId="hl">
    <w:name w:val="hl"/>
    <w:basedOn w:val="a5"/>
    <w:rsid w:val="00B17471"/>
  </w:style>
  <w:style w:type="character" w:customStyle="1" w:styleId="nobr">
    <w:name w:val="nobr"/>
    <w:basedOn w:val="a5"/>
    <w:rsid w:val="00B17471"/>
  </w:style>
  <w:style w:type="paragraph" w:customStyle="1" w:styleId="msonormal0">
    <w:name w:val="msonormal"/>
    <w:basedOn w:val="a4"/>
    <w:rsid w:val="00B17471"/>
    <w:pPr>
      <w:spacing w:before="100" w:beforeAutospacing="1" w:after="100" w:afterAutospacing="1"/>
    </w:pPr>
    <w:rPr>
      <w:rFonts w:ascii="Times New Roman" w:eastAsia="Times New Roman" w:hAnsi="Times New Roman" w:cs="Times New Roman"/>
    </w:rPr>
  </w:style>
  <w:style w:type="character" w:styleId="affff9">
    <w:name w:val="FollowedHyperlink"/>
    <w:basedOn w:val="a5"/>
    <w:uiPriority w:val="99"/>
    <w:semiHidden/>
    <w:unhideWhenUsed/>
    <w:rsid w:val="00B17471"/>
    <w:rPr>
      <w:color w:val="800080"/>
      <w:u w:val="single"/>
    </w:rPr>
  </w:style>
  <w:style w:type="character" w:customStyle="1" w:styleId="afffe">
    <w:name w:val="Обычный (Интернет)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d"/>
    <w:uiPriority w:val="99"/>
    <w:locked/>
    <w:rsid w:val="00B17471"/>
    <w:rPr>
      <w:rFonts w:ascii="Times New Roman" w:eastAsia="Times New Roman" w:hAnsi="Times New Roman" w:cs="Times New Roman"/>
      <w:sz w:val="24"/>
      <w:szCs w:val="24"/>
      <w:lang w:eastAsia="ru-RU"/>
    </w:rPr>
  </w:style>
  <w:style w:type="paragraph" w:customStyle="1" w:styleId="10">
    <w:name w:val="Нумерация1"/>
    <w:basedOn w:val="a4"/>
    <w:link w:val="1b"/>
    <w:uiPriority w:val="99"/>
    <w:qFormat/>
    <w:rsid w:val="00B17471"/>
    <w:pPr>
      <w:widowControl w:val="0"/>
      <w:numPr>
        <w:numId w:val="13"/>
      </w:numPr>
      <w:suppressAutoHyphens/>
      <w:jc w:val="both"/>
      <w:textAlignment w:val="baseline"/>
    </w:pPr>
    <w:rPr>
      <w:rFonts w:ascii="Times New Roman" w:eastAsia="Times New Roman" w:hAnsi="Times New Roman" w:cs="Times New Roman"/>
    </w:rPr>
  </w:style>
  <w:style w:type="paragraph" w:customStyle="1" w:styleId="formattext">
    <w:name w:val="formattext"/>
    <w:basedOn w:val="a4"/>
    <w:rsid w:val="00B17471"/>
    <w:pPr>
      <w:spacing w:before="100" w:beforeAutospacing="1" w:after="100" w:afterAutospacing="1"/>
    </w:pPr>
    <w:rPr>
      <w:rFonts w:ascii="Times New Roman" w:eastAsia="Times New Roman" w:hAnsi="Times New Roman" w:cs="Times New Roman"/>
    </w:rPr>
  </w:style>
  <w:style w:type="character" w:styleId="affffa">
    <w:name w:val="Strong"/>
    <w:basedOn w:val="a5"/>
    <w:uiPriority w:val="22"/>
    <w:qFormat/>
    <w:rsid w:val="00B17471"/>
    <w:rPr>
      <w:b/>
      <w:bCs/>
    </w:rPr>
  </w:style>
  <w:style w:type="paragraph" w:styleId="affffb">
    <w:name w:val="Body Text Indent"/>
    <w:basedOn w:val="a4"/>
    <w:link w:val="affffc"/>
    <w:unhideWhenUsed/>
    <w:rsid w:val="00B17471"/>
    <w:pPr>
      <w:widowControl w:val="0"/>
      <w:suppressAutoHyphens/>
      <w:spacing w:after="120"/>
      <w:ind w:left="283"/>
    </w:pPr>
    <w:rPr>
      <w:rFonts w:ascii="Arial" w:eastAsia="Lucida Sans Unicode" w:hAnsi="Arial" w:cs="Times New Roman"/>
    </w:rPr>
  </w:style>
  <w:style w:type="character" w:customStyle="1" w:styleId="affffc">
    <w:name w:val="Основной текст с отступом Знак"/>
    <w:basedOn w:val="a5"/>
    <w:link w:val="affffb"/>
    <w:rsid w:val="00B17471"/>
    <w:rPr>
      <w:rFonts w:ascii="Arial" w:eastAsia="Lucida Sans Unicode" w:hAnsi="Arial" w:cs="Times New Roman"/>
      <w:sz w:val="24"/>
      <w:szCs w:val="24"/>
      <w:lang w:eastAsia="ru-RU"/>
    </w:rPr>
  </w:style>
  <w:style w:type="paragraph" w:customStyle="1" w:styleId="Iniiaiieoaenonionooiii2">
    <w:name w:val="Iniiaiie oaeno n ionooiii 2"/>
    <w:basedOn w:val="a4"/>
    <w:rsid w:val="00B17471"/>
    <w:pPr>
      <w:ind w:firstLine="284"/>
      <w:jc w:val="both"/>
    </w:pPr>
    <w:rPr>
      <w:rFonts w:ascii="Peterburg" w:eastAsia="Times New Roman" w:hAnsi="Peterburg" w:cs="Times New Roman"/>
      <w:sz w:val="20"/>
      <w:szCs w:val="20"/>
    </w:rPr>
  </w:style>
  <w:style w:type="character" w:customStyle="1" w:styleId="aff3">
    <w:name w:val="Абзац списка Знак"/>
    <w:aliases w:val="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f2"/>
    <w:uiPriority w:val="34"/>
    <w:rsid w:val="00B17471"/>
    <w:rPr>
      <w:rFonts w:eastAsiaTheme="minorEastAsia"/>
      <w:sz w:val="24"/>
      <w:szCs w:val="24"/>
      <w:lang w:eastAsia="ru-RU"/>
    </w:rPr>
  </w:style>
  <w:style w:type="paragraph" w:customStyle="1" w:styleId="39">
    <w:name w:val="Абзац списка3"/>
    <w:basedOn w:val="a4"/>
    <w:rsid w:val="00B17471"/>
    <w:pPr>
      <w:ind w:left="720"/>
    </w:pPr>
    <w:rPr>
      <w:rFonts w:ascii="Times New Roman" w:eastAsia="Times New Roman" w:hAnsi="Times New Roman" w:cs="Times New Roman"/>
      <w:lang w:eastAsia="zh-CN"/>
    </w:rPr>
  </w:style>
  <w:style w:type="character" w:customStyle="1" w:styleId="WW8Num3z7">
    <w:name w:val="WW8Num3z7"/>
    <w:uiPriority w:val="99"/>
    <w:rsid w:val="00B17471"/>
  </w:style>
  <w:style w:type="character" w:customStyle="1" w:styleId="WW8Num7z6">
    <w:name w:val="WW8Num7z6"/>
    <w:uiPriority w:val="99"/>
    <w:rsid w:val="00B17471"/>
  </w:style>
  <w:style w:type="paragraph" w:customStyle="1" w:styleId="affffd">
    <w:name w:val="ОСНОВНОЙ !!!"/>
    <w:basedOn w:val="affff5"/>
    <w:uiPriority w:val="99"/>
    <w:rsid w:val="00B17471"/>
    <w:pPr>
      <w:widowControl w:val="0"/>
      <w:suppressAutoHyphens/>
      <w:spacing w:before="120"/>
      <w:ind w:firstLine="900"/>
      <w:jc w:val="left"/>
      <w:textAlignment w:val="baseline"/>
    </w:pPr>
    <w:rPr>
      <w:rFonts w:ascii="Calibri" w:eastAsia="Calibri" w:hAnsi="Calibri" w:cs="Calibri"/>
      <w:sz w:val="20"/>
    </w:rPr>
  </w:style>
  <w:style w:type="character" w:customStyle="1" w:styleId="1b">
    <w:name w:val="Нумерация1 Знак"/>
    <w:basedOn w:val="a5"/>
    <w:link w:val="10"/>
    <w:uiPriority w:val="99"/>
    <w:locked/>
    <w:rsid w:val="00B17471"/>
    <w:rPr>
      <w:rFonts w:ascii="Times New Roman" w:eastAsia="Times New Roman" w:hAnsi="Times New Roman" w:cs="Times New Roman"/>
      <w:sz w:val="24"/>
      <w:szCs w:val="24"/>
    </w:rPr>
  </w:style>
  <w:style w:type="paragraph" w:customStyle="1" w:styleId="a1">
    <w:name w:val="Нумерация"/>
    <w:basedOn w:val="17"/>
    <w:link w:val="affffe"/>
    <w:uiPriority w:val="99"/>
    <w:rsid w:val="00B17471"/>
    <w:pPr>
      <w:numPr>
        <w:numId w:val="16"/>
      </w:numPr>
      <w:spacing w:before="80"/>
    </w:pPr>
    <w:rPr>
      <w:rFonts w:eastAsia="Calibri" w:cs="Arial"/>
      <w:szCs w:val="20"/>
    </w:rPr>
  </w:style>
  <w:style w:type="character" w:customStyle="1" w:styleId="affffe">
    <w:name w:val="Нумерация Знак"/>
    <w:basedOn w:val="18"/>
    <w:link w:val="a1"/>
    <w:uiPriority w:val="99"/>
    <w:locked/>
    <w:rsid w:val="00B17471"/>
    <w:rPr>
      <w:rFonts w:ascii="Arial" w:eastAsia="Calibri" w:hAnsi="Arial" w:cs="Arial"/>
      <w:sz w:val="20"/>
      <w:szCs w:val="20"/>
    </w:rPr>
  </w:style>
  <w:style w:type="paragraph" w:customStyle="1" w:styleId="1590">
    <w:name w:val="Стиль ОСНОВНОЙ !!! + Слева:  159 см Первая строка:  0 см"/>
    <w:basedOn w:val="a4"/>
    <w:uiPriority w:val="99"/>
    <w:rsid w:val="00B17471"/>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uiPriority w:val="99"/>
    <w:rsid w:val="00B17471"/>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locked/>
    <w:rsid w:val="00B17471"/>
    <w:rPr>
      <w:rFonts w:ascii="Times New Roman" w:eastAsia="Times New Roman" w:hAnsi="Times New Roman" w:cs="Times New Roman"/>
      <w:sz w:val="24"/>
      <w:szCs w:val="24"/>
      <w:lang w:eastAsia="ar-SA"/>
    </w:rPr>
  </w:style>
  <w:style w:type="paragraph" w:customStyle="1" w:styleId="1c">
    <w:name w:val="Стиль1"/>
    <w:basedOn w:val="4"/>
    <w:link w:val="1d"/>
    <w:uiPriority w:val="99"/>
    <w:rsid w:val="00B17471"/>
    <w:pPr>
      <w:widowControl w:val="0"/>
      <w:numPr>
        <w:ilvl w:val="0"/>
        <w:numId w:val="0"/>
      </w:numPr>
      <w:spacing w:before="360" w:after="240" w:line="276" w:lineRule="auto"/>
      <w:ind w:left="1418" w:hanging="1418"/>
    </w:pPr>
    <w:rPr>
      <w:rFonts w:ascii="Arial" w:eastAsia="Times New Roman" w:hAnsi="Arial" w:cs="Times New Roman"/>
      <w:i w:val="0"/>
      <w:smallCaps/>
      <w:color w:val="365F91"/>
      <w:lang w:val="en-US"/>
    </w:rPr>
  </w:style>
  <w:style w:type="character" w:customStyle="1" w:styleId="1d">
    <w:name w:val="Стиль1 Знак"/>
    <w:basedOn w:val="40"/>
    <w:link w:val="1c"/>
    <w:uiPriority w:val="99"/>
    <w:locked/>
    <w:rsid w:val="00B17471"/>
    <w:rPr>
      <w:rFonts w:ascii="Arial" w:eastAsia="Times New Roman" w:hAnsi="Arial" w:cs="Times New Roman"/>
      <w:i w:val="0"/>
      <w:iCs/>
      <w:smallCaps/>
      <w:color w:val="365F91"/>
      <w:sz w:val="24"/>
      <w:szCs w:val="24"/>
      <w:lang w:val="en-US" w:eastAsia="ru-RU"/>
    </w:rPr>
  </w:style>
  <w:style w:type="paragraph" w:customStyle="1" w:styleId="s1">
    <w:name w:val="s_1"/>
    <w:basedOn w:val="a4"/>
    <w:rsid w:val="00B17471"/>
    <w:pPr>
      <w:spacing w:before="100" w:beforeAutospacing="1" w:after="100" w:afterAutospacing="1"/>
    </w:pPr>
    <w:rPr>
      <w:rFonts w:ascii="Times New Roman" w:eastAsia="Times New Roman" w:hAnsi="Times New Roman" w:cs="Times New Roman"/>
    </w:rPr>
  </w:style>
  <w:style w:type="character" w:styleId="afffff">
    <w:name w:val="annotation reference"/>
    <w:basedOn w:val="a5"/>
    <w:uiPriority w:val="99"/>
    <w:semiHidden/>
    <w:unhideWhenUsed/>
    <w:rsid w:val="00B17471"/>
    <w:rPr>
      <w:sz w:val="16"/>
      <w:szCs w:val="16"/>
    </w:rPr>
  </w:style>
  <w:style w:type="paragraph" w:styleId="afffff0">
    <w:name w:val="annotation text"/>
    <w:basedOn w:val="a4"/>
    <w:link w:val="afffff1"/>
    <w:uiPriority w:val="99"/>
    <w:semiHidden/>
    <w:unhideWhenUsed/>
    <w:rsid w:val="00B17471"/>
    <w:rPr>
      <w:sz w:val="20"/>
      <w:szCs w:val="20"/>
    </w:rPr>
  </w:style>
  <w:style w:type="character" w:customStyle="1" w:styleId="afffff1">
    <w:name w:val="Текст примечания Знак"/>
    <w:basedOn w:val="a5"/>
    <w:link w:val="afffff0"/>
    <w:uiPriority w:val="99"/>
    <w:semiHidden/>
    <w:rsid w:val="00B17471"/>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B17471"/>
    <w:rPr>
      <w:b/>
      <w:bCs/>
    </w:rPr>
  </w:style>
  <w:style w:type="character" w:customStyle="1" w:styleId="afffff3">
    <w:name w:val="Тема примечания Знак"/>
    <w:basedOn w:val="afffff1"/>
    <w:link w:val="afffff2"/>
    <w:uiPriority w:val="99"/>
    <w:semiHidden/>
    <w:rsid w:val="00B17471"/>
    <w:rPr>
      <w:rFonts w:eastAsiaTheme="minorEastAsia"/>
      <w:b/>
      <w:bCs/>
      <w:sz w:val="20"/>
      <w:szCs w:val="20"/>
      <w:lang w:eastAsia="ru-RU"/>
    </w:rPr>
  </w:style>
  <w:style w:type="character" w:customStyle="1" w:styleId="28">
    <w:name w:val="Основной текст (2)_"/>
    <w:basedOn w:val="a5"/>
    <w:rsid w:val="00EB6872"/>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EB6872"/>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customStyle="1" w:styleId="Default">
    <w:name w:val="Default"/>
    <w:rsid w:val="006406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4"/>
    <w:link w:val="afffff5"/>
    <w:qFormat/>
    <w:rsid w:val="007D6303"/>
    <w:pPr>
      <w:ind w:firstLine="709"/>
      <w:jc w:val="both"/>
    </w:pPr>
    <w:rPr>
      <w:rFonts w:ascii="Times New Roman" w:eastAsia="Times New Roman" w:hAnsi="Times New Roman" w:cs="Times New Roman"/>
      <w:lang w:val="en-US" w:eastAsia="ar-SA" w:bidi="en-US"/>
    </w:rPr>
  </w:style>
  <w:style w:type="character" w:customStyle="1" w:styleId="afffff5">
    <w:name w:val="Обычный текст Знак"/>
    <w:basedOn w:val="a5"/>
    <w:link w:val="afffff4"/>
    <w:rsid w:val="007D6303"/>
    <w:rPr>
      <w:rFonts w:ascii="Times New Roman" w:eastAsia="Times New Roman" w:hAnsi="Times New Roman" w:cs="Times New Roman"/>
      <w:sz w:val="24"/>
      <w:szCs w:val="24"/>
      <w:lang w:val="en-US" w:eastAsia="ar-SA" w:bidi="en-US"/>
    </w:rPr>
  </w:style>
  <w:style w:type="paragraph" w:customStyle="1" w:styleId="1e">
    <w:name w:val="Название1"/>
    <w:basedOn w:val="a4"/>
    <w:rsid w:val="00E814E2"/>
    <w:pPr>
      <w:suppressLineNumbers/>
      <w:suppressAutoHyphens/>
      <w:spacing w:before="120" w:after="120" w:line="276" w:lineRule="auto"/>
    </w:pPr>
    <w:rPr>
      <w:rFonts w:ascii="Calibri" w:eastAsia="Times New Roman" w:hAnsi="Calibri" w:cs="Mangal"/>
      <w:i/>
      <w:iCs/>
      <w:lang w:eastAsia="ar-SA"/>
    </w:rPr>
  </w:style>
  <w:style w:type="paragraph" w:customStyle="1" w:styleId="afffff6">
    <w:name w:val="Обычный (веб) Знак Знак"/>
    <w:aliases w:val="Обычный (Web) Знак Знак Знак"/>
    <w:basedOn w:val="a4"/>
    <w:next w:val="afffd"/>
    <w:uiPriority w:val="99"/>
    <w:qFormat/>
    <w:rsid w:val="00E814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48709">
      <w:bodyDiv w:val="1"/>
      <w:marLeft w:val="0"/>
      <w:marRight w:val="0"/>
      <w:marTop w:val="0"/>
      <w:marBottom w:val="0"/>
      <w:divBdr>
        <w:top w:val="none" w:sz="0" w:space="0" w:color="auto"/>
        <w:left w:val="none" w:sz="0" w:space="0" w:color="auto"/>
        <w:bottom w:val="none" w:sz="0" w:space="0" w:color="auto"/>
        <w:right w:val="none" w:sz="0" w:space="0" w:color="auto"/>
      </w:divBdr>
      <w:divsChild>
        <w:div w:id="2041274048">
          <w:marLeft w:val="0"/>
          <w:marRight w:val="0"/>
          <w:marTop w:val="192"/>
          <w:marBottom w:val="0"/>
          <w:divBdr>
            <w:top w:val="none" w:sz="0" w:space="0" w:color="auto"/>
            <w:left w:val="none" w:sz="0" w:space="0" w:color="auto"/>
            <w:bottom w:val="none" w:sz="0" w:space="0" w:color="auto"/>
            <w:right w:val="none" w:sz="0" w:space="0" w:color="auto"/>
          </w:divBdr>
        </w:div>
        <w:div w:id="358625223">
          <w:marLeft w:val="0"/>
          <w:marRight w:val="0"/>
          <w:marTop w:val="192"/>
          <w:marBottom w:val="0"/>
          <w:divBdr>
            <w:top w:val="none" w:sz="0" w:space="0" w:color="auto"/>
            <w:left w:val="none" w:sz="0" w:space="0" w:color="auto"/>
            <w:bottom w:val="none" w:sz="0" w:space="0" w:color="auto"/>
            <w:right w:val="none" w:sz="0" w:space="0" w:color="auto"/>
          </w:divBdr>
        </w:div>
        <w:div w:id="2099281223">
          <w:marLeft w:val="0"/>
          <w:marRight w:val="0"/>
          <w:marTop w:val="192"/>
          <w:marBottom w:val="0"/>
          <w:divBdr>
            <w:top w:val="none" w:sz="0" w:space="0" w:color="auto"/>
            <w:left w:val="none" w:sz="0" w:space="0" w:color="auto"/>
            <w:bottom w:val="none" w:sz="0" w:space="0" w:color="auto"/>
            <w:right w:val="none" w:sz="0" w:space="0" w:color="auto"/>
          </w:divBdr>
        </w:div>
        <w:div w:id="849490339">
          <w:marLeft w:val="0"/>
          <w:marRight w:val="0"/>
          <w:marTop w:val="192"/>
          <w:marBottom w:val="0"/>
          <w:divBdr>
            <w:top w:val="none" w:sz="0" w:space="0" w:color="auto"/>
            <w:left w:val="none" w:sz="0" w:space="0" w:color="auto"/>
            <w:bottom w:val="none" w:sz="0" w:space="0" w:color="auto"/>
            <w:right w:val="none" w:sz="0" w:space="0" w:color="auto"/>
          </w:divBdr>
        </w:div>
        <w:div w:id="1247962551">
          <w:marLeft w:val="0"/>
          <w:marRight w:val="0"/>
          <w:marTop w:val="192"/>
          <w:marBottom w:val="0"/>
          <w:divBdr>
            <w:top w:val="none" w:sz="0" w:space="0" w:color="auto"/>
            <w:left w:val="none" w:sz="0" w:space="0" w:color="auto"/>
            <w:bottom w:val="none" w:sz="0" w:space="0" w:color="auto"/>
            <w:right w:val="none" w:sz="0" w:space="0" w:color="auto"/>
          </w:divBdr>
        </w:div>
        <w:div w:id="1459030285">
          <w:marLeft w:val="0"/>
          <w:marRight w:val="0"/>
          <w:marTop w:val="192"/>
          <w:marBottom w:val="0"/>
          <w:divBdr>
            <w:top w:val="none" w:sz="0" w:space="0" w:color="auto"/>
            <w:left w:val="none" w:sz="0" w:space="0" w:color="auto"/>
            <w:bottom w:val="none" w:sz="0" w:space="0" w:color="auto"/>
            <w:right w:val="none" w:sz="0" w:space="0" w:color="auto"/>
          </w:divBdr>
        </w:div>
      </w:divsChild>
    </w:div>
    <w:div w:id="1323777864">
      <w:bodyDiv w:val="1"/>
      <w:marLeft w:val="0"/>
      <w:marRight w:val="0"/>
      <w:marTop w:val="0"/>
      <w:marBottom w:val="0"/>
      <w:divBdr>
        <w:top w:val="none" w:sz="0" w:space="0" w:color="auto"/>
        <w:left w:val="none" w:sz="0" w:space="0" w:color="auto"/>
        <w:bottom w:val="none" w:sz="0" w:space="0" w:color="auto"/>
        <w:right w:val="none" w:sz="0" w:space="0" w:color="auto"/>
      </w:divBdr>
    </w:div>
    <w:div w:id="2007781396">
      <w:bodyDiv w:val="1"/>
      <w:marLeft w:val="0"/>
      <w:marRight w:val="0"/>
      <w:marTop w:val="0"/>
      <w:marBottom w:val="0"/>
      <w:divBdr>
        <w:top w:val="none" w:sz="0" w:space="0" w:color="auto"/>
        <w:left w:val="none" w:sz="0" w:space="0" w:color="auto"/>
        <w:bottom w:val="none" w:sz="0" w:space="0" w:color="auto"/>
        <w:right w:val="none" w:sz="0" w:space="0" w:color="auto"/>
      </w:divBdr>
      <w:divsChild>
        <w:div w:id="57827982">
          <w:marLeft w:val="0"/>
          <w:marRight w:val="0"/>
          <w:marTop w:val="192"/>
          <w:marBottom w:val="0"/>
          <w:divBdr>
            <w:top w:val="none" w:sz="0" w:space="0" w:color="auto"/>
            <w:left w:val="none" w:sz="0" w:space="0" w:color="auto"/>
            <w:bottom w:val="none" w:sz="0" w:space="0" w:color="auto"/>
            <w:right w:val="none" w:sz="0" w:space="0" w:color="auto"/>
          </w:divBdr>
        </w:div>
        <w:div w:id="95829883">
          <w:marLeft w:val="0"/>
          <w:marRight w:val="0"/>
          <w:marTop w:val="192"/>
          <w:marBottom w:val="0"/>
          <w:divBdr>
            <w:top w:val="none" w:sz="0" w:space="0" w:color="auto"/>
            <w:left w:val="none" w:sz="0" w:space="0" w:color="auto"/>
            <w:bottom w:val="none" w:sz="0" w:space="0" w:color="auto"/>
            <w:right w:val="none" w:sz="0" w:space="0" w:color="auto"/>
          </w:divBdr>
        </w:div>
        <w:div w:id="1605260067">
          <w:marLeft w:val="0"/>
          <w:marRight w:val="0"/>
          <w:marTop w:val="192"/>
          <w:marBottom w:val="0"/>
          <w:divBdr>
            <w:top w:val="none" w:sz="0" w:space="0" w:color="auto"/>
            <w:left w:val="none" w:sz="0" w:space="0" w:color="auto"/>
            <w:bottom w:val="none" w:sz="0" w:space="0" w:color="auto"/>
            <w:right w:val="none" w:sz="0" w:space="0" w:color="auto"/>
          </w:divBdr>
        </w:div>
        <w:div w:id="247813222">
          <w:marLeft w:val="0"/>
          <w:marRight w:val="0"/>
          <w:marTop w:val="192"/>
          <w:marBottom w:val="0"/>
          <w:divBdr>
            <w:top w:val="none" w:sz="0" w:space="0" w:color="auto"/>
            <w:left w:val="none" w:sz="0" w:space="0" w:color="auto"/>
            <w:bottom w:val="none" w:sz="0" w:space="0" w:color="auto"/>
            <w:right w:val="none" w:sz="0" w:space="0" w:color="auto"/>
          </w:divBdr>
        </w:div>
        <w:div w:id="1958755246">
          <w:marLeft w:val="0"/>
          <w:marRight w:val="0"/>
          <w:marTop w:val="192"/>
          <w:marBottom w:val="0"/>
          <w:divBdr>
            <w:top w:val="none" w:sz="0" w:space="0" w:color="auto"/>
            <w:left w:val="none" w:sz="0" w:space="0" w:color="auto"/>
            <w:bottom w:val="none" w:sz="0" w:space="0" w:color="auto"/>
            <w:right w:val="none" w:sz="0" w:space="0" w:color="auto"/>
          </w:divBdr>
        </w:div>
        <w:div w:id="231550986">
          <w:marLeft w:val="0"/>
          <w:marRight w:val="0"/>
          <w:marTop w:val="192"/>
          <w:marBottom w:val="0"/>
          <w:divBdr>
            <w:top w:val="none" w:sz="0" w:space="0" w:color="auto"/>
            <w:left w:val="none" w:sz="0" w:space="0" w:color="auto"/>
            <w:bottom w:val="none" w:sz="0" w:space="0" w:color="auto"/>
            <w:right w:val="none" w:sz="0" w:space="0" w:color="auto"/>
          </w:divBdr>
        </w:div>
      </w:divsChild>
    </w:div>
    <w:div w:id="2051950090">
      <w:bodyDiv w:val="1"/>
      <w:marLeft w:val="0"/>
      <w:marRight w:val="0"/>
      <w:marTop w:val="0"/>
      <w:marBottom w:val="0"/>
      <w:divBdr>
        <w:top w:val="none" w:sz="0" w:space="0" w:color="auto"/>
        <w:left w:val="none" w:sz="0" w:space="0" w:color="auto"/>
        <w:bottom w:val="none" w:sz="0" w:space="0" w:color="auto"/>
        <w:right w:val="none" w:sz="0" w:space="0" w:color="auto"/>
      </w:divBdr>
      <w:divsChild>
        <w:div w:id="1416513801">
          <w:marLeft w:val="0"/>
          <w:marRight w:val="0"/>
          <w:marTop w:val="192"/>
          <w:marBottom w:val="0"/>
          <w:divBdr>
            <w:top w:val="none" w:sz="0" w:space="0" w:color="auto"/>
            <w:left w:val="none" w:sz="0" w:space="0" w:color="auto"/>
            <w:bottom w:val="none" w:sz="0" w:space="0" w:color="auto"/>
            <w:right w:val="none" w:sz="0" w:space="0" w:color="auto"/>
          </w:divBdr>
        </w:div>
        <w:div w:id="210115810">
          <w:marLeft w:val="0"/>
          <w:marRight w:val="0"/>
          <w:marTop w:val="192"/>
          <w:marBottom w:val="0"/>
          <w:divBdr>
            <w:top w:val="none" w:sz="0" w:space="0" w:color="auto"/>
            <w:left w:val="none" w:sz="0" w:space="0" w:color="auto"/>
            <w:bottom w:val="none" w:sz="0" w:space="0" w:color="auto"/>
            <w:right w:val="none" w:sz="0" w:space="0" w:color="auto"/>
          </w:divBdr>
        </w:div>
        <w:div w:id="203837409">
          <w:marLeft w:val="0"/>
          <w:marRight w:val="0"/>
          <w:marTop w:val="192"/>
          <w:marBottom w:val="0"/>
          <w:divBdr>
            <w:top w:val="none" w:sz="0" w:space="0" w:color="auto"/>
            <w:left w:val="none" w:sz="0" w:space="0" w:color="auto"/>
            <w:bottom w:val="none" w:sz="0" w:space="0" w:color="auto"/>
            <w:right w:val="none" w:sz="0" w:space="0" w:color="auto"/>
          </w:divBdr>
        </w:div>
        <w:div w:id="22788331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206B0-87AF-498F-8E74-D1150F0E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43</Pages>
  <Words>12836</Words>
  <Characters>73169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Ястребов Александр</cp:lastModifiedBy>
  <cp:revision>18</cp:revision>
  <dcterms:created xsi:type="dcterms:W3CDTF">2021-09-26T19:39:00Z</dcterms:created>
  <dcterms:modified xsi:type="dcterms:W3CDTF">2024-03-13T07:26:00Z</dcterms:modified>
</cp:coreProperties>
</file>