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F531" w14:textId="77777777" w:rsidR="00535873" w:rsidRDefault="00535873" w:rsidP="00535873"/>
    <w:p w14:paraId="16644394" w14:textId="77777777" w:rsidR="00535873" w:rsidRPr="002A0B40" w:rsidRDefault="00535873" w:rsidP="00535873">
      <w:pPr>
        <w:jc w:val="center"/>
        <w:rPr>
          <w:b/>
          <w:sz w:val="28"/>
          <w:szCs w:val="28"/>
        </w:rPr>
      </w:pPr>
    </w:p>
    <w:p w14:paraId="1F813219" w14:textId="77777777" w:rsidR="00535873" w:rsidRPr="002A0B40" w:rsidRDefault="00535873" w:rsidP="00535873">
      <w:pPr>
        <w:jc w:val="center"/>
        <w:rPr>
          <w:bCs/>
        </w:rPr>
      </w:pPr>
    </w:p>
    <w:p w14:paraId="3A6BBECD" w14:textId="77777777" w:rsidR="00535873" w:rsidRPr="002A0B40" w:rsidRDefault="00535873" w:rsidP="00535873">
      <w:pPr>
        <w:jc w:val="center"/>
        <w:rPr>
          <w:bCs/>
        </w:rPr>
      </w:pPr>
    </w:p>
    <w:p w14:paraId="52839085" w14:textId="77777777" w:rsidR="00535873" w:rsidRPr="002A0B40" w:rsidRDefault="00535873" w:rsidP="00535873">
      <w:pPr>
        <w:jc w:val="center"/>
        <w:rPr>
          <w:bCs/>
        </w:rPr>
      </w:pPr>
    </w:p>
    <w:p w14:paraId="1C4C1430" w14:textId="77777777" w:rsidR="00535873" w:rsidRPr="002A0B40" w:rsidRDefault="00535873" w:rsidP="00535873">
      <w:pPr>
        <w:jc w:val="center"/>
        <w:rPr>
          <w:bCs/>
        </w:rPr>
      </w:pPr>
    </w:p>
    <w:p w14:paraId="2DAF2F0F" w14:textId="77777777" w:rsidR="00535873" w:rsidRPr="002A0B40" w:rsidRDefault="00535873" w:rsidP="00535873">
      <w:pPr>
        <w:jc w:val="center"/>
        <w:rPr>
          <w:bCs/>
        </w:rPr>
      </w:pPr>
    </w:p>
    <w:p w14:paraId="34AD2013" w14:textId="77777777" w:rsidR="00535873" w:rsidRPr="002A0B40" w:rsidRDefault="00535873" w:rsidP="00535873">
      <w:pPr>
        <w:jc w:val="center"/>
        <w:rPr>
          <w:bCs/>
        </w:rPr>
      </w:pPr>
    </w:p>
    <w:p w14:paraId="70B459A2" w14:textId="77777777" w:rsidR="00535873" w:rsidRPr="0085701C" w:rsidRDefault="00535873" w:rsidP="00535873">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14:paraId="51DF88CC" w14:textId="77777777" w:rsidR="00535873" w:rsidRPr="0085701C" w:rsidRDefault="00535873" w:rsidP="00535873">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14:paraId="078FD826" w14:textId="4A730DF4" w:rsidR="00535873" w:rsidRPr="0085701C" w:rsidRDefault="00535873" w:rsidP="00535873">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r w:rsidRPr="00535873">
        <w:rPr>
          <w:rFonts w:ascii="Times New Roman" w:hAnsi="Times New Roman" w:cs="Times New Roman"/>
          <w:b/>
          <w:sz w:val="44"/>
          <w:szCs w:val="44"/>
        </w:rPr>
        <w:t>Югыдъяг</w:t>
      </w:r>
      <w:r w:rsidRPr="0085701C">
        <w:rPr>
          <w:rFonts w:ascii="Times New Roman" w:hAnsi="Times New Roman" w:cs="Times New Roman"/>
          <w:b/>
          <w:sz w:val="44"/>
          <w:szCs w:val="44"/>
        </w:rPr>
        <w:t>»</w:t>
      </w:r>
    </w:p>
    <w:p w14:paraId="3463DBB5" w14:textId="77777777" w:rsidR="00535873" w:rsidRPr="0085701C" w:rsidRDefault="00535873" w:rsidP="00535873">
      <w:pPr>
        <w:jc w:val="center"/>
        <w:rPr>
          <w:rFonts w:ascii="Times New Roman" w:hAnsi="Times New Roman" w:cs="Times New Roman"/>
          <w:b/>
          <w:sz w:val="28"/>
          <w:szCs w:val="28"/>
        </w:rPr>
      </w:pPr>
      <w:r>
        <w:rPr>
          <w:rFonts w:ascii="Times New Roman" w:hAnsi="Times New Roman" w:cs="Times New Roman"/>
          <w:b/>
          <w:sz w:val="28"/>
          <w:szCs w:val="28"/>
        </w:rPr>
        <w:t>Усть-Куломского муниципального района</w:t>
      </w:r>
    </w:p>
    <w:p w14:paraId="75F0878A" w14:textId="77777777" w:rsidR="00535873" w:rsidRPr="002A0B40" w:rsidRDefault="00535873" w:rsidP="00535873">
      <w:pPr>
        <w:jc w:val="center"/>
        <w:rPr>
          <w:bCs/>
        </w:rPr>
      </w:pPr>
      <w:r>
        <w:rPr>
          <w:rFonts w:ascii="Times New Roman" w:hAnsi="Times New Roman" w:cs="Times New Roman"/>
          <w:b/>
          <w:sz w:val="28"/>
          <w:szCs w:val="28"/>
        </w:rPr>
        <w:t>Республики Коми</w:t>
      </w:r>
    </w:p>
    <w:p w14:paraId="278CC2B4" w14:textId="77777777" w:rsidR="00535873" w:rsidRPr="002A0B40" w:rsidRDefault="00535873" w:rsidP="00535873">
      <w:pPr>
        <w:jc w:val="center"/>
        <w:rPr>
          <w:bCs/>
        </w:rPr>
      </w:pPr>
    </w:p>
    <w:p w14:paraId="5E1639BF" w14:textId="77777777" w:rsidR="00535873" w:rsidRPr="002A0B40" w:rsidRDefault="00535873" w:rsidP="00535873">
      <w:pPr>
        <w:jc w:val="center"/>
        <w:rPr>
          <w:bCs/>
        </w:rPr>
      </w:pPr>
    </w:p>
    <w:p w14:paraId="15B243BC" w14:textId="77777777" w:rsidR="00535873" w:rsidRDefault="00535873" w:rsidP="00535873">
      <w:pPr>
        <w:jc w:val="center"/>
        <w:rPr>
          <w:rFonts w:ascii="Times New Roman" w:hAnsi="Times New Roman" w:cs="Times New Roman"/>
          <w:b/>
          <w:bCs/>
          <w:sz w:val="28"/>
        </w:rPr>
      </w:pPr>
      <w:r>
        <w:rPr>
          <w:rFonts w:ascii="Times New Roman" w:hAnsi="Times New Roman" w:cs="Times New Roman"/>
          <w:b/>
          <w:bCs/>
          <w:sz w:val="28"/>
        </w:rPr>
        <w:t xml:space="preserve">Часть 1. </w:t>
      </w:r>
      <w:r w:rsidRPr="00105EFF">
        <w:rPr>
          <w:rFonts w:ascii="Times New Roman" w:hAnsi="Times New Roman" w:cs="Times New Roman"/>
          <w:b/>
          <w:bCs/>
          <w:sz w:val="28"/>
        </w:rPr>
        <w:t>Порядок применения и внесения изменений</w:t>
      </w:r>
    </w:p>
    <w:p w14:paraId="72DD339F" w14:textId="77777777" w:rsidR="00535873" w:rsidRDefault="00535873" w:rsidP="00535873">
      <w:pPr>
        <w:jc w:val="center"/>
        <w:rPr>
          <w:rFonts w:ascii="Times New Roman" w:hAnsi="Times New Roman" w:cs="Times New Roman"/>
          <w:b/>
          <w:bCs/>
          <w:sz w:val="28"/>
        </w:rPr>
      </w:pPr>
      <w:r>
        <w:rPr>
          <w:rFonts w:ascii="Times New Roman" w:hAnsi="Times New Roman" w:cs="Times New Roman"/>
          <w:b/>
          <w:bCs/>
          <w:sz w:val="28"/>
        </w:rPr>
        <w:t>и</w:t>
      </w:r>
    </w:p>
    <w:p w14:paraId="2B126109" w14:textId="77777777" w:rsidR="00535873" w:rsidRPr="00105EFF" w:rsidRDefault="00535873" w:rsidP="00535873">
      <w:pPr>
        <w:jc w:val="center"/>
        <w:rPr>
          <w:rFonts w:ascii="Times New Roman" w:hAnsi="Times New Roman" w:cs="Times New Roman"/>
          <w:b/>
          <w:bCs/>
          <w:sz w:val="28"/>
        </w:rPr>
      </w:pPr>
      <w:r>
        <w:rPr>
          <w:rFonts w:ascii="Times New Roman" w:hAnsi="Times New Roman" w:cs="Times New Roman"/>
          <w:b/>
          <w:bCs/>
          <w:sz w:val="28"/>
        </w:rPr>
        <w:t>Часть 2. Карта градостроительного зонирования</w:t>
      </w:r>
    </w:p>
    <w:p w14:paraId="7B215CEC" w14:textId="77777777" w:rsidR="00535873" w:rsidRPr="002A0B40" w:rsidRDefault="00535873" w:rsidP="00535873">
      <w:pPr>
        <w:jc w:val="center"/>
        <w:rPr>
          <w:bCs/>
        </w:rPr>
      </w:pPr>
    </w:p>
    <w:p w14:paraId="49F6D4F3" w14:textId="77777777" w:rsidR="00535873" w:rsidRPr="002A0B40" w:rsidRDefault="00535873" w:rsidP="00535873">
      <w:pPr>
        <w:jc w:val="center"/>
        <w:rPr>
          <w:bCs/>
        </w:rPr>
      </w:pPr>
    </w:p>
    <w:p w14:paraId="1D545B00" w14:textId="77777777" w:rsidR="00535873" w:rsidRPr="002A0B40" w:rsidRDefault="00535873" w:rsidP="00535873">
      <w:pPr>
        <w:jc w:val="center"/>
        <w:rPr>
          <w:bCs/>
        </w:rPr>
      </w:pPr>
    </w:p>
    <w:p w14:paraId="4833D7FB" w14:textId="77777777" w:rsidR="00535873" w:rsidRPr="002A0B40" w:rsidRDefault="00535873" w:rsidP="00535873">
      <w:pPr>
        <w:jc w:val="center"/>
        <w:rPr>
          <w:bCs/>
        </w:rPr>
      </w:pPr>
    </w:p>
    <w:p w14:paraId="07F18EE1" w14:textId="77777777" w:rsidR="00535873" w:rsidRPr="002A0B40" w:rsidRDefault="00535873" w:rsidP="00535873">
      <w:pPr>
        <w:jc w:val="center"/>
        <w:rPr>
          <w:bCs/>
        </w:rPr>
      </w:pPr>
    </w:p>
    <w:p w14:paraId="59030748" w14:textId="77777777" w:rsidR="00535873" w:rsidRPr="002A0B40" w:rsidRDefault="00535873" w:rsidP="00535873">
      <w:pPr>
        <w:jc w:val="center"/>
        <w:rPr>
          <w:bCs/>
        </w:rPr>
      </w:pPr>
    </w:p>
    <w:p w14:paraId="643B422D" w14:textId="77777777" w:rsidR="00535873" w:rsidRPr="002A0B40" w:rsidRDefault="00535873" w:rsidP="00535873">
      <w:pPr>
        <w:jc w:val="center"/>
        <w:rPr>
          <w:bCs/>
        </w:rPr>
      </w:pPr>
    </w:p>
    <w:p w14:paraId="50669D33" w14:textId="77777777" w:rsidR="00535873" w:rsidRPr="002A0B40" w:rsidRDefault="00535873" w:rsidP="00535873">
      <w:pPr>
        <w:jc w:val="center"/>
        <w:rPr>
          <w:bCs/>
        </w:rPr>
      </w:pPr>
    </w:p>
    <w:p w14:paraId="0BA99A1A" w14:textId="77777777" w:rsidR="00535873" w:rsidRPr="002A0B40" w:rsidRDefault="00535873" w:rsidP="00535873">
      <w:pPr>
        <w:jc w:val="center"/>
        <w:rPr>
          <w:bCs/>
        </w:rPr>
      </w:pPr>
    </w:p>
    <w:p w14:paraId="0489927E" w14:textId="77777777" w:rsidR="00535873" w:rsidRPr="002A0B40" w:rsidRDefault="00535873" w:rsidP="00535873">
      <w:pPr>
        <w:jc w:val="center"/>
        <w:rPr>
          <w:bCs/>
        </w:rPr>
      </w:pPr>
    </w:p>
    <w:p w14:paraId="2CC5A459" w14:textId="77777777" w:rsidR="00535873" w:rsidRPr="002A0B40" w:rsidRDefault="00535873" w:rsidP="00535873">
      <w:pPr>
        <w:jc w:val="center"/>
        <w:rPr>
          <w:bCs/>
        </w:rPr>
      </w:pPr>
    </w:p>
    <w:p w14:paraId="353EA321" w14:textId="77777777" w:rsidR="00535873" w:rsidRPr="002A0B40" w:rsidRDefault="00535873" w:rsidP="00535873">
      <w:pPr>
        <w:jc w:val="center"/>
        <w:rPr>
          <w:bCs/>
        </w:rPr>
      </w:pPr>
    </w:p>
    <w:p w14:paraId="3F04F6B0" w14:textId="77777777" w:rsidR="00535873" w:rsidRPr="002A0B40" w:rsidRDefault="00535873" w:rsidP="00535873">
      <w:pPr>
        <w:jc w:val="center"/>
        <w:rPr>
          <w:bCs/>
        </w:rPr>
      </w:pPr>
    </w:p>
    <w:p w14:paraId="3C78A5A4" w14:textId="77777777" w:rsidR="00535873" w:rsidRPr="002A0B40" w:rsidRDefault="00535873" w:rsidP="00535873">
      <w:pPr>
        <w:jc w:val="center"/>
        <w:rPr>
          <w:bCs/>
        </w:rPr>
      </w:pPr>
    </w:p>
    <w:p w14:paraId="7B774709" w14:textId="77777777" w:rsidR="00535873" w:rsidRPr="002A0B40" w:rsidRDefault="00535873" w:rsidP="00535873">
      <w:pPr>
        <w:jc w:val="center"/>
        <w:rPr>
          <w:bCs/>
        </w:rPr>
      </w:pPr>
    </w:p>
    <w:p w14:paraId="29ED28E5" w14:textId="77777777" w:rsidR="00535873" w:rsidRPr="002A0B40" w:rsidRDefault="00535873" w:rsidP="00535873">
      <w:pPr>
        <w:jc w:val="center"/>
        <w:rPr>
          <w:bCs/>
        </w:rPr>
      </w:pPr>
    </w:p>
    <w:p w14:paraId="0A46A027" w14:textId="77777777" w:rsidR="00535873" w:rsidRPr="002A0B40" w:rsidRDefault="00535873" w:rsidP="00535873">
      <w:pPr>
        <w:jc w:val="center"/>
        <w:rPr>
          <w:bCs/>
        </w:rPr>
      </w:pPr>
    </w:p>
    <w:p w14:paraId="527AAC2B" w14:textId="77777777" w:rsidR="00535873" w:rsidRDefault="00535873" w:rsidP="00535873">
      <w:pPr>
        <w:jc w:val="center"/>
        <w:rPr>
          <w:bCs/>
        </w:rPr>
      </w:pPr>
    </w:p>
    <w:p w14:paraId="472BC9B5" w14:textId="77777777" w:rsidR="00535873" w:rsidRDefault="00535873" w:rsidP="00535873">
      <w:pPr>
        <w:jc w:val="center"/>
        <w:rPr>
          <w:bCs/>
        </w:rPr>
      </w:pPr>
    </w:p>
    <w:p w14:paraId="75E607A8" w14:textId="77777777" w:rsidR="00535873" w:rsidRDefault="00535873" w:rsidP="00535873">
      <w:pPr>
        <w:jc w:val="center"/>
        <w:rPr>
          <w:bCs/>
        </w:rPr>
      </w:pPr>
    </w:p>
    <w:p w14:paraId="14C0AF3F" w14:textId="77777777" w:rsidR="00535873" w:rsidRDefault="00535873" w:rsidP="00535873">
      <w:pPr>
        <w:jc w:val="center"/>
        <w:rPr>
          <w:bCs/>
        </w:rPr>
      </w:pPr>
    </w:p>
    <w:p w14:paraId="3F0FB710" w14:textId="77777777" w:rsidR="00535873" w:rsidRDefault="00535873" w:rsidP="00535873">
      <w:pPr>
        <w:jc w:val="center"/>
        <w:rPr>
          <w:bCs/>
        </w:rPr>
      </w:pPr>
    </w:p>
    <w:p w14:paraId="58EEBCF9" w14:textId="77777777" w:rsidR="00535873" w:rsidRDefault="00535873" w:rsidP="00535873">
      <w:pPr>
        <w:jc w:val="center"/>
        <w:rPr>
          <w:bCs/>
        </w:rPr>
      </w:pPr>
    </w:p>
    <w:p w14:paraId="59D48654" w14:textId="77777777" w:rsidR="00535873" w:rsidRDefault="00535873" w:rsidP="00535873">
      <w:pPr>
        <w:jc w:val="center"/>
        <w:rPr>
          <w:bCs/>
        </w:rPr>
      </w:pPr>
    </w:p>
    <w:p w14:paraId="4932379B" w14:textId="77777777" w:rsidR="00535873" w:rsidRDefault="00535873" w:rsidP="00535873">
      <w:pPr>
        <w:jc w:val="center"/>
        <w:rPr>
          <w:bCs/>
        </w:rPr>
      </w:pPr>
    </w:p>
    <w:p w14:paraId="268C0F26" w14:textId="77777777" w:rsidR="00535873" w:rsidRDefault="00535873" w:rsidP="00535873">
      <w:pPr>
        <w:rPr>
          <w:bCs/>
        </w:rPr>
      </w:pPr>
    </w:p>
    <w:p w14:paraId="662DF679" w14:textId="77777777" w:rsidR="00535873" w:rsidRDefault="00535873" w:rsidP="00535873">
      <w:pPr>
        <w:jc w:val="center"/>
        <w:rPr>
          <w:bCs/>
        </w:rPr>
      </w:pPr>
    </w:p>
    <w:p w14:paraId="0C557FB7" w14:textId="77777777" w:rsidR="00535873" w:rsidRPr="002A0B40" w:rsidRDefault="00535873" w:rsidP="00535873">
      <w:pPr>
        <w:jc w:val="center"/>
        <w:rPr>
          <w:bCs/>
        </w:rPr>
      </w:pPr>
      <w:r w:rsidRPr="002A0B40">
        <w:rPr>
          <w:bCs/>
        </w:rPr>
        <w:t>202</w:t>
      </w:r>
      <w:r>
        <w:rPr>
          <w:bCs/>
        </w:rPr>
        <w:t>1</w:t>
      </w:r>
      <w:r w:rsidRPr="002A0B40">
        <w:rPr>
          <w:bCs/>
        </w:rPr>
        <w:t xml:space="preserve"> г.</w:t>
      </w:r>
      <w:r w:rsidRPr="002A0B40">
        <w:rPr>
          <w:bCs/>
        </w:rPr>
        <w:br w:type="page"/>
      </w:r>
    </w:p>
    <w:p w14:paraId="47113758" w14:textId="77777777" w:rsidR="00535873" w:rsidRPr="002A0B40" w:rsidRDefault="00535873" w:rsidP="00535873">
      <w:pPr>
        <w:jc w:val="center"/>
      </w:pPr>
    </w:p>
    <w:p w14:paraId="7A84F6B8" w14:textId="77777777" w:rsidR="00535873" w:rsidRPr="002A0B40" w:rsidRDefault="00535873" w:rsidP="00535873">
      <w:pPr>
        <w:jc w:val="center"/>
      </w:pPr>
    </w:p>
    <w:p w14:paraId="59F9E32F" w14:textId="77777777" w:rsidR="00535873" w:rsidRPr="002A0B40" w:rsidRDefault="00535873" w:rsidP="00535873">
      <w:pPr>
        <w:jc w:val="center"/>
      </w:pPr>
    </w:p>
    <w:p w14:paraId="628D631B" w14:textId="77777777" w:rsidR="00535873" w:rsidRPr="002A0B40" w:rsidRDefault="00535873" w:rsidP="00535873">
      <w:pPr>
        <w:jc w:val="center"/>
      </w:pPr>
    </w:p>
    <w:p w14:paraId="651FE543" w14:textId="77777777" w:rsidR="00535873" w:rsidRPr="002A0B40" w:rsidRDefault="00535873" w:rsidP="00535873">
      <w:pPr>
        <w:jc w:val="center"/>
      </w:pPr>
    </w:p>
    <w:p w14:paraId="13AB2F1B" w14:textId="77777777" w:rsidR="00535873" w:rsidRPr="0085701C" w:rsidRDefault="00535873" w:rsidP="00535873">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14:paraId="293AEAA3" w14:textId="77777777" w:rsidR="00535873" w:rsidRPr="0085701C" w:rsidRDefault="00535873" w:rsidP="00535873">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14:paraId="54484229" w14:textId="23610682" w:rsidR="00535873" w:rsidRPr="0085701C" w:rsidRDefault="00535873" w:rsidP="00535873">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r w:rsidRPr="00535873">
        <w:rPr>
          <w:rFonts w:ascii="Times New Roman" w:hAnsi="Times New Roman" w:cs="Times New Roman"/>
          <w:b/>
          <w:sz w:val="44"/>
          <w:szCs w:val="44"/>
        </w:rPr>
        <w:t>Югыдъяг</w:t>
      </w:r>
      <w:r w:rsidRPr="0085701C">
        <w:rPr>
          <w:rFonts w:ascii="Times New Roman" w:hAnsi="Times New Roman" w:cs="Times New Roman"/>
          <w:b/>
          <w:sz w:val="44"/>
          <w:szCs w:val="44"/>
        </w:rPr>
        <w:t>»</w:t>
      </w:r>
    </w:p>
    <w:p w14:paraId="731EFBA7" w14:textId="77777777" w:rsidR="00535873" w:rsidRPr="0085701C" w:rsidRDefault="00535873" w:rsidP="00535873">
      <w:pPr>
        <w:jc w:val="center"/>
        <w:rPr>
          <w:rFonts w:ascii="Times New Roman" w:hAnsi="Times New Roman" w:cs="Times New Roman"/>
          <w:b/>
          <w:sz w:val="28"/>
          <w:szCs w:val="28"/>
        </w:rPr>
      </w:pPr>
      <w:r>
        <w:rPr>
          <w:rFonts w:ascii="Times New Roman" w:hAnsi="Times New Roman" w:cs="Times New Roman"/>
          <w:b/>
          <w:sz w:val="28"/>
          <w:szCs w:val="28"/>
        </w:rPr>
        <w:t>Усть-Куломского муниципального района</w:t>
      </w:r>
    </w:p>
    <w:p w14:paraId="06A930EE" w14:textId="77777777" w:rsidR="00535873" w:rsidRPr="002A0B40" w:rsidRDefault="00535873" w:rsidP="00535873">
      <w:pPr>
        <w:jc w:val="center"/>
        <w:rPr>
          <w:bCs/>
        </w:rPr>
      </w:pPr>
      <w:r>
        <w:rPr>
          <w:rFonts w:ascii="Times New Roman" w:hAnsi="Times New Roman" w:cs="Times New Roman"/>
          <w:b/>
          <w:sz w:val="28"/>
          <w:szCs w:val="28"/>
        </w:rPr>
        <w:t>Республики Коми</w:t>
      </w:r>
    </w:p>
    <w:p w14:paraId="23C6C64C" w14:textId="77777777" w:rsidR="00535873" w:rsidRPr="002A0B40" w:rsidRDefault="00535873" w:rsidP="00535873">
      <w:pPr>
        <w:jc w:val="center"/>
        <w:rPr>
          <w:b/>
          <w:sz w:val="28"/>
          <w:szCs w:val="28"/>
        </w:rPr>
      </w:pPr>
    </w:p>
    <w:p w14:paraId="1BB20F0E" w14:textId="77777777" w:rsidR="00535873" w:rsidRPr="002A0B40" w:rsidRDefault="00535873" w:rsidP="00535873">
      <w:pPr>
        <w:jc w:val="center"/>
        <w:rPr>
          <w:sz w:val="28"/>
          <w:szCs w:val="28"/>
        </w:rPr>
      </w:pPr>
    </w:p>
    <w:p w14:paraId="18F83D77" w14:textId="77777777" w:rsidR="00535873" w:rsidRPr="00105EFF" w:rsidRDefault="00535873" w:rsidP="00535873">
      <w:pPr>
        <w:jc w:val="center"/>
        <w:rPr>
          <w:rFonts w:ascii="Times New Roman" w:hAnsi="Times New Roman" w:cs="Times New Roman"/>
          <w:b/>
          <w:sz w:val="28"/>
        </w:rPr>
      </w:pPr>
      <w:r w:rsidRPr="00105EFF">
        <w:rPr>
          <w:rFonts w:ascii="Times New Roman" w:hAnsi="Times New Roman" w:cs="Times New Roman"/>
          <w:b/>
          <w:sz w:val="28"/>
        </w:rPr>
        <w:t>Часть 1. Порядок применения и внесения изменений</w:t>
      </w:r>
    </w:p>
    <w:p w14:paraId="065ACC9C" w14:textId="77777777" w:rsidR="00535873" w:rsidRPr="00105EFF" w:rsidRDefault="00535873" w:rsidP="00535873">
      <w:pPr>
        <w:jc w:val="center"/>
        <w:rPr>
          <w:rFonts w:ascii="Times New Roman" w:hAnsi="Times New Roman" w:cs="Times New Roman"/>
          <w:b/>
          <w:sz w:val="28"/>
        </w:rPr>
      </w:pPr>
      <w:r w:rsidRPr="00105EFF">
        <w:rPr>
          <w:rFonts w:ascii="Times New Roman" w:hAnsi="Times New Roman" w:cs="Times New Roman"/>
          <w:b/>
          <w:sz w:val="28"/>
        </w:rPr>
        <w:t>и</w:t>
      </w:r>
    </w:p>
    <w:p w14:paraId="64682FFF" w14:textId="77777777" w:rsidR="00535873" w:rsidRPr="00105EFF" w:rsidRDefault="00535873" w:rsidP="00535873">
      <w:pPr>
        <w:jc w:val="center"/>
        <w:rPr>
          <w:rFonts w:ascii="Times New Roman" w:hAnsi="Times New Roman" w:cs="Times New Roman"/>
          <w:b/>
          <w:sz w:val="28"/>
        </w:rPr>
      </w:pPr>
      <w:r w:rsidRPr="00105EFF">
        <w:rPr>
          <w:rFonts w:ascii="Times New Roman" w:hAnsi="Times New Roman" w:cs="Times New Roman"/>
          <w:b/>
          <w:sz w:val="28"/>
        </w:rPr>
        <w:t>Часть 2. Карта градостроительного зонирования</w:t>
      </w:r>
    </w:p>
    <w:p w14:paraId="0C0633BD" w14:textId="77777777" w:rsidR="00535873" w:rsidRPr="002A0B40" w:rsidRDefault="00535873" w:rsidP="00535873">
      <w:pPr>
        <w:jc w:val="center"/>
        <w:rPr>
          <w:b/>
        </w:rPr>
      </w:pPr>
    </w:p>
    <w:p w14:paraId="64FB94ED" w14:textId="77777777" w:rsidR="00535873" w:rsidRPr="002A0B40" w:rsidRDefault="00535873" w:rsidP="00535873">
      <w:pPr>
        <w:jc w:val="center"/>
        <w:rPr>
          <w:b/>
        </w:rPr>
      </w:pPr>
    </w:p>
    <w:p w14:paraId="228D3BF0" w14:textId="77777777" w:rsidR="00535873" w:rsidRPr="002A0B40" w:rsidRDefault="00535873" w:rsidP="00535873">
      <w:pPr>
        <w:jc w:val="center"/>
        <w:rPr>
          <w:b/>
        </w:rPr>
      </w:pPr>
    </w:p>
    <w:p w14:paraId="1F4138FC" w14:textId="77777777" w:rsidR="00535873" w:rsidRPr="002A0B40" w:rsidRDefault="00535873" w:rsidP="00535873">
      <w:pPr>
        <w:jc w:val="center"/>
        <w:rPr>
          <w:b/>
        </w:rPr>
      </w:pPr>
    </w:p>
    <w:p w14:paraId="2433EA60" w14:textId="77777777" w:rsidR="00535873" w:rsidRPr="002A0B40" w:rsidRDefault="00535873" w:rsidP="00535873">
      <w:pPr>
        <w:jc w:val="center"/>
        <w:rPr>
          <w:b/>
        </w:rPr>
      </w:pPr>
    </w:p>
    <w:p w14:paraId="76B31BA5" w14:textId="77777777" w:rsidR="00535873" w:rsidRPr="002A0B40" w:rsidRDefault="00535873" w:rsidP="00535873">
      <w:pPr>
        <w:jc w:val="center"/>
        <w:rPr>
          <w:b/>
        </w:rPr>
      </w:pPr>
    </w:p>
    <w:p w14:paraId="503880AD" w14:textId="77777777" w:rsidR="00535873" w:rsidRPr="002A0B40" w:rsidRDefault="00535873" w:rsidP="00535873">
      <w:pPr>
        <w:jc w:val="center"/>
      </w:pPr>
    </w:p>
    <w:p w14:paraId="22AD50E1" w14:textId="77777777" w:rsidR="00535873" w:rsidRPr="002A0B40" w:rsidRDefault="00535873" w:rsidP="00535873">
      <w:pPr>
        <w:jc w:val="center"/>
      </w:pPr>
    </w:p>
    <w:p w14:paraId="6E048E05" w14:textId="77777777" w:rsidR="00535873" w:rsidRPr="002A0B40" w:rsidRDefault="00535873" w:rsidP="00535873">
      <w:pPr>
        <w:jc w:val="center"/>
      </w:pPr>
    </w:p>
    <w:p w14:paraId="3FC93E31" w14:textId="77777777" w:rsidR="00535873" w:rsidRPr="002A0B40" w:rsidRDefault="00535873" w:rsidP="00535873">
      <w:pPr>
        <w:jc w:val="center"/>
      </w:pPr>
    </w:p>
    <w:p w14:paraId="2663B8B1" w14:textId="77777777" w:rsidR="00535873" w:rsidRPr="002A0B40" w:rsidRDefault="00535873" w:rsidP="00535873">
      <w:pPr>
        <w:jc w:val="center"/>
      </w:pPr>
    </w:p>
    <w:p w14:paraId="5AB11E70" w14:textId="77777777" w:rsidR="00535873" w:rsidRPr="002A0B40" w:rsidRDefault="00535873" w:rsidP="00535873">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535873" w:rsidRPr="002A0B40" w14:paraId="76A54EC8" w14:textId="77777777" w:rsidTr="008B50AF">
        <w:trPr>
          <w:trHeight w:val="442"/>
        </w:trPr>
        <w:tc>
          <w:tcPr>
            <w:tcW w:w="4536" w:type="dxa"/>
            <w:tcBorders>
              <w:top w:val="nil"/>
              <w:left w:val="nil"/>
              <w:bottom w:val="nil"/>
              <w:right w:val="nil"/>
            </w:tcBorders>
            <w:shd w:val="clear" w:color="auto" w:fill="auto"/>
          </w:tcPr>
          <w:p w14:paraId="57E99B1C" w14:textId="77777777" w:rsidR="00535873" w:rsidRPr="002A0B40" w:rsidRDefault="00535873" w:rsidP="008B50AF">
            <w:pPr>
              <w:rPr>
                <w:sz w:val="28"/>
                <w:szCs w:val="28"/>
              </w:rPr>
            </w:pPr>
            <w:r w:rsidRPr="002A0B40">
              <w:rPr>
                <w:sz w:val="28"/>
                <w:szCs w:val="28"/>
              </w:rPr>
              <w:t>Индивидуальный предприниматель</w:t>
            </w:r>
          </w:p>
          <w:p w14:paraId="37F054A5" w14:textId="77777777" w:rsidR="00535873" w:rsidRPr="002A0B40" w:rsidRDefault="00535873" w:rsidP="008B50AF">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14:paraId="19EBFEC2" w14:textId="77777777" w:rsidR="00535873" w:rsidRPr="002A0B40" w:rsidRDefault="00535873" w:rsidP="008B50AF">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14:paraId="0D991087" w14:textId="77777777" w:rsidR="00535873" w:rsidRPr="002A0B40" w:rsidRDefault="00535873" w:rsidP="008B50AF">
            <w:pPr>
              <w:spacing w:line="276" w:lineRule="auto"/>
              <w:rPr>
                <w:sz w:val="28"/>
                <w:szCs w:val="28"/>
              </w:rPr>
            </w:pPr>
          </w:p>
          <w:p w14:paraId="441BB96C" w14:textId="77777777" w:rsidR="00535873" w:rsidRPr="002A0B40" w:rsidRDefault="00535873" w:rsidP="008B50AF">
            <w:pPr>
              <w:spacing w:line="276" w:lineRule="auto"/>
              <w:rPr>
                <w:sz w:val="28"/>
                <w:szCs w:val="28"/>
                <w:lang w:eastAsia="en-US" w:bidi="en-US"/>
              </w:rPr>
            </w:pPr>
            <w:r w:rsidRPr="002A0B40">
              <w:rPr>
                <w:sz w:val="28"/>
                <w:szCs w:val="28"/>
              </w:rPr>
              <w:t>Д.А. Набатов</w:t>
            </w:r>
          </w:p>
        </w:tc>
      </w:tr>
    </w:tbl>
    <w:p w14:paraId="3ECC33BC" w14:textId="77777777" w:rsidR="00535873" w:rsidRPr="002A0B40" w:rsidRDefault="00535873" w:rsidP="00535873">
      <w:pPr>
        <w:jc w:val="center"/>
      </w:pPr>
    </w:p>
    <w:p w14:paraId="3AE98E7C" w14:textId="77777777" w:rsidR="00535873" w:rsidRPr="002A0B40" w:rsidRDefault="00535873" w:rsidP="00535873">
      <w:pPr>
        <w:jc w:val="center"/>
      </w:pPr>
    </w:p>
    <w:p w14:paraId="2D0C070F" w14:textId="77777777" w:rsidR="00535873" w:rsidRPr="002A0B40" w:rsidRDefault="00535873" w:rsidP="00535873">
      <w:pPr>
        <w:jc w:val="center"/>
      </w:pPr>
    </w:p>
    <w:p w14:paraId="4177A663" w14:textId="77777777" w:rsidR="00535873" w:rsidRPr="002A0B40" w:rsidRDefault="00535873" w:rsidP="00535873">
      <w:pPr>
        <w:jc w:val="center"/>
      </w:pPr>
    </w:p>
    <w:p w14:paraId="2636F8EF" w14:textId="77777777" w:rsidR="00535873" w:rsidRPr="002A0B40" w:rsidRDefault="00535873" w:rsidP="00535873">
      <w:pPr>
        <w:jc w:val="center"/>
      </w:pPr>
    </w:p>
    <w:p w14:paraId="25F8C1EA" w14:textId="77777777" w:rsidR="00535873" w:rsidRPr="002A0B40" w:rsidRDefault="00535873" w:rsidP="00535873">
      <w:pPr>
        <w:jc w:val="center"/>
      </w:pPr>
    </w:p>
    <w:p w14:paraId="533406B9" w14:textId="77777777" w:rsidR="00535873" w:rsidRPr="002A0B40" w:rsidRDefault="00535873" w:rsidP="00535873">
      <w:pPr>
        <w:jc w:val="center"/>
      </w:pPr>
    </w:p>
    <w:p w14:paraId="0DF2C372" w14:textId="77777777" w:rsidR="00535873" w:rsidRPr="002A0B40" w:rsidRDefault="00535873" w:rsidP="00535873">
      <w:pPr>
        <w:jc w:val="center"/>
      </w:pPr>
    </w:p>
    <w:p w14:paraId="3540B6E5" w14:textId="77777777" w:rsidR="00535873" w:rsidRPr="002A0B40" w:rsidRDefault="00535873" w:rsidP="00535873"/>
    <w:p w14:paraId="0EB537CD" w14:textId="12FCD5B6" w:rsidR="00535873" w:rsidRDefault="00535873" w:rsidP="00535873">
      <w:pPr>
        <w:rPr>
          <w:bCs/>
        </w:rPr>
      </w:pPr>
    </w:p>
    <w:p w14:paraId="089F695C" w14:textId="55127883" w:rsidR="00535873" w:rsidRDefault="00535873" w:rsidP="00535873">
      <w:pPr>
        <w:rPr>
          <w:bCs/>
        </w:rPr>
      </w:pPr>
    </w:p>
    <w:p w14:paraId="40A6287C" w14:textId="416BF04B" w:rsidR="00535873" w:rsidRDefault="00535873" w:rsidP="00535873">
      <w:pPr>
        <w:rPr>
          <w:bCs/>
        </w:rPr>
      </w:pPr>
    </w:p>
    <w:p w14:paraId="64EE3F84" w14:textId="77777777" w:rsidR="00535873" w:rsidRDefault="00535873" w:rsidP="00535873">
      <w:pPr>
        <w:rPr>
          <w:bCs/>
        </w:rPr>
      </w:pPr>
    </w:p>
    <w:p w14:paraId="592A6752" w14:textId="77777777" w:rsidR="00535873" w:rsidRDefault="00535873" w:rsidP="00535873">
      <w:pPr>
        <w:jc w:val="center"/>
        <w:rPr>
          <w:bCs/>
        </w:rPr>
      </w:pPr>
      <w:r w:rsidRPr="002A0B40">
        <w:rPr>
          <w:bCs/>
        </w:rPr>
        <w:t>202</w:t>
      </w:r>
      <w:r>
        <w:rPr>
          <w:bCs/>
        </w:rPr>
        <w:t>1</w:t>
      </w:r>
      <w:r w:rsidRPr="002A0B40">
        <w:rPr>
          <w:bCs/>
        </w:rPr>
        <w:t xml:space="preserve"> г.</w:t>
      </w:r>
    </w:p>
    <w:p w14:paraId="7841F66A" w14:textId="0B00CE71" w:rsidR="00B646CF" w:rsidRPr="008F44C3" w:rsidRDefault="00B646CF" w:rsidP="008F44C3">
      <w:pPr>
        <w:spacing w:after="240" w:line="276" w:lineRule="auto"/>
        <w:jc w:val="center"/>
        <w:rPr>
          <w:rFonts w:ascii="Times New Roman" w:hAnsi="Times New Roman" w:cs="Times New Roman"/>
          <w:b/>
          <w:bCs/>
        </w:rPr>
      </w:pPr>
      <w:r w:rsidRPr="008F44C3">
        <w:rPr>
          <w:rFonts w:ascii="Times New Roman" w:hAnsi="Times New Roman" w:cs="Times New Roman"/>
          <w:b/>
          <w:bCs/>
        </w:rPr>
        <w:lastRenderedPageBreak/>
        <w:t>ОГЛАВЛЕНИЕ</w:t>
      </w:r>
    </w:p>
    <w:sdt>
      <w:sdtPr>
        <w:rPr>
          <w:rFonts w:ascii="Times New Roman" w:hAnsi="Times New Roman" w:cs="Times New Roman"/>
          <w:sz w:val="24"/>
        </w:rPr>
        <w:id w:val="110552149"/>
        <w:docPartObj>
          <w:docPartGallery w:val="Table of Contents"/>
          <w:docPartUnique/>
        </w:docPartObj>
      </w:sdtPr>
      <w:sdtEndPr>
        <w:rPr>
          <w:rFonts w:asciiTheme="minorHAnsi" w:hAnsiTheme="minorHAnsi" w:cstheme="minorBidi"/>
          <w:b/>
          <w:bCs/>
        </w:rPr>
      </w:sdtEndPr>
      <w:sdtContent>
        <w:p w14:paraId="1681D96E" w14:textId="2ABD511B" w:rsidR="008F44C3" w:rsidRPr="008F44C3" w:rsidRDefault="00B646CF" w:rsidP="008F44C3">
          <w:pPr>
            <w:pStyle w:val="13"/>
            <w:tabs>
              <w:tab w:val="right" w:leader="dot" w:pos="9339"/>
            </w:tabs>
            <w:jc w:val="both"/>
            <w:rPr>
              <w:rFonts w:ascii="Times New Roman" w:hAnsi="Times New Roman" w:cs="Times New Roman"/>
              <w:noProof/>
              <w:sz w:val="24"/>
            </w:rPr>
          </w:pPr>
          <w:r w:rsidRPr="008F44C3">
            <w:rPr>
              <w:rFonts w:ascii="Times New Roman" w:hAnsi="Times New Roman" w:cs="Times New Roman"/>
              <w:sz w:val="24"/>
            </w:rPr>
            <w:fldChar w:fldCharType="begin"/>
          </w:r>
          <w:r w:rsidRPr="008F44C3">
            <w:rPr>
              <w:rFonts w:ascii="Times New Roman" w:hAnsi="Times New Roman" w:cs="Times New Roman"/>
              <w:sz w:val="24"/>
            </w:rPr>
            <w:instrText xml:space="preserve"> TOC \o "1-3" \h \z \u </w:instrText>
          </w:r>
          <w:r w:rsidRPr="008F44C3">
            <w:rPr>
              <w:rFonts w:ascii="Times New Roman" w:hAnsi="Times New Roman" w:cs="Times New Roman"/>
              <w:sz w:val="24"/>
            </w:rPr>
            <w:fldChar w:fldCharType="separate"/>
          </w:r>
          <w:hyperlink w:anchor="_Toc160614110" w:history="1">
            <w:r w:rsidR="008F44C3" w:rsidRPr="008F44C3">
              <w:rPr>
                <w:rStyle w:val="aff7"/>
                <w:rFonts w:ascii="Times New Roman" w:hAnsi="Times New Roman" w:cs="Times New Roman"/>
                <w:b/>
                <w:noProof/>
                <w:sz w:val="24"/>
              </w:rPr>
              <w:t xml:space="preserve">ЧАСТЬ </w:t>
            </w:r>
            <w:r w:rsidR="008F44C3" w:rsidRPr="008F44C3">
              <w:rPr>
                <w:rStyle w:val="aff7"/>
                <w:rFonts w:ascii="Times New Roman" w:hAnsi="Times New Roman" w:cs="Times New Roman"/>
                <w:b/>
                <w:noProof/>
                <w:sz w:val="24"/>
                <w:lang w:val="en-US"/>
              </w:rPr>
              <w:t>I</w:t>
            </w:r>
            <w:r w:rsidR="008F44C3" w:rsidRPr="008F44C3">
              <w:rPr>
                <w:rStyle w:val="aff7"/>
                <w:rFonts w:ascii="Times New Roman" w:hAnsi="Times New Roman" w:cs="Times New Roman"/>
                <w:b/>
                <w:noProof/>
                <w:sz w:val="24"/>
              </w:rPr>
              <w:t>. ПОРЯДОК ПРИМЕНЕНИЯ И ВНЕСЕНИЯ ИЗМЕНЕНИЙ В ПРАВИЛА</w:t>
            </w:r>
            <w:r w:rsidR="008F44C3" w:rsidRPr="008F44C3">
              <w:rPr>
                <w:rFonts w:ascii="Times New Roman" w:hAnsi="Times New Roman" w:cs="Times New Roman"/>
                <w:noProof/>
                <w:webHidden/>
                <w:sz w:val="24"/>
              </w:rPr>
              <w:tab/>
            </w:r>
            <w:r w:rsidR="008F44C3" w:rsidRPr="008F44C3">
              <w:rPr>
                <w:rFonts w:ascii="Times New Roman" w:hAnsi="Times New Roman" w:cs="Times New Roman"/>
                <w:noProof/>
                <w:webHidden/>
                <w:sz w:val="24"/>
              </w:rPr>
              <w:fldChar w:fldCharType="begin"/>
            </w:r>
            <w:r w:rsidR="008F44C3" w:rsidRPr="008F44C3">
              <w:rPr>
                <w:rFonts w:ascii="Times New Roman" w:hAnsi="Times New Roman" w:cs="Times New Roman"/>
                <w:noProof/>
                <w:webHidden/>
                <w:sz w:val="24"/>
              </w:rPr>
              <w:instrText xml:space="preserve"> PAGEREF _Toc160614110 \h </w:instrText>
            </w:r>
            <w:r w:rsidR="008F44C3" w:rsidRPr="008F44C3">
              <w:rPr>
                <w:rFonts w:ascii="Times New Roman" w:hAnsi="Times New Roman" w:cs="Times New Roman"/>
                <w:noProof/>
                <w:webHidden/>
                <w:sz w:val="24"/>
              </w:rPr>
            </w:r>
            <w:r w:rsidR="008F44C3" w:rsidRPr="008F44C3">
              <w:rPr>
                <w:rFonts w:ascii="Times New Roman" w:hAnsi="Times New Roman" w:cs="Times New Roman"/>
                <w:noProof/>
                <w:webHidden/>
                <w:sz w:val="24"/>
              </w:rPr>
              <w:fldChar w:fldCharType="separate"/>
            </w:r>
            <w:r w:rsidR="008F44C3" w:rsidRPr="008F44C3">
              <w:rPr>
                <w:rFonts w:ascii="Times New Roman" w:hAnsi="Times New Roman" w:cs="Times New Roman"/>
                <w:noProof/>
                <w:webHidden/>
                <w:sz w:val="24"/>
              </w:rPr>
              <w:t>5</w:t>
            </w:r>
            <w:r w:rsidR="008F44C3" w:rsidRPr="008F44C3">
              <w:rPr>
                <w:rFonts w:ascii="Times New Roman" w:hAnsi="Times New Roman" w:cs="Times New Roman"/>
                <w:noProof/>
                <w:webHidden/>
                <w:sz w:val="24"/>
              </w:rPr>
              <w:fldChar w:fldCharType="end"/>
            </w:r>
          </w:hyperlink>
        </w:p>
        <w:p w14:paraId="0E7F0EC8" w14:textId="16CE1BFA" w:rsidR="008F44C3" w:rsidRPr="008F44C3" w:rsidRDefault="00A71F1B" w:rsidP="008F44C3">
          <w:pPr>
            <w:pStyle w:val="21"/>
            <w:tabs>
              <w:tab w:val="right" w:leader="dot" w:pos="9339"/>
            </w:tabs>
            <w:jc w:val="both"/>
            <w:rPr>
              <w:rFonts w:ascii="Times New Roman" w:hAnsi="Times New Roman" w:cs="Times New Roman"/>
              <w:noProof/>
            </w:rPr>
          </w:pPr>
          <w:hyperlink w:anchor="_Toc160614111" w:history="1">
            <w:r w:rsidR="008F44C3" w:rsidRPr="008F44C3">
              <w:rPr>
                <w:rStyle w:val="aff7"/>
                <w:rFonts w:ascii="Times New Roman" w:hAnsi="Times New Roman" w:cs="Times New Roman"/>
                <w:b/>
                <w:noProof/>
              </w:rPr>
              <w:t xml:space="preserve">Глава 1. </w:t>
            </w:r>
            <w:r w:rsidR="008F44C3" w:rsidRPr="008F44C3">
              <w:rPr>
                <w:rStyle w:val="aff7"/>
                <w:rFonts w:ascii="Times New Roman" w:eastAsiaTheme="majorEastAsia" w:hAnsi="Times New Roman" w:cs="Times New Roman"/>
                <w:b/>
                <w:noProof/>
              </w:rPr>
              <w:t>Положение о регулировании правил землепользования и застройки органами местного самоуправления</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_Toc160614111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5</w:t>
            </w:r>
            <w:r w:rsidR="008F44C3" w:rsidRPr="008F44C3">
              <w:rPr>
                <w:rFonts w:ascii="Times New Roman" w:hAnsi="Times New Roman" w:cs="Times New Roman"/>
                <w:noProof/>
                <w:webHidden/>
              </w:rPr>
              <w:fldChar w:fldCharType="end"/>
            </w:r>
          </w:hyperlink>
        </w:p>
        <w:p w14:paraId="3B66BC83" w14:textId="61F3052F" w:rsidR="008F44C3" w:rsidRPr="008F44C3" w:rsidRDefault="00A71F1B" w:rsidP="008F44C3">
          <w:pPr>
            <w:pStyle w:val="31"/>
            <w:jc w:val="both"/>
            <w:rPr>
              <w:rFonts w:ascii="Times New Roman" w:hAnsi="Times New Roman" w:cs="Times New Roman"/>
              <w:szCs w:val="24"/>
            </w:rPr>
          </w:pPr>
          <w:hyperlink w:anchor="_Toc160614112" w:history="1">
            <w:r w:rsidR="008F44C3" w:rsidRPr="008F44C3">
              <w:rPr>
                <w:rStyle w:val="aff7"/>
                <w:rFonts w:ascii="Times New Roman" w:hAnsi="Times New Roman" w:cs="Times New Roman"/>
                <w:b/>
                <w:szCs w:val="24"/>
              </w:rPr>
              <w:t>Статья 1. Основные понятия, используемые в Правилах</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_Toc160614112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5</w:t>
            </w:r>
            <w:r w:rsidR="008F44C3" w:rsidRPr="008F44C3">
              <w:rPr>
                <w:rFonts w:ascii="Times New Roman" w:hAnsi="Times New Roman" w:cs="Times New Roman"/>
                <w:webHidden/>
                <w:szCs w:val="24"/>
              </w:rPr>
              <w:fldChar w:fldCharType="end"/>
            </w:r>
          </w:hyperlink>
        </w:p>
        <w:p w14:paraId="6F5ACDB8" w14:textId="6D811AEE" w:rsidR="008F44C3" w:rsidRPr="008F44C3" w:rsidRDefault="00A71F1B" w:rsidP="008F44C3">
          <w:pPr>
            <w:pStyle w:val="31"/>
            <w:jc w:val="both"/>
            <w:rPr>
              <w:rFonts w:ascii="Times New Roman" w:hAnsi="Times New Roman" w:cs="Times New Roman"/>
              <w:szCs w:val="24"/>
            </w:rPr>
          </w:pPr>
          <w:hyperlink w:anchor="_Toc160614113" w:history="1">
            <w:r w:rsidR="008F44C3" w:rsidRPr="008F44C3">
              <w:rPr>
                <w:rStyle w:val="aff7"/>
                <w:rFonts w:ascii="Times New Roman" w:hAnsi="Times New Roman" w:cs="Times New Roman"/>
                <w:b/>
                <w:szCs w:val="24"/>
              </w:rPr>
              <w:t>Статья 2. Назначение Правил землепользования и застройки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_Toc160614113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7</w:t>
            </w:r>
            <w:r w:rsidR="008F44C3" w:rsidRPr="008F44C3">
              <w:rPr>
                <w:rFonts w:ascii="Times New Roman" w:hAnsi="Times New Roman" w:cs="Times New Roman"/>
                <w:webHidden/>
                <w:szCs w:val="24"/>
              </w:rPr>
              <w:fldChar w:fldCharType="end"/>
            </w:r>
          </w:hyperlink>
        </w:p>
        <w:p w14:paraId="09930DC6" w14:textId="61EDE3EE" w:rsidR="008F44C3" w:rsidRPr="008F44C3" w:rsidRDefault="00A71F1B" w:rsidP="008F44C3">
          <w:pPr>
            <w:pStyle w:val="31"/>
            <w:jc w:val="both"/>
            <w:rPr>
              <w:rFonts w:ascii="Times New Roman" w:hAnsi="Times New Roman" w:cs="Times New Roman"/>
              <w:szCs w:val="24"/>
            </w:rPr>
          </w:pPr>
          <w:hyperlink w:anchor="_Toc160614114" w:history="1">
            <w:r w:rsidR="008F44C3" w:rsidRPr="008F44C3">
              <w:rPr>
                <w:rStyle w:val="aff7"/>
                <w:rFonts w:ascii="Times New Roman" w:hAnsi="Times New Roman" w:cs="Times New Roman"/>
                <w:b/>
                <w:szCs w:val="24"/>
              </w:rPr>
              <w:t>Статья 3. Порядок подготовки проекта правил землепользования и застройки (изменений в правила)</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_Toc160614114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8</w:t>
            </w:r>
            <w:r w:rsidR="008F44C3" w:rsidRPr="008F44C3">
              <w:rPr>
                <w:rFonts w:ascii="Times New Roman" w:hAnsi="Times New Roman" w:cs="Times New Roman"/>
                <w:webHidden/>
                <w:szCs w:val="24"/>
              </w:rPr>
              <w:fldChar w:fldCharType="end"/>
            </w:r>
          </w:hyperlink>
        </w:p>
        <w:p w14:paraId="69841734" w14:textId="0C793333" w:rsidR="008F44C3" w:rsidRPr="008F44C3" w:rsidRDefault="00A71F1B" w:rsidP="008F44C3">
          <w:pPr>
            <w:pStyle w:val="31"/>
            <w:jc w:val="both"/>
            <w:rPr>
              <w:rFonts w:ascii="Times New Roman" w:hAnsi="Times New Roman" w:cs="Times New Roman"/>
              <w:szCs w:val="24"/>
            </w:rPr>
          </w:pPr>
          <w:hyperlink w:anchor="_Toc160614115" w:history="1">
            <w:r w:rsidR="008F44C3" w:rsidRPr="008F44C3">
              <w:rPr>
                <w:rStyle w:val="aff7"/>
                <w:rFonts w:ascii="Times New Roman" w:hAnsi="Times New Roman" w:cs="Times New Roman"/>
                <w:b/>
                <w:szCs w:val="24"/>
              </w:rPr>
              <w:t xml:space="preserve">Статья 4. Порядок утверждения правил землепользования и застройки </w:t>
            </w:r>
            <w:r w:rsidR="008F44C3" w:rsidRPr="008F44C3">
              <w:rPr>
                <w:rStyle w:val="aff7"/>
                <w:rFonts w:ascii="Times New Roman" w:hAnsi="Times New Roman" w:cs="Times New Roman"/>
                <w:b/>
                <w:bCs/>
                <w:szCs w:val="24"/>
              </w:rPr>
              <w:t xml:space="preserve">муниципального образования «Югыдъяг» </w:t>
            </w:r>
            <w:r w:rsidR="008F44C3" w:rsidRPr="008F44C3">
              <w:rPr>
                <w:rStyle w:val="aff7"/>
                <w:rFonts w:ascii="Times New Roman" w:hAnsi="Times New Roman" w:cs="Times New Roman"/>
                <w:b/>
                <w:szCs w:val="24"/>
              </w:rPr>
              <w:t>(изменений в Правила)</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_Toc160614115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11</w:t>
            </w:r>
            <w:r w:rsidR="008F44C3" w:rsidRPr="008F44C3">
              <w:rPr>
                <w:rFonts w:ascii="Times New Roman" w:hAnsi="Times New Roman" w:cs="Times New Roman"/>
                <w:webHidden/>
                <w:szCs w:val="24"/>
              </w:rPr>
              <w:fldChar w:fldCharType="end"/>
            </w:r>
          </w:hyperlink>
        </w:p>
        <w:p w14:paraId="0B7B2187" w14:textId="12AD4C1E" w:rsidR="008F44C3" w:rsidRPr="008F44C3" w:rsidRDefault="00A71F1B" w:rsidP="008F44C3">
          <w:pPr>
            <w:pStyle w:val="31"/>
            <w:jc w:val="both"/>
            <w:rPr>
              <w:rFonts w:ascii="Times New Roman" w:hAnsi="Times New Roman" w:cs="Times New Roman"/>
              <w:szCs w:val="24"/>
            </w:rPr>
          </w:pPr>
          <w:hyperlink w:anchor="_Toc160614116" w:history="1">
            <w:r w:rsidR="008F44C3" w:rsidRPr="008F44C3">
              <w:rPr>
                <w:rStyle w:val="aff7"/>
                <w:rFonts w:ascii="Times New Roman" w:hAnsi="Times New Roman" w:cs="Times New Roman"/>
                <w:b/>
                <w:szCs w:val="24"/>
              </w:rPr>
              <w:t xml:space="preserve">Статья 5. </w:t>
            </w:r>
            <w:r w:rsidR="008F44C3" w:rsidRPr="008F44C3">
              <w:rPr>
                <w:rStyle w:val="aff7"/>
                <w:rFonts w:ascii="Times New Roman" w:hAnsi="Times New Roman" w:cs="Times New Roman"/>
                <w:b/>
                <w:bCs/>
                <w:szCs w:val="24"/>
              </w:rPr>
              <w:t>Открытость и доступность информации о землепользовании и застройке</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_Toc160614116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12</w:t>
            </w:r>
            <w:r w:rsidR="008F44C3" w:rsidRPr="008F44C3">
              <w:rPr>
                <w:rFonts w:ascii="Times New Roman" w:hAnsi="Times New Roman" w:cs="Times New Roman"/>
                <w:webHidden/>
                <w:szCs w:val="24"/>
              </w:rPr>
              <w:fldChar w:fldCharType="end"/>
            </w:r>
          </w:hyperlink>
        </w:p>
        <w:p w14:paraId="0DC1E048" w14:textId="7FF9D97D" w:rsidR="008F44C3" w:rsidRPr="008F44C3" w:rsidRDefault="00A71F1B" w:rsidP="008F44C3">
          <w:pPr>
            <w:pStyle w:val="31"/>
            <w:jc w:val="both"/>
            <w:rPr>
              <w:rFonts w:ascii="Times New Roman" w:hAnsi="Times New Roman" w:cs="Times New Roman"/>
              <w:szCs w:val="24"/>
            </w:rPr>
          </w:pPr>
          <w:hyperlink w:anchor="_Toc160614117" w:history="1">
            <w:r w:rsidR="008F44C3" w:rsidRPr="008F44C3">
              <w:rPr>
                <w:rStyle w:val="aff7"/>
                <w:rFonts w:ascii="Times New Roman" w:hAnsi="Times New Roman" w:cs="Times New Roman"/>
                <w:b/>
                <w:szCs w:val="24"/>
              </w:rPr>
              <w:t>Статья 6. Действие Правил по отношению к ранее возникшим правам, документации по планировке территории, нормативно-правовым актам</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_Toc160614117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12</w:t>
            </w:r>
            <w:r w:rsidR="008F44C3" w:rsidRPr="008F44C3">
              <w:rPr>
                <w:rFonts w:ascii="Times New Roman" w:hAnsi="Times New Roman" w:cs="Times New Roman"/>
                <w:webHidden/>
                <w:szCs w:val="24"/>
              </w:rPr>
              <w:fldChar w:fldCharType="end"/>
            </w:r>
          </w:hyperlink>
        </w:p>
        <w:p w14:paraId="61C5F263" w14:textId="72E99688" w:rsidR="008F44C3" w:rsidRPr="008F44C3" w:rsidRDefault="00A71F1B" w:rsidP="008F44C3">
          <w:pPr>
            <w:pStyle w:val="31"/>
            <w:jc w:val="both"/>
            <w:rPr>
              <w:rFonts w:ascii="Times New Roman" w:hAnsi="Times New Roman" w:cs="Times New Roman"/>
              <w:szCs w:val="24"/>
            </w:rPr>
          </w:pPr>
          <w:hyperlink w:anchor="_Toc160614118" w:history="1">
            <w:r w:rsidR="008F44C3" w:rsidRPr="008F44C3">
              <w:rPr>
                <w:rStyle w:val="aff7"/>
                <w:rFonts w:ascii="Times New Roman" w:hAnsi="Times New Roman" w:cs="Times New Roman"/>
                <w:b/>
                <w:szCs w:val="24"/>
              </w:rPr>
              <w:t>Статья 7. Комиссия по подготовке Правил землепользования и застройки.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_Toc160614118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13</w:t>
            </w:r>
            <w:r w:rsidR="008F44C3" w:rsidRPr="008F44C3">
              <w:rPr>
                <w:rFonts w:ascii="Times New Roman" w:hAnsi="Times New Roman" w:cs="Times New Roman"/>
                <w:webHidden/>
                <w:szCs w:val="24"/>
              </w:rPr>
              <w:fldChar w:fldCharType="end"/>
            </w:r>
          </w:hyperlink>
        </w:p>
        <w:p w14:paraId="01F09DB4" w14:textId="15E8CB60" w:rsidR="008F44C3" w:rsidRPr="008F44C3" w:rsidRDefault="00A71F1B" w:rsidP="008F44C3">
          <w:pPr>
            <w:pStyle w:val="21"/>
            <w:tabs>
              <w:tab w:val="right" w:leader="dot" w:pos="9339"/>
            </w:tabs>
            <w:jc w:val="both"/>
            <w:rPr>
              <w:rFonts w:ascii="Times New Roman" w:hAnsi="Times New Roman" w:cs="Times New Roman"/>
              <w:noProof/>
            </w:rPr>
          </w:pPr>
          <w:hyperlink w:anchor="_Toc160614119" w:history="1">
            <w:r w:rsidR="008F44C3" w:rsidRPr="008F44C3">
              <w:rPr>
                <w:rStyle w:val="aff7"/>
                <w:rFonts w:ascii="Times New Roman" w:eastAsiaTheme="majorEastAsia" w:hAnsi="Times New Roman" w:cs="Times New Roman"/>
                <w:b/>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_Toc160614119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13</w:t>
            </w:r>
            <w:r w:rsidR="008F44C3" w:rsidRPr="008F44C3">
              <w:rPr>
                <w:rFonts w:ascii="Times New Roman" w:hAnsi="Times New Roman" w:cs="Times New Roman"/>
                <w:noProof/>
                <w:webHidden/>
              </w:rPr>
              <w:fldChar w:fldCharType="end"/>
            </w:r>
          </w:hyperlink>
        </w:p>
        <w:p w14:paraId="06DEBEC9" w14:textId="747F3508" w:rsidR="008F44C3" w:rsidRPr="008F44C3" w:rsidRDefault="00A71F1B" w:rsidP="008F44C3">
          <w:pPr>
            <w:pStyle w:val="31"/>
            <w:jc w:val="both"/>
            <w:rPr>
              <w:rFonts w:ascii="Times New Roman" w:hAnsi="Times New Roman" w:cs="Times New Roman"/>
              <w:szCs w:val="24"/>
            </w:rPr>
          </w:pPr>
          <w:hyperlink w:anchor="_Toc160614120" w:history="1">
            <w:r w:rsidR="008F44C3" w:rsidRPr="008F44C3">
              <w:rPr>
                <w:rStyle w:val="aff7"/>
                <w:rFonts w:ascii="Times New Roman" w:hAnsi="Times New Roman" w:cs="Times New Roman"/>
                <w:b/>
                <w:iCs/>
                <w:szCs w:val="24"/>
              </w:rPr>
              <w:t>Статья 8. Общие положения об изменении видов разрешенного использования земельных участков и объектов капитального строительства</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_Toc160614120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13</w:t>
            </w:r>
            <w:r w:rsidR="008F44C3" w:rsidRPr="008F44C3">
              <w:rPr>
                <w:rFonts w:ascii="Times New Roman" w:hAnsi="Times New Roman" w:cs="Times New Roman"/>
                <w:webHidden/>
                <w:szCs w:val="24"/>
              </w:rPr>
              <w:fldChar w:fldCharType="end"/>
            </w:r>
          </w:hyperlink>
        </w:p>
        <w:p w14:paraId="2A49E7EF" w14:textId="79C5187E" w:rsidR="008F44C3" w:rsidRPr="008F44C3" w:rsidRDefault="00A71F1B" w:rsidP="008F44C3">
          <w:pPr>
            <w:pStyle w:val="31"/>
            <w:jc w:val="both"/>
            <w:rPr>
              <w:rFonts w:ascii="Times New Roman" w:hAnsi="Times New Roman" w:cs="Times New Roman"/>
              <w:szCs w:val="24"/>
            </w:rPr>
          </w:pPr>
          <w:hyperlink w:anchor="_Toc160614121" w:history="1">
            <w:r w:rsidR="008F44C3" w:rsidRPr="008F44C3">
              <w:rPr>
                <w:rStyle w:val="aff7"/>
                <w:rFonts w:ascii="Times New Roman" w:hAnsi="Times New Roman" w:cs="Times New Roman"/>
                <w:b/>
                <w:szCs w:val="24"/>
              </w:rPr>
              <w:t xml:space="preserve">Статья 9. </w:t>
            </w:r>
            <w:r w:rsidR="008F44C3" w:rsidRPr="008F44C3">
              <w:rPr>
                <w:rStyle w:val="aff7"/>
                <w:rFonts w:ascii="Times New Roman" w:hAnsi="Times New Roman" w:cs="Times New Roman"/>
                <w:b/>
                <w:bCs/>
                <w:szCs w:val="24"/>
              </w:rPr>
              <w:t>Порядок предоставления разрешения на условно разрешенный вид использования земельного участка или объекта капитального строительства</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_Toc160614121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14</w:t>
            </w:r>
            <w:r w:rsidR="008F44C3" w:rsidRPr="008F44C3">
              <w:rPr>
                <w:rFonts w:ascii="Times New Roman" w:hAnsi="Times New Roman" w:cs="Times New Roman"/>
                <w:webHidden/>
                <w:szCs w:val="24"/>
              </w:rPr>
              <w:fldChar w:fldCharType="end"/>
            </w:r>
          </w:hyperlink>
        </w:p>
        <w:p w14:paraId="70538E29" w14:textId="6B077497" w:rsidR="008F44C3" w:rsidRPr="008F44C3" w:rsidRDefault="00A71F1B" w:rsidP="008F44C3">
          <w:pPr>
            <w:pStyle w:val="31"/>
            <w:jc w:val="both"/>
            <w:rPr>
              <w:rFonts w:ascii="Times New Roman" w:hAnsi="Times New Roman" w:cs="Times New Roman"/>
              <w:szCs w:val="24"/>
            </w:rPr>
          </w:pPr>
          <w:hyperlink w:anchor="_Toc160614122" w:history="1">
            <w:r w:rsidR="008F44C3" w:rsidRPr="008F44C3">
              <w:rPr>
                <w:rStyle w:val="aff7"/>
                <w:rFonts w:ascii="Times New Roman" w:eastAsia="Times New Roman" w:hAnsi="Times New Roman" w:cs="Times New Roman"/>
                <w:b/>
                <w:bCs/>
                <w:szCs w:val="24"/>
              </w:rPr>
              <w:t>Статья 10. Отклонение от предельных параметров разрешенного строительства, реконструкции объектов капитального строительства</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_Toc160614122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16</w:t>
            </w:r>
            <w:r w:rsidR="008F44C3" w:rsidRPr="008F44C3">
              <w:rPr>
                <w:rFonts w:ascii="Times New Roman" w:hAnsi="Times New Roman" w:cs="Times New Roman"/>
                <w:webHidden/>
                <w:szCs w:val="24"/>
              </w:rPr>
              <w:fldChar w:fldCharType="end"/>
            </w:r>
          </w:hyperlink>
        </w:p>
        <w:p w14:paraId="50819D63" w14:textId="01D4060C" w:rsidR="008F44C3" w:rsidRPr="008F44C3" w:rsidRDefault="00A71F1B" w:rsidP="008F44C3">
          <w:pPr>
            <w:pStyle w:val="21"/>
            <w:tabs>
              <w:tab w:val="right" w:leader="dot" w:pos="9339"/>
            </w:tabs>
            <w:jc w:val="both"/>
            <w:rPr>
              <w:rFonts w:ascii="Times New Roman" w:hAnsi="Times New Roman" w:cs="Times New Roman"/>
              <w:noProof/>
            </w:rPr>
          </w:pPr>
          <w:hyperlink w:anchor="_Toc160614123" w:history="1">
            <w:r w:rsidR="008F44C3" w:rsidRPr="008F44C3">
              <w:rPr>
                <w:rStyle w:val="aff7"/>
                <w:rFonts w:ascii="Times New Roman" w:eastAsiaTheme="majorEastAsia" w:hAnsi="Times New Roman" w:cs="Times New Roman"/>
                <w:b/>
                <w:noProof/>
              </w:rPr>
              <w:t>Глава 3. Положение о подготовке документации по планировке территории органами местного самоуправления</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_Toc160614123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17</w:t>
            </w:r>
            <w:r w:rsidR="008F44C3" w:rsidRPr="008F44C3">
              <w:rPr>
                <w:rFonts w:ascii="Times New Roman" w:hAnsi="Times New Roman" w:cs="Times New Roman"/>
                <w:noProof/>
                <w:webHidden/>
              </w:rPr>
              <w:fldChar w:fldCharType="end"/>
            </w:r>
          </w:hyperlink>
        </w:p>
        <w:p w14:paraId="177FC326" w14:textId="00032BC9" w:rsidR="008F44C3" w:rsidRPr="008F44C3" w:rsidRDefault="00A71F1B" w:rsidP="008F44C3">
          <w:pPr>
            <w:pStyle w:val="31"/>
            <w:jc w:val="both"/>
            <w:rPr>
              <w:rFonts w:ascii="Times New Roman" w:hAnsi="Times New Roman" w:cs="Times New Roman"/>
              <w:szCs w:val="24"/>
            </w:rPr>
          </w:pPr>
          <w:hyperlink w:anchor="_Toc160614124" w:history="1">
            <w:r w:rsidR="008F44C3" w:rsidRPr="008F44C3">
              <w:rPr>
                <w:rStyle w:val="aff7"/>
                <w:rFonts w:ascii="Times New Roman" w:hAnsi="Times New Roman" w:cs="Times New Roman"/>
                <w:b/>
                <w:szCs w:val="24"/>
              </w:rPr>
              <w:t>Статья 11. Общие требования к документации по планировке территории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_Toc160614124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17</w:t>
            </w:r>
            <w:r w:rsidR="008F44C3" w:rsidRPr="008F44C3">
              <w:rPr>
                <w:rFonts w:ascii="Times New Roman" w:hAnsi="Times New Roman" w:cs="Times New Roman"/>
                <w:webHidden/>
                <w:szCs w:val="24"/>
              </w:rPr>
              <w:fldChar w:fldCharType="end"/>
            </w:r>
          </w:hyperlink>
        </w:p>
        <w:p w14:paraId="1B6E36AA" w14:textId="30C4A4EC" w:rsidR="008F44C3" w:rsidRPr="008F44C3" w:rsidRDefault="00A71F1B" w:rsidP="008F44C3">
          <w:pPr>
            <w:pStyle w:val="31"/>
            <w:jc w:val="both"/>
            <w:rPr>
              <w:rFonts w:ascii="Times New Roman" w:hAnsi="Times New Roman" w:cs="Times New Roman"/>
              <w:szCs w:val="24"/>
            </w:rPr>
          </w:pPr>
          <w:hyperlink w:anchor="_Toc160614125" w:history="1">
            <w:r w:rsidR="008F44C3" w:rsidRPr="008F44C3">
              <w:rPr>
                <w:rStyle w:val="aff7"/>
                <w:rFonts w:ascii="Times New Roman" w:hAnsi="Times New Roman" w:cs="Times New Roman"/>
                <w:b/>
                <w:szCs w:val="24"/>
              </w:rPr>
              <w:t>Статья 12. Инженерные изыскания для подготовки документации по  планировке территории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_Toc160614125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18</w:t>
            </w:r>
            <w:r w:rsidR="008F44C3" w:rsidRPr="008F44C3">
              <w:rPr>
                <w:rFonts w:ascii="Times New Roman" w:hAnsi="Times New Roman" w:cs="Times New Roman"/>
                <w:webHidden/>
                <w:szCs w:val="24"/>
              </w:rPr>
              <w:fldChar w:fldCharType="end"/>
            </w:r>
          </w:hyperlink>
        </w:p>
        <w:p w14:paraId="6E33D186" w14:textId="5B321FE5" w:rsidR="008F44C3" w:rsidRPr="008F44C3" w:rsidRDefault="00A71F1B" w:rsidP="008F44C3">
          <w:pPr>
            <w:pStyle w:val="31"/>
            <w:jc w:val="both"/>
            <w:rPr>
              <w:rFonts w:ascii="Times New Roman" w:hAnsi="Times New Roman" w:cs="Times New Roman"/>
              <w:szCs w:val="24"/>
            </w:rPr>
          </w:pPr>
          <w:hyperlink w:anchor="_Toc160614126" w:history="1">
            <w:r w:rsidR="008F44C3" w:rsidRPr="008F44C3">
              <w:rPr>
                <w:rStyle w:val="aff7"/>
                <w:rFonts w:ascii="Times New Roman" w:hAnsi="Times New Roman" w:cs="Times New Roman"/>
                <w:b/>
                <w:iCs/>
                <w:szCs w:val="24"/>
              </w:rPr>
              <w:t>Статья 13. Подготовка проекта планировки территории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_Toc160614126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19</w:t>
            </w:r>
            <w:r w:rsidR="008F44C3" w:rsidRPr="008F44C3">
              <w:rPr>
                <w:rFonts w:ascii="Times New Roman" w:hAnsi="Times New Roman" w:cs="Times New Roman"/>
                <w:webHidden/>
                <w:szCs w:val="24"/>
              </w:rPr>
              <w:fldChar w:fldCharType="end"/>
            </w:r>
          </w:hyperlink>
        </w:p>
        <w:p w14:paraId="54FA039B" w14:textId="0FBD0A77" w:rsidR="008F44C3" w:rsidRPr="008F44C3" w:rsidRDefault="00A71F1B" w:rsidP="008F44C3">
          <w:pPr>
            <w:pStyle w:val="31"/>
            <w:jc w:val="both"/>
            <w:rPr>
              <w:rFonts w:ascii="Times New Roman" w:hAnsi="Times New Roman" w:cs="Times New Roman"/>
              <w:szCs w:val="24"/>
            </w:rPr>
          </w:pPr>
          <w:hyperlink w:anchor="_Toc160614127" w:history="1">
            <w:r w:rsidR="008F44C3" w:rsidRPr="008F44C3">
              <w:rPr>
                <w:rStyle w:val="aff7"/>
                <w:rFonts w:ascii="Times New Roman" w:hAnsi="Times New Roman" w:cs="Times New Roman"/>
                <w:b/>
                <w:iCs/>
                <w:szCs w:val="24"/>
              </w:rPr>
              <w:t>Статья 14. Подготовка проекта межевания территории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_Toc160614127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20</w:t>
            </w:r>
            <w:r w:rsidR="008F44C3" w:rsidRPr="008F44C3">
              <w:rPr>
                <w:rFonts w:ascii="Times New Roman" w:hAnsi="Times New Roman" w:cs="Times New Roman"/>
                <w:webHidden/>
                <w:szCs w:val="24"/>
              </w:rPr>
              <w:fldChar w:fldCharType="end"/>
            </w:r>
          </w:hyperlink>
        </w:p>
        <w:p w14:paraId="166929F4" w14:textId="2DED0B70" w:rsidR="008F44C3" w:rsidRPr="008F44C3" w:rsidRDefault="00A71F1B" w:rsidP="008F44C3">
          <w:pPr>
            <w:pStyle w:val="21"/>
            <w:tabs>
              <w:tab w:val="right" w:leader="dot" w:pos="9339"/>
            </w:tabs>
            <w:jc w:val="both"/>
            <w:rPr>
              <w:rFonts w:ascii="Times New Roman" w:hAnsi="Times New Roman" w:cs="Times New Roman"/>
              <w:noProof/>
            </w:rPr>
          </w:pPr>
          <w:hyperlink w:anchor="_Toc160614128" w:history="1">
            <w:r w:rsidR="008F44C3" w:rsidRPr="008F44C3">
              <w:rPr>
                <w:rStyle w:val="aff7"/>
                <w:rFonts w:ascii="Times New Roman" w:hAnsi="Times New Roman" w:cs="Times New Roman"/>
                <w:b/>
                <w:noProof/>
              </w:rPr>
              <w:t>Глава 4. Положение о проведении общественных обсуждений или публичных слушаний по вопросам землепользования и застройки</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_Toc160614128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22</w:t>
            </w:r>
            <w:r w:rsidR="008F44C3" w:rsidRPr="008F44C3">
              <w:rPr>
                <w:rFonts w:ascii="Times New Roman" w:hAnsi="Times New Roman" w:cs="Times New Roman"/>
                <w:noProof/>
                <w:webHidden/>
              </w:rPr>
              <w:fldChar w:fldCharType="end"/>
            </w:r>
          </w:hyperlink>
        </w:p>
        <w:p w14:paraId="5B7B248B" w14:textId="1AD01FF6" w:rsidR="008F44C3" w:rsidRPr="008F44C3" w:rsidRDefault="00A71F1B" w:rsidP="008F44C3">
          <w:pPr>
            <w:pStyle w:val="31"/>
            <w:jc w:val="both"/>
            <w:rPr>
              <w:rFonts w:ascii="Times New Roman" w:hAnsi="Times New Roman" w:cs="Times New Roman"/>
              <w:szCs w:val="24"/>
            </w:rPr>
          </w:pPr>
          <w:hyperlink w:anchor="_Toc160614129" w:history="1">
            <w:r w:rsidR="008F44C3" w:rsidRPr="008F44C3">
              <w:rPr>
                <w:rStyle w:val="aff7"/>
                <w:rFonts w:ascii="Times New Roman" w:hAnsi="Times New Roman" w:cs="Times New Roman"/>
                <w:b/>
                <w:iCs/>
                <w:szCs w:val="24"/>
              </w:rPr>
              <w:t xml:space="preserve">Статья 15. </w:t>
            </w:r>
            <w:r w:rsidR="008F44C3" w:rsidRPr="008F44C3">
              <w:rPr>
                <w:rStyle w:val="aff7"/>
                <w:rFonts w:ascii="Times New Roman" w:hAnsi="Times New Roman" w:cs="Times New Roman"/>
                <w:b/>
                <w:szCs w:val="24"/>
              </w:rPr>
              <w:t>Общие положения о публичных слушаниях или общественных обсуждениях по вопросам градостроительной деятельности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_Toc160614129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22</w:t>
            </w:r>
            <w:r w:rsidR="008F44C3" w:rsidRPr="008F44C3">
              <w:rPr>
                <w:rFonts w:ascii="Times New Roman" w:hAnsi="Times New Roman" w:cs="Times New Roman"/>
                <w:webHidden/>
                <w:szCs w:val="24"/>
              </w:rPr>
              <w:fldChar w:fldCharType="end"/>
            </w:r>
          </w:hyperlink>
        </w:p>
        <w:p w14:paraId="1E35DD76" w14:textId="02679627" w:rsidR="008F44C3" w:rsidRPr="008F44C3" w:rsidRDefault="00A71F1B" w:rsidP="008F44C3">
          <w:pPr>
            <w:pStyle w:val="21"/>
            <w:tabs>
              <w:tab w:val="right" w:leader="dot" w:pos="9339"/>
            </w:tabs>
            <w:jc w:val="both"/>
            <w:rPr>
              <w:rFonts w:ascii="Times New Roman" w:hAnsi="Times New Roman" w:cs="Times New Roman"/>
              <w:noProof/>
            </w:rPr>
          </w:pPr>
          <w:hyperlink w:anchor="_Toc160614130" w:history="1">
            <w:r w:rsidR="008F44C3" w:rsidRPr="008F44C3">
              <w:rPr>
                <w:rStyle w:val="aff7"/>
                <w:rFonts w:ascii="Times New Roman" w:hAnsi="Times New Roman" w:cs="Times New Roman"/>
                <w:b/>
                <w:noProof/>
              </w:rPr>
              <w:t>Глава 5. Положение о внесении изменений в Правила землепользования и застройки</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_Toc160614130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23</w:t>
            </w:r>
            <w:r w:rsidR="008F44C3" w:rsidRPr="008F44C3">
              <w:rPr>
                <w:rFonts w:ascii="Times New Roman" w:hAnsi="Times New Roman" w:cs="Times New Roman"/>
                <w:noProof/>
                <w:webHidden/>
              </w:rPr>
              <w:fldChar w:fldCharType="end"/>
            </w:r>
          </w:hyperlink>
        </w:p>
        <w:p w14:paraId="137DC01A" w14:textId="298034A1" w:rsidR="008F44C3" w:rsidRPr="008F44C3" w:rsidRDefault="00A71F1B" w:rsidP="008F44C3">
          <w:pPr>
            <w:pStyle w:val="31"/>
            <w:jc w:val="both"/>
            <w:rPr>
              <w:rFonts w:ascii="Times New Roman" w:hAnsi="Times New Roman" w:cs="Times New Roman"/>
              <w:szCs w:val="24"/>
            </w:rPr>
          </w:pPr>
          <w:hyperlink w:anchor="_Toc160614131" w:history="1">
            <w:r w:rsidR="008F44C3" w:rsidRPr="008F44C3">
              <w:rPr>
                <w:rStyle w:val="aff7"/>
                <w:rFonts w:ascii="Times New Roman" w:hAnsi="Times New Roman" w:cs="Times New Roman"/>
                <w:b/>
                <w:szCs w:val="24"/>
              </w:rPr>
              <w:t>Статья 16. Порядок внесения изменений в Правила землепользования и застройки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_Toc160614131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23</w:t>
            </w:r>
            <w:r w:rsidR="008F44C3" w:rsidRPr="008F44C3">
              <w:rPr>
                <w:rFonts w:ascii="Times New Roman" w:hAnsi="Times New Roman" w:cs="Times New Roman"/>
                <w:webHidden/>
                <w:szCs w:val="24"/>
              </w:rPr>
              <w:fldChar w:fldCharType="end"/>
            </w:r>
          </w:hyperlink>
        </w:p>
        <w:p w14:paraId="5A3F5CD1" w14:textId="70DF8D2D" w:rsidR="008F44C3" w:rsidRPr="008F44C3" w:rsidRDefault="00A71F1B" w:rsidP="008F44C3">
          <w:pPr>
            <w:pStyle w:val="21"/>
            <w:tabs>
              <w:tab w:val="right" w:leader="dot" w:pos="9339"/>
            </w:tabs>
            <w:jc w:val="both"/>
            <w:rPr>
              <w:rFonts w:ascii="Times New Roman" w:hAnsi="Times New Roman" w:cs="Times New Roman"/>
              <w:noProof/>
            </w:rPr>
          </w:pPr>
          <w:hyperlink w:anchor="_Toc160614132" w:history="1">
            <w:r w:rsidR="008F44C3" w:rsidRPr="008F44C3">
              <w:rPr>
                <w:rStyle w:val="aff7"/>
                <w:rFonts w:ascii="Times New Roman" w:hAnsi="Times New Roman" w:cs="Times New Roman"/>
                <w:b/>
                <w:noProof/>
              </w:rPr>
              <w:t>Глава 6. Положение о регулировании иных вопросов землепользования и застройки</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_Toc160614132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27</w:t>
            </w:r>
            <w:r w:rsidR="008F44C3" w:rsidRPr="008F44C3">
              <w:rPr>
                <w:rFonts w:ascii="Times New Roman" w:hAnsi="Times New Roman" w:cs="Times New Roman"/>
                <w:noProof/>
                <w:webHidden/>
              </w:rPr>
              <w:fldChar w:fldCharType="end"/>
            </w:r>
          </w:hyperlink>
        </w:p>
        <w:p w14:paraId="4BD8A0AE" w14:textId="497E51D9" w:rsidR="008F44C3" w:rsidRPr="008F44C3" w:rsidRDefault="00A71F1B" w:rsidP="008F44C3">
          <w:pPr>
            <w:pStyle w:val="31"/>
            <w:jc w:val="both"/>
            <w:rPr>
              <w:rFonts w:ascii="Times New Roman" w:hAnsi="Times New Roman" w:cs="Times New Roman"/>
              <w:szCs w:val="24"/>
            </w:rPr>
          </w:pPr>
          <w:hyperlink w:anchor="_Toc160614133" w:history="1">
            <w:r w:rsidR="008F44C3" w:rsidRPr="008F44C3">
              <w:rPr>
                <w:rStyle w:val="aff7"/>
                <w:rFonts w:ascii="Times New Roman" w:hAnsi="Times New Roman" w:cs="Times New Roman"/>
                <w:b/>
                <w:szCs w:val="24"/>
              </w:rPr>
              <w:t>Статья 17. Использование земельных участков и объектов капитального строительства, не соответствующих Правилам</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_Toc160614133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27</w:t>
            </w:r>
            <w:r w:rsidR="008F44C3" w:rsidRPr="008F44C3">
              <w:rPr>
                <w:rFonts w:ascii="Times New Roman" w:hAnsi="Times New Roman" w:cs="Times New Roman"/>
                <w:webHidden/>
                <w:szCs w:val="24"/>
              </w:rPr>
              <w:fldChar w:fldCharType="end"/>
            </w:r>
          </w:hyperlink>
        </w:p>
        <w:p w14:paraId="50991C7C" w14:textId="102CF282" w:rsidR="008F44C3" w:rsidRPr="008F44C3" w:rsidRDefault="00A71F1B" w:rsidP="008F44C3">
          <w:pPr>
            <w:pStyle w:val="31"/>
            <w:jc w:val="both"/>
            <w:rPr>
              <w:rFonts w:ascii="Times New Roman" w:hAnsi="Times New Roman" w:cs="Times New Roman"/>
              <w:szCs w:val="24"/>
            </w:rPr>
          </w:pPr>
          <w:hyperlink w:anchor="_Toc160614134" w:history="1">
            <w:r w:rsidR="008F44C3" w:rsidRPr="008F44C3">
              <w:rPr>
                <w:rStyle w:val="aff7"/>
                <w:rFonts w:ascii="Times New Roman" w:hAnsi="Times New Roman" w:cs="Times New Roman"/>
                <w:b/>
                <w:szCs w:val="24"/>
              </w:rPr>
              <w:t>Статья 18. Контроль за использованием земельных участков и объектов капитального строительства</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_Toc160614134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27</w:t>
            </w:r>
            <w:r w:rsidR="008F44C3" w:rsidRPr="008F44C3">
              <w:rPr>
                <w:rFonts w:ascii="Times New Roman" w:hAnsi="Times New Roman" w:cs="Times New Roman"/>
                <w:webHidden/>
                <w:szCs w:val="24"/>
              </w:rPr>
              <w:fldChar w:fldCharType="end"/>
            </w:r>
          </w:hyperlink>
        </w:p>
        <w:p w14:paraId="1CE6A2C1" w14:textId="6E9EC93B" w:rsidR="008F44C3" w:rsidRPr="008F44C3" w:rsidRDefault="00A71F1B" w:rsidP="008F44C3">
          <w:pPr>
            <w:pStyle w:val="31"/>
            <w:jc w:val="both"/>
            <w:rPr>
              <w:rFonts w:ascii="Times New Roman" w:hAnsi="Times New Roman" w:cs="Times New Roman"/>
              <w:szCs w:val="24"/>
            </w:rPr>
          </w:pPr>
          <w:hyperlink w:anchor="_Toc160614135" w:history="1">
            <w:r w:rsidR="008F44C3" w:rsidRPr="008F44C3">
              <w:rPr>
                <w:rStyle w:val="aff7"/>
                <w:rFonts w:ascii="Times New Roman" w:hAnsi="Times New Roman" w:cs="Times New Roman"/>
                <w:b/>
                <w:szCs w:val="24"/>
              </w:rPr>
              <w:t>Статья 19. Ответственность за нарушения Правил</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_Toc160614135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28</w:t>
            </w:r>
            <w:r w:rsidR="008F44C3" w:rsidRPr="008F44C3">
              <w:rPr>
                <w:rFonts w:ascii="Times New Roman" w:hAnsi="Times New Roman" w:cs="Times New Roman"/>
                <w:webHidden/>
                <w:szCs w:val="24"/>
              </w:rPr>
              <w:fldChar w:fldCharType="end"/>
            </w:r>
          </w:hyperlink>
        </w:p>
        <w:p w14:paraId="56FE9A8E" w14:textId="1FC02C2D" w:rsidR="008F44C3" w:rsidRPr="008F44C3" w:rsidRDefault="00A71F1B" w:rsidP="008F44C3">
          <w:pPr>
            <w:pStyle w:val="13"/>
            <w:tabs>
              <w:tab w:val="right" w:leader="dot" w:pos="9339"/>
            </w:tabs>
            <w:jc w:val="both"/>
            <w:rPr>
              <w:rFonts w:ascii="Times New Roman" w:hAnsi="Times New Roman" w:cs="Times New Roman"/>
              <w:noProof/>
              <w:sz w:val="24"/>
            </w:rPr>
          </w:pPr>
          <w:hyperlink w:anchor="_Toc160614136" w:history="1">
            <w:r w:rsidR="008F44C3" w:rsidRPr="008F44C3">
              <w:rPr>
                <w:rStyle w:val="aff7"/>
                <w:rFonts w:ascii="Times New Roman" w:hAnsi="Times New Roman" w:cs="Times New Roman"/>
                <w:b/>
                <w:noProof/>
                <w:sz w:val="24"/>
              </w:rPr>
              <w:t>ЧАСТЬ 2. КАРТЫ ГРАДОСТРОИТЕЛЬНОГО ЗОНИРОВАНИЯ</w:t>
            </w:r>
            <w:r w:rsidR="008F44C3" w:rsidRPr="008F44C3">
              <w:rPr>
                <w:rFonts w:ascii="Times New Roman" w:hAnsi="Times New Roman" w:cs="Times New Roman"/>
                <w:noProof/>
                <w:webHidden/>
                <w:sz w:val="24"/>
              </w:rPr>
              <w:tab/>
            </w:r>
            <w:r w:rsidR="008F44C3" w:rsidRPr="008F44C3">
              <w:rPr>
                <w:rFonts w:ascii="Times New Roman" w:hAnsi="Times New Roman" w:cs="Times New Roman"/>
                <w:noProof/>
                <w:webHidden/>
                <w:sz w:val="24"/>
              </w:rPr>
              <w:fldChar w:fldCharType="begin"/>
            </w:r>
            <w:r w:rsidR="008F44C3" w:rsidRPr="008F44C3">
              <w:rPr>
                <w:rFonts w:ascii="Times New Roman" w:hAnsi="Times New Roman" w:cs="Times New Roman"/>
                <w:noProof/>
                <w:webHidden/>
                <w:sz w:val="24"/>
              </w:rPr>
              <w:instrText xml:space="preserve"> PAGEREF _Toc160614136 \h </w:instrText>
            </w:r>
            <w:r w:rsidR="008F44C3" w:rsidRPr="008F44C3">
              <w:rPr>
                <w:rFonts w:ascii="Times New Roman" w:hAnsi="Times New Roman" w:cs="Times New Roman"/>
                <w:noProof/>
                <w:webHidden/>
                <w:sz w:val="24"/>
              </w:rPr>
            </w:r>
            <w:r w:rsidR="008F44C3" w:rsidRPr="008F44C3">
              <w:rPr>
                <w:rFonts w:ascii="Times New Roman" w:hAnsi="Times New Roman" w:cs="Times New Roman"/>
                <w:noProof/>
                <w:webHidden/>
                <w:sz w:val="24"/>
              </w:rPr>
              <w:fldChar w:fldCharType="separate"/>
            </w:r>
            <w:r w:rsidR="008F44C3" w:rsidRPr="008F44C3">
              <w:rPr>
                <w:rFonts w:ascii="Times New Roman" w:hAnsi="Times New Roman" w:cs="Times New Roman"/>
                <w:noProof/>
                <w:webHidden/>
                <w:sz w:val="24"/>
              </w:rPr>
              <w:t>29</w:t>
            </w:r>
            <w:r w:rsidR="008F44C3" w:rsidRPr="008F44C3">
              <w:rPr>
                <w:rFonts w:ascii="Times New Roman" w:hAnsi="Times New Roman" w:cs="Times New Roman"/>
                <w:noProof/>
                <w:webHidden/>
                <w:sz w:val="24"/>
              </w:rPr>
              <w:fldChar w:fldCharType="end"/>
            </w:r>
          </w:hyperlink>
        </w:p>
        <w:p w14:paraId="007C2EA1" w14:textId="4A857B92" w:rsidR="008F44C3" w:rsidRPr="008F44C3" w:rsidRDefault="00A71F1B" w:rsidP="008F44C3">
          <w:pPr>
            <w:pStyle w:val="21"/>
            <w:tabs>
              <w:tab w:val="right" w:leader="dot" w:pos="9339"/>
            </w:tabs>
            <w:jc w:val="both"/>
            <w:rPr>
              <w:rFonts w:ascii="Times New Roman" w:hAnsi="Times New Roman" w:cs="Times New Roman"/>
              <w:noProof/>
            </w:rPr>
          </w:pPr>
          <w:hyperlink w:anchor="_Toc160614137" w:history="1">
            <w:r w:rsidR="008F44C3" w:rsidRPr="008F44C3">
              <w:rPr>
                <w:rStyle w:val="aff7"/>
                <w:rFonts w:ascii="Times New Roman" w:hAnsi="Times New Roman" w:cs="Times New Roman"/>
                <w:b/>
                <w:noProof/>
              </w:rPr>
              <w:t>Глава 7. Градостроительное зонирование и содержание картографических материалов правил</w:t>
            </w:r>
            <w:r w:rsidR="008F44C3" w:rsidRPr="008F44C3">
              <w:rPr>
                <w:rFonts w:ascii="Times New Roman" w:hAnsi="Times New Roman" w:cs="Times New Roman"/>
                <w:noProof/>
                <w:webHidden/>
              </w:rPr>
              <w:tab/>
            </w:r>
            <w:r w:rsidR="008F44C3" w:rsidRPr="008F44C3">
              <w:rPr>
                <w:rFonts w:ascii="Times New Roman" w:hAnsi="Times New Roman" w:cs="Times New Roman"/>
                <w:noProof/>
                <w:webHidden/>
              </w:rPr>
              <w:fldChar w:fldCharType="begin"/>
            </w:r>
            <w:r w:rsidR="008F44C3" w:rsidRPr="008F44C3">
              <w:rPr>
                <w:rFonts w:ascii="Times New Roman" w:hAnsi="Times New Roman" w:cs="Times New Roman"/>
                <w:noProof/>
                <w:webHidden/>
              </w:rPr>
              <w:instrText xml:space="preserve"> PAGEREF _Toc160614137 \h </w:instrText>
            </w:r>
            <w:r w:rsidR="008F44C3" w:rsidRPr="008F44C3">
              <w:rPr>
                <w:rFonts w:ascii="Times New Roman" w:hAnsi="Times New Roman" w:cs="Times New Roman"/>
                <w:noProof/>
                <w:webHidden/>
              </w:rPr>
            </w:r>
            <w:r w:rsidR="008F44C3" w:rsidRPr="008F44C3">
              <w:rPr>
                <w:rFonts w:ascii="Times New Roman" w:hAnsi="Times New Roman" w:cs="Times New Roman"/>
                <w:noProof/>
                <w:webHidden/>
              </w:rPr>
              <w:fldChar w:fldCharType="separate"/>
            </w:r>
            <w:r w:rsidR="008F44C3" w:rsidRPr="008F44C3">
              <w:rPr>
                <w:rFonts w:ascii="Times New Roman" w:hAnsi="Times New Roman" w:cs="Times New Roman"/>
                <w:noProof/>
                <w:webHidden/>
              </w:rPr>
              <w:t>29</w:t>
            </w:r>
            <w:r w:rsidR="008F44C3" w:rsidRPr="008F44C3">
              <w:rPr>
                <w:rFonts w:ascii="Times New Roman" w:hAnsi="Times New Roman" w:cs="Times New Roman"/>
                <w:noProof/>
                <w:webHidden/>
              </w:rPr>
              <w:fldChar w:fldCharType="end"/>
            </w:r>
          </w:hyperlink>
        </w:p>
        <w:p w14:paraId="37157F53" w14:textId="0FA9C481" w:rsidR="008F44C3" w:rsidRPr="008F44C3" w:rsidRDefault="00A71F1B" w:rsidP="008F44C3">
          <w:pPr>
            <w:pStyle w:val="31"/>
            <w:jc w:val="both"/>
            <w:rPr>
              <w:rFonts w:ascii="Times New Roman" w:hAnsi="Times New Roman" w:cs="Times New Roman"/>
              <w:szCs w:val="24"/>
            </w:rPr>
          </w:pPr>
          <w:hyperlink w:anchor="_Toc160614138" w:history="1">
            <w:r w:rsidR="008F44C3" w:rsidRPr="008F44C3">
              <w:rPr>
                <w:rStyle w:val="aff7"/>
                <w:rFonts w:ascii="Times New Roman" w:hAnsi="Times New Roman" w:cs="Times New Roman"/>
                <w:b/>
                <w:szCs w:val="24"/>
              </w:rPr>
              <w:t>Статья 20. Общие положения градостроительного зонирования территории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_Toc160614138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29</w:t>
            </w:r>
            <w:r w:rsidR="008F44C3" w:rsidRPr="008F44C3">
              <w:rPr>
                <w:rFonts w:ascii="Times New Roman" w:hAnsi="Times New Roman" w:cs="Times New Roman"/>
                <w:webHidden/>
                <w:szCs w:val="24"/>
              </w:rPr>
              <w:fldChar w:fldCharType="end"/>
            </w:r>
          </w:hyperlink>
        </w:p>
        <w:p w14:paraId="4EC26CC4" w14:textId="52C23ADF" w:rsidR="008F44C3" w:rsidRPr="008F44C3" w:rsidRDefault="00A71F1B" w:rsidP="008F44C3">
          <w:pPr>
            <w:pStyle w:val="31"/>
            <w:jc w:val="both"/>
            <w:rPr>
              <w:rFonts w:ascii="Times New Roman" w:hAnsi="Times New Roman" w:cs="Times New Roman"/>
              <w:szCs w:val="24"/>
            </w:rPr>
          </w:pPr>
          <w:hyperlink w:anchor="_Toc160614139" w:history="1">
            <w:r w:rsidR="008F44C3" w:rsidRPr="008F44C3">
              <w:rPr>
                <w:rStyle w:val="aff7"/>
                <w:rFonts w:ascii="Times New Roman" w:hAnsi="Times New Roman" w:cs="Times New Roman"/>
                <w:b/>
                <w:szCs w:val="24"/>
              </w:rPr>
              <w:t>Статья 21. Карта градостроительного зонирования территории</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_Toc160614139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29</w:t>
            </w:r>
            <w:r w:rsidR="008F44C3" w:rsidRPr="008F44C3">
              <w:rPr>
                <w:rFonts w:ascii="Times New Roman" w:hAnsi="Times New Roman" w:cs="Times New Roman"/>
                <w:webHidden/>
                <w:szCs w:val="24"/>
              </w:rPr>
              <w:fldChar w:fldCharType="end"/>
            </w:r>
          </w:hyperlink>
        </w:p>
        <w:p w14:paraId="13D389CD" w14:textId="17D14E60" w:rsidR="008F44C3" w:rsidRPr="008F44C3" w:rsidRDefault="00A71F1B" w:rsidP="008F44C3">
          <w:pPr>
            <w:pStyle w:val="31"/>
            <w:jc w:val="both"/>
            <w:rPr>
              <w:rFonts w:ascii="Times New Roman" w:hAnsi="Times New Roman" w:cs="Times New Roman"/>
              <w:szCs w:val="24"/>
            </w:rPr>
          </w:pPr>
          <w:hyperlink w:anchor="_Toc160614140" w:history="1">
            <w:r w:rsidR="008F44C3" w:rsidRPr="008F44C3">
              <w:rPr>
                <w:rStyle w:val="aff7"/>
                <w:rFonts w:ascii="Times New Roman" w:hAnsi="Times New Roman" w:cs="Times New Roman"/>
                <w:b/>
                <w:szCs w:val="24"/>
              </w:rPr>
              <w:t>Статья 22. Виды зон с особыми условиями использования территории,  обозначенных карте градостроительного зонирования</w:t>
            </w:r>
            <w:r w:rsidR="008F44C3" w:rsidRPr="008F44C3">
              <w:rPr>
                <w:rFonts w:ascii="Times New Roman" w:hAnsi="Times New Roman" w:cs="Times New Roman"/>
                <w:webHidden/>
                <w:szCs w:val="24"/>
              </w:rPr>
              <w:tab/>
            </w:r>
            <w:r w:rsidR="008F44C3" w:rsidRPr="008F44C3">
              <w:rPr>
                <w:rFonts w:ascii="Times New Roman" w:hAnsi="Times New Roman" w:cs="Times New Roman"/>
                <w:webHidden/>
                <w:szCs w:val="24"/>
              </w:rPr>
              <w:fldChar w:fldCharType="begin"/>
            </w:r>
            <w:r w:rsidR="008F44C3" w:rsidRPr="008F44C3">
              <w:rPr>
                <w:rFonts w:ascii="Times New Roman" w:hAnsi="Times New Roman" w:cs="Times New Roman"/>
                <w:webHidden/>
                <w:szCs w:val="24"/>
              </w:rPr>
              <w:instrText xml:space="preserve"> PAGEREF _Toc160614140 \h </w:instrText>
            </w:r>
            <w:r w:rsidR="008F44C3" w:rsidRPr="008F44C3">
              <w:rPr>
                <w:rFonts w:ascii="Times New Roman" w:hAnsi="Times New Roman" w:cs="Times New Roman"/>
                <w:webHidden/>
                <w:szCs w:val="24"/>
              </w:rPr>
            </w:r>
            <w:r w:rsidR="008F44C3" w:rsidRPr="008F44C3">
              <w:rPr>
                <w:rFonts w:ascii="Times New Roman" w:hAnsi="Times New Roman" w:cs="Times New Roman"/>
                <w:webHidden/>
                <w:szCs w:val="24"/>
              </w:rPr>
              <w:fldChar w:fldCharType="separate"/>
            </w:r>
            <w:r w:rsidR="008F44C3" w:rsidRPr="008F44C3">
              <w:rPr>
                <w:rFonts w:ascii="Times New Roman" w:hAnsi="Times New Roman" w:cs="Times New Roman"/>
                <w:webHidden/>
                <w:szCs w:val="24"/>
              </w:rPr>
              <w:t>30</w:t>
            </w:r>
            <w:r w:rsidR="008F44C3" w:rsidRPr="008F44C3">
              <w:rPr>
                <w:rFonts w:ascii="Times New Roman" w:hAnsi="Times New Roman" w:cs="Times New Roman"/>
                <w:webHidden/>
                <w:szCs w:val="24"/>
              </w:rPr>
              <w:fldChar w:fldCharType="end"/>
            </w:r>
          </w:hyperlink>
        </w:p>
        <w:p w14:paraId="5626FAB8" w14:textId="355A34D8" w:rsidR="00B646CF" w:rsidRDefault="00B646CF" w:rsidP="008F44C3">
          <w:pPr>
            <w:spacing w:line="276" w:lineRule="auto"/>
            <w:jc w:val="both"/>
          </w:pPr>
          <w:r w:rsidRPr="008F44C3">
            <w:rPr>
              <w:rFonts w:ascii="Times New Roman" w:hAnsi="Times New Roman" w:cs="Times New Roman"/>
              <w:b/>
              <w:bCs/>
            </w:rPr>
            <w:fldChar w:fldCharType="end"/>
          </w:r>
        </w:p>
      </w:sdtContent>
    </w:sdt>
    <w:p w14:paraId="15B45220" w14:textId="0CB34B41" w:rsidR="00535873" w:rsidRDefault="00535873">
      <w:pPr>
        <w:spacing w:after="200" w:line="276" w:lineRule="auto"/>
        <w:rPr>
          <w:rFonts w:ascii="Times New Roman" w:eastAsia="Arial Unicode MS" w:hAnsi="Times New Roman" w:cs="Times New Roman"/>
          <w:b/>
          <w:color w:val="0D0D0D" w:themeColor="text1" w:themeTint="F2"/>
          <w:spacing w:val="7"/>
          <w:bdr w:val="nil"/>
        </w:rPr>
      </w:pPr>
      <w:r>
        <w:rPr>
          <w:rFonts w:ascii="Times New Roman" w:eastAsia="Arial Unicode MS" w:hAnsi="Times New Roman" w:cs="Times New Roman"/>
          <w:b/>
          <w:color w:val="0D0D0D" w:themeColor="text1" w:themeTint="F2"/>
          <w:spacing w:val="7"/>
          <w:bdr w:val="nil"/>
        </w:rPr>
        <w:br w:type="page"/>
      </w:r>
    </w:p>
    <w:p w14:paraId="555AAF1D"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644271E5" w14:textId="17897F9A" w:rsidR="00B17471" w:rsidRPr="006E4642" w:rsidRDefault="0079774B" w:rsidP="00A173F7">
      <w:pPr>
        <w:pStyle w:val="af9"/>
        <w:spacing w:after="240"/>
        <w:jc w:val="center"/>
        <w:rPr>
          <w:rFonts w:ascii="Times New Roman" w:hAnsi="Times New Roman" w:cs="Times New Roman"/>
          <w:b/>
          <w:color w:val="0D0D0D" w:themeColor="text1" w:themeTint="F2"/>
          <w:sz w:val="24"/>
          <w:szCs w:val="24"/>
        </w:rPr>
      </w:pPr>
      <w:bookmarkStart w:id="0" w:name="_Toc63064817"/>
      <w:bookmarkStart w:id="1" w:name="_Toc78550587"/>
      <w:bookmarkStart w:id="2" w:name="_Toc160614110"/>
      <w:r>
        <w:rPr>
          <w:rFonts w:ascii="Times New Roman" w:hAnsi="Times New Roman" w:cs="Times New Roman"/>
          <w:b/>
          <w:caps w:val="0"/>
          <w:color w:val="0D0D0D" w:themeColor="text1" w:themeTint="F2"/>
          <w:sz w:val="24"/>
          <w:szCs w:val="24"/>
        </w:rPr>
        <w:t>ЧАСТЬ</w:t>
      </w:r>
      <w:r w:rsidR="00B646CF">
        <w:rPr>
          <w:rFonts w:ascii="Times New Roman" w:hAnsi="Times New Roman" w:cs="Times New Roman"/>
          <w:b/>
          <w:caps w:val="0"/>
          <w:color w:val="0D0D0D" w:themeColor="text1" w:themeTint="F2"/>
          <w:sz w:val="24"/>
          <w:szCs w:val="24"/>
        </w:rPr>
        <w:t xml:space="preserve"> </w:t>
      </w:r>
      <w:r w:rsidR="00B17471" w:rsidRPr="006E4642">
        <w:rPr>
          <w:rFonts w:ascii="Times New Roman" w:hAnsi="Times New Roman" w:cs="Times New Roman"/>
          <w:b/>
          <w:color w:val="0D0D0D" w:themeColor="text1" w:themeTint="F2"/>
          <w:sz w:val="24"/>
          <w:szCs w:val="24"/>
          <w:lang w:val="en-US"/>
        </w:rPr>
        <w:t>I</w:t>
      </w:r>
      <w:r w:rsidR="00B17471" w:rsidRPr="006E4642">
        <w:rPr>
          <w:rFonts w:ascii="Times New Roman" w:hAnsi="Times New Roman" w:cs="Times New Roman"/>
          <w:b/>
          <w:color w:val="0D0D0D" w:themeColor="text1" w:themeTint="F2"/>
          <w:sz w:val="24"/>
          <w:szCs w:val="24"/>
        </w:rPr>
        <w:t>.</w:t>
      </w:r>
      <w:r w:rsidR="00B646CF">
        <w:rPr>
          <w:rFonts w:ascii="Times New Roman" w:hAnsi="Times New Roman" w:cs="Times New Roman"/>
          <w:b/>
          <w:color w:val="0D0D0D" w:themeColor="text1" w:themeTint="F2"/>
          <w:sz w:val="24"/>
          <w:szCs w:val="24"/>
        </w:rPr>
        <w:t xml:space="preserve"> </w:t>
      </w:r>
      <w:r w:rsidR="00B17471"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0"/>
      <w:bookmarkEnd w:id="1"/>
      <w:bookmarkEnd w:id="2"/>
    </w:p>
    <w:p w14:paraId="64183E79" w14:textId="77777777" w:rsidR="00B17471" w:rsidRPr="006E4642" w:rsidRDefault="00B17471" w:rsidP="00A173F7">
      <w:pPr>
        <w:pStyle w:val="ConsPlusNormal"/>
        <w:jc w:val="center"/>
        <w:outlineLvl w:val="1"/>
        <w:rPr>
          <w:b/>
          <w:sz w:val="24"/>
          <w:szCs w:val="24"/>
        </w:rPr>
      </w:pPr>
      <w:bookmarkStart w:id="3" w:name="_Toc14774878"/>
      <w:bookmarkStart w:id="4" w:name="_Toc56676231"/>
      <w:bookmarkStart w:id="5" w:name="_Toc56676607"/>
      <w:bookmarkStart w:id="6" w:name="_Toc160614111"/>
      <w:bookmarkStart w:id="7" w:name="_Toc482832952"/>
      <w:bookmarkStart w:id="8" w:name="_Toc14774880"/>
      <w:bookmarkStart w:id="9" w:name="_Toc482832974"/>
      <w:bookmarkStart w:id="10" w:name="_Toc14774887"/>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землепользования и застройки органами местного самоуправления</w:t>
      </w:r>
      <w:bookmarkEnd w:id="3"/>
      <w:bookmarkEnd w:id="4"/>
      <w:bookmarkEnd w:id="5"/>
      <w:bookmarkEnd w:id="6"/>
    </w:p>
    <w:p w14:paraId="11219176" w14:textId="77777777" w:rsidR="00B17471" w:rsidRPr="006E4642" w:rsidRDefault="00B17471" w:rsidP="00A173F7">
      <w:pPr>
        <w:pStyle w:val="ConsPlusNormal"/>
        <w:spacing w:before="240" w:after="240"/>
        <w:jc w:val="both"/>
        <w:outlineLvl w:val="2"/>
        <w:rPr>
          <w:b/>
          <w:sz w:val="24"/>
          <w:szCs w:val="24"/>
        </w:rPr>
      </w:pPr>
      <w:bookmarkStart w:id="11" w:name="_Toc14774879"/>
      <w:bookmarkStart w:id="12" w:name="_Toc56676232"/>
      <w:bookmarkStart w:id="13" w:name="_Toc56676608"/>
      <w:bookmarkStart w:id="14" w:name="_Toc160614112"/>
      <w:r>
        <w:rPr>
          <w:b/>
          <w:sz w:val="24"/>
          <w:szCs w:val="24"/>
        </w:rPr>
        <w:t xml:space="preserve">Статья </w:t>
      </w:r>
      <w:r w:rsidRPr="006E4642">
        <w:rPr>
          <w:b/>
          <w:sz w:val="24"/>
          <w:szCs w:val="24"/>
        </w:rPr>
        <w:t>1. Основные понятия, используемые в Правилах</w:t>
      </w:r>
      <w:bookmarkEnd w:id="7"/>
      <w:bookmarkEnd w:id="11"/>
      <w:bookmarkEnd w:id="12"/>
      <w:bookmarkEnd w:id="13"/>
      <w:bookmarkEnd w:id="14"/>
    </w:p>
    <w:p w14:paraId="4FD605C0" w14:textId="77777777" w:rsidR="00B17471" w:rsidRPr="001E24A0" w:rsidRDefault="00B17471" w:rsidP="00A173F7">
      <w:pPr>
        <w:pStyle w:val="affff0"/>
        <w:tabs>
          <w:tab w:val="left" w:pos="993"/>
        </w:tabs>
        <w:rPr>
          <w:sz w:val="24"/>
        </w:rPr>
      </w:pPr>
      <w:r w:rsidRPr="001E24A0">
        <w:rPr>
          <w:sz w:val="24"/>
        </w:rPr>
        <w:t>1. Понятия, используемые в настоящих Правилах, применяются в следующем значении:</w:t>
      </w:r>
    </w:p>
    <w:p w14:paraId="60A78531" w14:textId="77777777" w:rsidR="00B17471" w:rsidRPr="001E24A0" w:rsidRDefault="00B17471" w:rsidP="00A173F7">
      <w:pPr>
        <w:pStyle w:val="affff0"/>
        <w:rPr>
          <w:rStyle w:val="19"/>
          <w:sz w:val="24"/>
        </w:rPr>
      </w:pPr>
      <w:r w:rsidRPr="001E24A0">
        <w:rPr>
          <w:rStyle w:val="19"/>
          <w:b/>
          <w:bCs/>
          <w:sz w:val="24"/>
        </w:rPr>
        <w:t>водоохранная зона</w:t>
      </w:r>
      <w:r w:rsidRPr="001E24A0">
        <w:rPr>
          <w:rStyle w:val="19"/>
          <w:sz w:val="24"/>
        </w:rPr>
        <w:t xml:space="preserve"> – </w:t>
      </w:r>
      <w:r w:rsidRPr="001E24A0">
        <w:rPr>
          <w:rFonts w:eastAsia="Times New Roman"/>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E24A0">
        <w:rPr>
          <w:rStyle w:val="19"/>
          <w:sz w:val="24"/>
        </w:rPr>
        <w:t>;</w:t>
      </w:r>
    </w:p>
    <w:p w14:paraId="15AD9EF7" w14:textId="77777777" w:rsidR="00B17471" w:rsidRPr="001E24A0" w:rsidRDefault="00B17471" w:rsidP="00A173F7">
      <w:pPr>
        <w:pStyle w:val="affff0"/>
        <w:rPr>
          <w:rStyle w:val="19"/>
          <w:sz w:val="24"/>
        </w:rPr>
      </w:pPr>
      <w:r w:rsidRPr="001E24A0">
        <w:rPr>
          <w:rStyle w:val="19"/>
          <w:b/>
          <w:bCs/>
          <w:sz w:val="24"/>
        </w:rPr>
        <w:t>градостроительный план земельного участка</w:t>
      </w:r>
      <w:r w:rsidRPr="001E24A0">
        <w:rPr>
          <w:rStyle w:val="19"/>
          <w:sz w:val="24"/>
        </w:rPr>
        <w:t xml:space="preserve"> – документ, выдаваемый</w:t>
      </w:r>
      <w:r w:rsidRPr="001E24A0">
        <w:rPr>
          <w:rFonts w:eastAsia="Times New Roman"/>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24A0">
        <w:rPr>
          <w:rStyle w:val="19"/>
          <w:sz w:val="24"/>
        </w:rPr>
        <w:t>;</w:t>
      </w:r>
    </w:p>
    <w:p w14:paraId="40B82E5D" w14:textId="77777777" w:rsidR="00B17471" w:rsidRPr="001E24A0" w:rsidRDefault="00B17471" w:rsidP="00A173F7">
      <w:pPr>
        <w:pStyle w:val="affff0"/>
        <w:rPr>
          <w:rStyle w:val="19"/>
          <w:sz w:val="24"/>
        </w:rPr>
      </w:pPr>
      <w:r w:rsidRPr="001E24A0">
        <w:rPr>
          <w:rStyle w:val="19"/>
          <w:b/>
          <w:bCs/>
          <w:sz w:val="24"/>
        </w:rPr>
        <w:t>градостроительное зонирование</w:t>
      </w:r>
      <w:r w:rsidRPr="001E24A0">
        <w:rPr>
          <w:rStyle w:val="19"/>
          <w:sz w:val="24"/>
        </w:rPr>
        <w:t xml:space="preserve"> – </w:t>
      </w:r>
      <w:r w:rsidRPr="001E24A0">
        <w:rPr>
          <w:rFonts w:eastAsia="Times New Roman"/>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14:paraId="74D78E4F" w14:textId="77777777" w:rsidR="00B17471" w:rsidRPr="001E24A0" w:rsidRDefault="00B17471" w:rsidP="00A173F7">
      <w:pPr>
        <w:pStyle w:val="affff0"/>
        <w:rPr>
          <w:rStyle w:val="19"/>
          <w:sz w:val="24"/>
        </w:rPr>
      </w:pPr>
      <w:r w:rsidRPr="001E24A0">
        <w:rPr>
          <w:rFonts w:eastAsia="Arial"/>
          <w:b/>
          <w:bCs/>
          <w:sz w:val="24"/>
        </w:rPr>
        <w:t xml:space="preserve">градостроительный регламент – </w:t>
      </w:r>
      <w:r w:rsidRPr="001E24A0">
        <w:rPr>
          <w:rStyle w:val="19"/>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0C7B5574" w14:textId="77777777" w:rsidR="00B17471" w:rsidRPr="001E24A0" w:rsidRDefault="00B17471" w:rsidP="00A173F7">
      <w:pPr>
        <w:pStyle w:val="affff0"/>
        <w:rPr>
          <w:sz w:val="24"/>
        </w:rPr>
      </w:pPr>
      <w:r w:rsidRPr="001E24A0">
        <w:rPr>
          <w:rStyle w:val="19"/>
          <w:b/>
          <w:sz w:val="24"/>
        </w:rPr>
        <w:t xml:space="preserve">зоны с особыми условиями использования территорий </w:t>
      </w:r>
      <w:r w:rsidRPr="001E24A0">
        <w:rPr>
          <w:rStyle w:val="19"/>
          <w:sz w:val="24"/>
        </w:rPr>
        <w:t xml:space="preserve">– </w:t>
      </w:r>
      <w:r w:rsidRPr="001E24A0">
        <w:rPr>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7289F437" w14:textId="77777777" w:rsidR="00B17471" w:rsidRPr="001E24A0" w:rsidRDefault="00B17471" w:rsidP="00A173F7">
      <w:pPr>
        <w:pStyle w:val="affff0"/>
        <w:rPr>
          <w:bCs/>
          <w:sz w:val="24"/>
        </w:rPr>
      </w:pPr>
      <w:r w:rsidRPr="001E24A0">
        <w:rPr>
          <w:rFonts w:eastAsia="Times New Roman"/>
          <w:b/>
          <w:bCs/>
          <w:sz w:val="24"/>
        </w:rPr>
        <w:t xml:space="preserve">капитальный ремонт объектов капитального строительства </w:t>
      </w:r>
      <w:r w:rsidRPr="001E24A0">
        <w:rPr>
          <w:rFonts w:eastAsia="Times New Roman"/>
          <w:bCs/>
          <w:sz w:val="24"/>
        </w:rPr>
        <w:t>(за исключением линейных объектов</w:t>
      </w:r>
      <w:r w:rsidRPr="001E24A0">
        <w:rPr>
          <w:rFonts w:eastAsia="Times New Roman"/>
          <w:b/>
          <w:bCs/>
          <w:sz w:val="24"/>
        </w:rPr>
        <w:t xml:space="preserve">) – </w:t>
      </w:r>
      <w:r w:rsidRPr="001E24A0">
        <w:rPr>
          <w:bCs/>
          <w:sz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16AE136" w14:textId="77777777" w:rsidR="00B17471" w:rsidRPr="001E24A0" w:rsidRDefault="00B17471" w:rsidP="00A173F7">
      <w:pPr>
        <w:pStyle w:val="affff0"/>
        <w:rPr>
          <w:rFonts w:eastAsia="Times New Roman"/>
          <w:b/>
          <w:bCs/>
          <w:sz w:val="24"/>
        </w:rPr>
      </w:pPr>
      <w:r w:rsidRPr="001E24A0">
        <w:rPr>
          <w:rFonts w:eastAsia="Times New Roman"/>
          <w:b/>
          <w:bCs/>
          <w:sz w:val="24"/>
        </w:rPr>
        <w:lastRenderedPageBreak/>
        <w:t xml:space="preserve">капитальный ремонт линейных объектов – </w:t>
      </w:r>
      <w:r w:rsidRPr="001E24A0">
        <w:rPr>
          <w:bCs/>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6C4E9893" w14:textId="77777777" w:rsidR="00B17471" w:rsidRPr="001E24A0" w:rsidRDefault="00B17471" w:rsidP="00A173F7">
      <w:pPr>
        <w:pStyle w:val="affff0"/>
        <w:rPr>
          <w:rStyle w:val="19"/>
          <w:sz w:val="24"/>
        </w:rPr>
      </w:pPr>
      <w:r w:rsidRPr="001E24A0">
        <w:rPr>
          <w:rStyle w:val="19"/>
          <w:b/>
          <w:bCs/>
          <w:sz w:val="24"/>
        </w:rPr>
        <w:t>красные линии</w:t>
      </w:r>
      <w:r w:rsidRPr="001E24A0">
        <w:rPr>
          <w:rStyle w:val="19"/>
          <w:sz w:val="24"/>
        </w:rPr>
        <w:t xml:space="preserve"> – </w:t>
      </w:r>
      <w:r w:rsidRPr="001E24A0">
        <w:rPr>
          <w:rFonts w:eastAsia="Times New Roman"/>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E4035F1" w14:textId="77777777" w:rsidR="00B17471" w:rsidRPr="001E24A0" w:rsidRDefault="00B17471" w:rsidP="00A173F7">
      <w:pPr>
        <w:pStyle w:val="affff0"/>
        <w:rPr>
          <w:rStyle w:val="19"/>
          <w:sz w:val="24"/>
        </w:rPr>
      </w:pPr>
      <w:r w:rsidRPr="001E24A0">
        <w:rPr>
          <w:rStyle w:val="19"/>
          <w:b/>
          <w:bCs/>
          <w:sz w:val="24"/>
        </w:rPr>
        <w:t>линейные объекты</w:t>
      </w:r>
      <w:r w:rsidRPr="001E24A0">
        <w:rPr>
          <w:rStyle w:val="19"/>
          <w:sz w:val="24"/>
        </w:rPr>
        <w:t xml:space="preserve"> – </w:t>
      </w:r>
      <w:r w:rsidRPr="001E24A0">
        <w:rPr>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0621FD1" w14:textId="77777777" w:rsidR="00B17471" w:rsidRPr="001E24A0" w:rsidRDefault="00B17471" w:rsidP="00A173F7">
      <w:pPr>
        <w:pStyle w:val="affff0"/>
        <w:rPr>
          <w:bCs/>
          <w:sz w:val="24"/>
        </w:rPr>
      </w:pPr>
      <w:r w:rsidRPr="001E24A0">
        <w:rPr>
          <w:rStyle w:val="19"/>
          <w:b/>
          <w:sz w:val="24"/>
        </w:rPr>
        <w:t>минимальные (максимальные) площадь и размеры земельных участков</w:t>
      </w:r>
      <w:r w:rsidRPr="001E24A0">
        <w:rPr>
          <w:rStyle w:val="19"/>
          <w:sz w:val="24"/>
        </w:rPr>
        <w:t>–</w:t>
      </w:r>
      <w:r w:rsidRPr="001E24A0">
        <w:rPr>
          <w:bCs/>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1E24A0">
          <w:rPr>
            <w:rStyle w:val="aff7"/>
            <w:bCs/>
          </w:rPr>
          <w:t>законодательством</w:t>
        </w:r>
      </w:hyperlink>
      <w:r w:rsidRPr="001E24A0">
        <w:rPr>
          <w:bCs/>
          <w:sz w:val="24"/>
        </w:rPr>
        <w:t>;</w:t>
      </w:r>
    </w:p>
    <w:p w14:paraId="6F6B506B" w14:textId="77777777" w:rsidR="00B17471" w:rsidRPr="001E24A0" w:rsidRDefault="00B17471" w:rsidP="00A173F7">
      <w:pPr>
        <w:pStyle w:val="affff0"/>
        <w:rPr>
          <w:rStyle w:val="19"/>
          <w:rFonts w:eastAsia="Calibri"/>
          <w:sz w:val="24"/>
        </w:rPr>
      </w:pPr>
      <w:r w:rsidRPr="001E24A0">
        <w:rPr>
          <w:rStyle w:val="19"/>
          <w:b/>
          <w:sz w:val="24"/>
        </w:rPr>
        <w:t>объект индивидуального жилищного строительства</w:t>
      </w:r>
      <w:r w:rsidRPr="001E24A0">
        <w:rPr>
          <w:rStyle w:val="19"/>
          <w:sz w:val="24"/>
        </w:rPr>
        <w:t>–</w:t>
      </w:r>
      <w:r w:rsidRPr="001E24A0">
        <w:rPr>
          <w:rFonts w:eastAsia="Calibri"/>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1E24A0">
        <w:rPr>
          <w:sz w:val="24"/>
        </w:rPr>
        <w:t xml:space="preserve"> Российской Федерации</w:t>
      </w:r>
      <w:r w:rsidRPr="001E24A0">
        <w:rPr>
          <w:rFonts w:eastAsia="Calibri"/>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1E24A0">
        <w:rPr>
          <w:sz w:val="24"/>
        </w:rPr>
        <w:t xml:space="preserve"> Российской Федерации</w:t>
      </w:r>
      <w:r w:rsidRPr="001E24A0">
        <w:rPr>
          <w:rFonts w:eastAsia="Calibri"/>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02F8FB42" w14:textId="77777777" w:rsidR="00B17471" w:rsidRPr="001E24A0" w:rsidRDefault="00B17471" w:rsidP="00A173F7">
      <w:pPr>
        <w:pStyle w:val="affff0"/>
        <w:rPr>
          <w:rStyle w:val="19"/>
          <w:sz w:val="24"/>
        </w:rPr>
      </w:pPr>
      <w:r w:rsidRPr="001E24A0">
        <w:rPr>
          <w:rStyle w:val="19"/>
          <w:b/>
          <w:bCs/>
          <w:sz w:val="24"/>
        </w:rPr>
        <w:t>объект капитального строительства</w:t>
      </w:r>
      <w:r w:rsidRPr="001E24A0">
        <w:rPr>
          <w:rStyle w:val="19"/>
          <w:sz w:val="24"/>
        </w:rPr>
        <w:t xml:space="preserve"> – </w:t>
      </w:r>
      <w:r w:rsidRPr="001E24A0">
        <w:rPr>
          <w:rFonts w:eastAsia="Times New Roman"/>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4CBB31F" w14:textId="77777777" w:rsidR="00B17471" w:rsidRPr="001E24A0" w:rsidRDefault="00B17471" w:rsidP="00A173F7">
      <w:pPr>
        <w:pStyle w:val="affff0"/>
        <w:rPr>
          <w:rStyle w:val="19"/>
          <w:rFonts w:eastAsia="Calibri"/>
          <w:sz w:val="24"/>
        </w:rPr>
      </w:pPr>
      <w:r w:rsidRPr="001E24A0">
        <w:rPr>
          <w:rStyle w:val="19"/>
          <w:b/>
          <w:sz w:val="24"/>
        </w:rPr>
        <w:t xml:space="preserve">общественные обсуждения или публичные слушания </w:t>
      </w:r>
      <w:r w:rsidRPr="001E24A0">
        <w:rPr>
          <w:rStyle w:val="19"/>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14:paraId="35A3832F" w14:textId="77777777" w:rsidR="00B17471" w:rsidRPr="001E24A0" w:rsidRDefault="00B17471" w:rsidP="00A173F7">
      <w:pPr>
        <w:pStyle w:val="affff0"/>
        <w:rPr>
          <w:bCs/>
          <w:sz w:val="24"/>
        </w:rPr>
      </w:pPr>
      <w:r w:rsidRPr="001E24A0">
        <w:rPr>
          <w:rStyle w:val="19"/>
          <w:b/>
          <w:sz w:val="24"/>
        </w:rPr>
        <w:t>озелененная территорияобщего пользования</w:t>
      </w:r>
      <w:r w:rsidRPr="001E24A0">
        <w:rPr>
          <w:bCs/>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14:paraId="5CEC612A" w14:textId="77777777" w:rsidR="00B17471" w:rsidRPr="001E24A0" w:rsidRDefault="00B17471" w:rsidP="00A173F7">
      <w:pPr>
        <w:pStyle w:val="affff0"/>
        <w:rPr>
          <w:rStyle w:val="19"/>
          <w:sz w:val="24"/>
        </w:rPr>
      </w:pPr>
      <w:r w:rsidRPr="001E24A0">
        <w:rPr>
          <w:rStyle w:val="19"/>
          <w:b/>
          <w:bCs/>
          <w:sz w:val="24"/>
        </w:rPr>
        <w:t>прибрежная защитная полоса</w:t>
      </w:r>
      <w:r w:rsidRPr="001E24A0">
        <w:rPr>
          <w:rStyle w:val="19"/>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14:paraId="73585FD9" w14:textId="77777777" w:rsidR="00B17471" w:rsidRPr="001E24A0" w:rsidRDefault="00B17471" w:rsidP="00A173F7">
      <w:pPr>
        <w:pStyle w:val="affff0"/>
        <w:rPr>
          <w:rStyle w:val="19"/>
          <w:rFonts w:eastAsia="Arial"/>
          <w:sz w:val="24"/>
        </w:rPr>
      </w:pPr>
      <w:r w:rsidRPr="001E24A0">
        <w:rPr>
          <w:rStyle w:val="19"/>
          <w:rFonts w:eastAsia="Arial"/>
          <w:b/>
          <w:bCs/>
          <w:sz w:val="24"/>
        </w:rPr>
        <w:t>проект планировки</w:t>
      </w:r>
      <w:r w:rsidRPr="001E24A0">
        <w:rPr>
          <w:rStyle w:val="19"/>
          <w:rFonts w:eastAsia="Arial"/>
          <w:b/>
          <w:sz w:val="24"/>
        </w:rPr>
        <w:t>территории</w:t>
      </w:r>
      <w:r w:rsidRPr="001E24A0">
        <w:rPr>
          <w:rStyle w:val="19"/>
          <w:sz w:val="24"/>
        </w:rPr>
        <w:t xml:space="preserve"> –</w:t>
      </w:r>
      <w:r w:rsidRPr="001E24A0">
        <w:rPr>
          <w:rStyle w:val="19"/>
          <w:rFonts w:eastAsia="Arial"/>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14:paraId="2061EEA3" w14:textId="77777777" w:rsidR="00B17471" w:rsidRPr="001E24A0" w:rsidRDefault="00B17471" w:rsidP="00A173F7">
      <w:pPr>
        <w:pStyle w:val="affff0"/>
        <w:rPr>
          <w:rStyle w:val="19"/>
          <w:rFonts w:eastAsia="Arial"/>
          <w:sz w:val="24"/>
        </w:rPr>
      </w:pPr>
      <w:r w:rsidRPr="001E24A0">
        <w:rPr>
          <w:rStyle w:val="19"/>
          <w:rFonts w:eastAsia="Arial"/>
          <w:b/>
          <w:bCs/>
          <w:sz w:val="24"/>
        </w:rPr>
        <w:t xml:space="preserve">проект межевания территории </w:t>
      </w:r>
      <w:r w:rsidRPr="001E24A0">
        <w:rPr>
          <w:rStyle w:val="19"/>
          <w:sz w:val="24"/>
        </w:rPr>
        <w:t>–</w:t>
      </w:r>
      <w:r w:rsidRPr="001E24A0">
        <w:rPr>
          <w:rStyle w:val="19"/>
          <w:rFonts w:eastAsia="Arial"/>
          <w:sz w:val="24"/>
        </w:rPr>
        <w:t xml:space="preserve">документ, разрабатываемый применительно к </w:t>
      </w:r>
      <w:r w:rsidRPr="001E24A0">
        <w:rPr>
          <w:rFonts w:eastAsia="Arial"/>
          <w:sz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w:t>
      </w:r>
      <w:r w:rsidRPr="001E24A0">
        <w:rPr>
          <w:rFonts w:eastAsia="Arial"/>
          <w:sz w:val="24"/>
        </w:rPr>
        <w:lastRenderedPageBreak/>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1E24A0">
        <w:rPr>
          <w:rStyle w:val="19"/>
          <w:rFonts w:eastAsia="Arial"/>
          <w:sz w:val="24"/>
        </w:rPr>
        <w:t>;</w:t>
      </w:r>
    </w:p>
    <w:p w14:paraId="680C9EC8" w14:textId="77777777" w:rsidR="00B17471" w:rsidRPr="001E24A0" w:rsidRDefault="00B17471" w:rsidP="00A173F7">
      <w:pPr>
        <w:pStyle w:val="affff0"/>
        <w:rPr>
          <w:bCs/>
          <w:sz w:val="24"/>
        </w:rPr>
      </w:pPr>
      <w:r w:rsidRPr="001E24A0">
        <w:rPr>
          <w:rStyle w:val="19"/>
          <w:rFonts w:eastAsia="Arial"/>
          <w:b/>
          <w:sz w:val="24"/>
        </w:rPr>
        <w:t>проектная документация</w:t>
      </w:r>
      <w:r w:rsidRPr="001E24A0">
        <w:rPr>
          <w:rStyle w:val="19"/>
          <w:sz w:val="24"/>
        </w:rPr>
        <w:t>–</w:t>
      </w:r>
      <w:r w:rsidRPr="001E24A0">
        <w:rPr>
          <w:bCs/>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1E24A0">
          <w:rPr>
            <w:rStyle w:val="aff7"/>
            <w:bCs/>
          </w:rPr>
          <w:t>разрешения</w:t>
        </w:r>
      </w:hyperlink>
      <w:r w:rsidRPr="001E24A0">
        <w:rPr>
          <w:bCs/>
          <w:sz w:val="24"/>
        </w:rPr>
        <w:t xml:space="preserve"> на строительство и в производстве строительных работ после ее согласования в установленном порядке;</w:t>
      </w:r>
    </w:p>
    <w:p w14:paraId="47344801" w14:textId="77777777" w:rsidR="00B17471" w:rsidRPr="001E24A0" w:rsidRDefault="00B17471" w:rsidP="00A173F7">
      <w:pPr>
        <w:pStyle w:val="affff0"/>
        <w:rPr>
          <w:rStyle w:val="19"/>
          <w:sz w:val="24"/>
        </w:rPr>
      </w:pPr>
      <w:r w:rsidRPr="001E24A0">
        <w:rPr>
          <w:rStyle w:val="19"/>
          <w:b/>
          <w:bCs/>
          <w:sz w:val="24"/>
        </w:rPr>
        <w:t>процент застройки участка</w:t>
      </w:r>
      <w:r w:rsidRPr="001E24A0">
        <w:rPr>
          <w:rStyle w:val="19"/>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3BBB370A" w14:textId="77777777" w:rsidR="00B17471" w:rsidRPr="001E24A0" w:rsidRDefault="00B17471" w:rsidP="00A173F7">
      <w:pPr>
        <w:pStyle w:val="affff0"/>
        <w:rPr>
          <w:rStyle w:val="19"/>
          <w:sz w:val="24"/>
        </w:rPr>
      </w:pPr>
      <w:r w:rsidRPr="001E24A0">
        <w:rPr>
          <w:rStyle w:val="19"/>
          <w:b/>
          <w:bCs/>
          <w:sz w:val="24"/>
        </w:rPr>
        <w:t>публичный сервитут</w:t>
      </w:r>
      <w:r w:rsidRPr="001E24A0">
        <w:rPr>
          <w:rStyle w:val="19"/>
          <w:sz w:val="24"/>
        </w:rPr>
        <w:t xml:space="preserve"> – право ограниченного пользования чужим земельным участком, устанавливаемое</w:t>
      </w:r>
      <w:r w:rsidRPr="001E24A0">
        <w:rPr>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0" w:anchor="dst913" w:history="1">
        <w:r w:rsidRPr="001E24A0">
          <w:rPr>
            <w:rStyle w:val="aff7"/>
          </w:rPr>
          <w:t>главой V.3</w:t>
        </w:r>
      </w:hyperlink>
      <w:r w:rsidRPr="001E24A0">
        <w:rPr>
          <w:sz w:val="24"/>
        </w:rPr>
        <w:t> Земельного кодекса Российской Федерации</w:t>
      </w:r>
      <w:r w:rsidRPr="001E24A0">
        <w:rPr>
          <w:rStyle w:val="19"/>
          <w:sz w:val="24"/>
        </w:rPr>
        <w:t>;</w:t>
      </w:r>
    </w:p>
    <w:p w14:paraId="183B4AF5" w14:textId="77777777" w:rsidR="00B17471" w:rsidRPr="001E24A0" w:rsidRDefault="00B17471" w:rsidP="00A173F7">
      <w:pPr>
        <w:pStyle w:val="affff0"/>
        <w:rPr>
          <w:rStyle w:val="19"/>
          <w:sz w:val="24"/>
        </w:rPr>
      </w:pPr>
      <w:r w:rsidRPr="001E24A0">
        <w:rPr>
          <w:rFonts w:eastAsia="Times New Roman"/>
          <w:b/>
          <w:bCs/>
          <w:sz w:val="24"/>
        </w:rPr>
        <w:t xml:space="preserve">реконструкция объектов капитального строительства (за исключением линейных объектов) – </w:t>
      </w:r>
      <w:r w:rsidRPr="001E24A0">
        <w:rPr>
          <w:rStyle w:val="19"/>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5B7680E" w14:textId="77777777" w:rsidR="00B17471" w:rsidRPr="001E24A0" w:rsidRDefault="00B17471" w:rsidP="00A173F7">
      <w:pPr>
        <w:pStyle w:val="affff0"/>
        <w:rPr>
          <w:rStyle w:val="19"/>
          <w:sz w:val="24"/>
        </w:rPr>
      </w:pPr>
      <w:r w:rsidRPr="001E24A0">
        <w:rPr>
          <w:rFonts w:eastAsia="Times New Roman"/>
          <w:b/>
          <w:bCs/>
          <w:sz w:val="24"/>
        </w:rPr>
        <w:t>реконструкция линейныхобъектов</w:t>
      </w:r>
      <w:r w:rsidRPr="001E24A0">
        <w:rPr>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581FACC3" w14:textId="77777777" w:rsidR="00B17471" w:rsidRPr="001E24A0" w:rsidRDefault="00B17471" w:rsidP="00A173F7">
      <w:pPr>
        <w:pStyle w:val="affff0"/>
        <w:rPr>
          <w:rStyle w:val="19"/>
          <w:sz w:val="24"/>
        </w:rPr>
      </w:pPr>
      <w:r w:rsidRPr="001E24A0">
        <w:rPr>
          <w:rStyle w:val="19"/>
          <w:b/>
          <w:bCs/>
          <w:sz w:val="24"/>
        </w:rPr>
        <w:t>территориальные зоны</w:t>
      </w:r>
      <w:r w:rsidRPr="001E24A0">
        <w:rPr>
          <w:rStyle w:val="19"/>
          <w:sz w:val="24"/>
        </w:rPr>
        <w:t xml:space="preserve"> – </w:t>
      </w:r>
      <w:r w:rsidRPr="001E24A0">
        <w:rPr>
          <w:rFonts w:eastAsia="Times New Roman"/>
          <w:sz w:val="24"/>
        </w:rPr>
        <w:t>зоны, для которых в правилах землепользования и застройки определены границы и установлены градостроительные регламенты;</w:t>
      </w:r>
    </w:p>
    <w:p w14:paraId="5233A036" w14:textId="77777777" w:rsidR="00B17471" w:rsidRPr="005D56CA" w:rsidRDefault="00B17471" w:rsidP="00A173F7">
      <w:pPr>
        <w:pStyle w:val="affff0"/>
        <w:rPr>
          <w:bCs/>
        </w:rPr>
      </w:pPr>
      <w:r w:rsidRPr="001E24A0">
        <w:rPr>
          <w:rStyle w:val="19"/>
          <w:b/>
          <w:bCs/>
          <w:sz w:val="24"/>
        </w:rPr>
        <w:t>территории общего пользования</w:t>
      </w:r>
      <w:r w:rsidRPr="001E24A0">
        <w:rPr>
          <w:rStyle w:val="19"/>
          <w:sz w:val="24"/>
        </w:rPr>
        <w:t xml:space="preserve"> –</w:t>
      </w:r>
      <w:r w:rsidRPr="001E24A0">
        <w:rPr>
          <w:rFonts w:eastAsia="Times New Roman"/>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24A0">
        <w:rPr>
          <w:bCs/>
          <w:sz w:val="24"/>
        </w:rPr>
        <w:t>.</w:t>
      </w:r>
    </w:p>
    <w:p w14:paraId="7DD24471" w14:textId="77777777" w:rsidR="00B17471" w:rsidRPr="00AD4634" w:rsidRDefault="00B17471" w:rsidP="00E56BD6">
      <w:pPr>
        <w:pStyle w:val="ConsPlusNormal"/>
        <w:spacing w:before="240" w:after="240"/>
        <w:jc w:val="both"/>
        <w:outlineLvl w:val="2"/>
        <w:rPr>
          <w:b/>
          <w:sz w:val="24"/>
          <w:szCs w:val="24"/>
        </w:rPr>
      </w:pPr>
      <w:bookmarkStart w:id="15" w:name="_Toc26187345"/>
      <w:bookmarkStart w:id="16" w:name="_Toc63064820"/>
      <w:bookmarkStart w:id="17" w:name="_Toc78550590"/>
      <w:bookmarkStart w:id="18" w:name="_Toc160614113"/>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8"/>
      <w:bookmarkEnd w:id="15"/>
      <w:bookmarkEnd w:id="16"/>
      <w:bookmarkEnd w:id="17"/>
      <w:bookmarkEnd w:id="18"/>
    </w:p>
    <w:p w14:paraId="0698A91A" w14:textId="2C42B3DE" w:rsidR="00B17471" w:rsidRPr="00EC0ED4" w:rsidRDefault="00B17471" w:rsidP="00A173F7">
      <w:pPr>
        <w:pStyle w:val="affff0"/>
        <w:rPr>
          <w:bCs/>
          <w:sz w:val="24"/>
          <w:szCs w:val="24"/>
        </w:rPr>
      </w:pPr>
      <w:r w:rsidRPr="00EC0ED4">
        <w:rPr>
          <w:bCs/>
          <w:sz w:val="24"/>
          <w:szCs w:val="24"/>
        </w:rPr>
        <w:t xml:space="preserve">1. Правила землепользования и застройки </w:t>
      </w:r>
      <w:r w:rsidRPr="00EC0ED4">
        <w:rPr>
          <w:rFonts w:eastAsia="Helvetica Neue Light"/>
          <w:bCs/>
          <w:color w:val="00000A"/>
          <w:sz w:val="24"/>
          <w:szCs w:val="24"/>
          <w:bdr w:val="nil"/>
        </w:rPr>
        <w:t>муниципального образования «</w:t>
      </w:r>
      <w:r w:rsidR="0085701C">
        <w:rPr>
          <w:rFonts w:eastAsia="Helvetica Neue Light"/>
          <w:bCs/>
          <w:color w:val="00000A"/>
          <w:sz w:val="24"/>
          <w:szCs w:val="24"/>
          <w:bdr w:val="nil"/>
        </w:rPr>
        <w:t>Югыдъяг</w:t>
      </w:r>
      <w:r w:rsidRPr="00EC0ED4">
        <w:rPr>
          <w:rFonts w:eastAsia="Helvetica Neue Light"/>
          <w:bCs/>
          <w:color w:val="00000A"/>
          <w:sz w:val="24"/>
          <w:szCs w:val="24"/>
          <w:bdr w:val="nil"/>
        </w:rPr>
        <w:t>» Усть-Куломского района Республики Коми (далее – Правила) – документ</w:t>
      </w:r>
      <w:r w:rsidRPr="00EC0ED4">
        <w:rPr>
          <w:bCs/>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14:paraId="299BFC46" w14:textId="77777777" w:rsidR="00B17471" w:rsidRPr="00EC0ED4" w:rsidRDefault="00B17471" w:rsidP="00A173F7">
      <w:pPr>
        <w:pStyle w:val="affff0"/>
        <w:rPr>
          <w:bCs/>
          <w:sz w:val="24"/>
          <w:szCs w:val="24"/>
        </w:rPr>
      </w:pPr>
      <w:r w:rsidRPr="00EC0ED4">
        <w:rPr>
          <w:bCs/>
          <w:sz w:val="24"/>
          <w:szCs w:val="24"/>
        </w:rPr>
        <w:lastRenderedPageBreak/>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14:paraId="6029DB40" w14:textId="08AC7C30" w:rsidR="00B17471" w:rsidRPr="00EC0ED4" w:rsidRDefault="00B17471" w:rsidP="00A173F7">
      <w:pPr>
        <w:pStyle w:val="affff0"/>
        <w:rPr>
          <w:bCs/>
          <w:sz w:val="24"/>
          <w:szCs w:val="24"/>
        </w:rPr>
      </w:pPr>
      <w:r w:rsidRPr="00EC0ED4">
        <w:rPr>
          <w:bCs/>
          <w:sz w:val="24"/>
          <w:szCs w:val="24"/>
        </w:rPr>
        <w:t xml:space="preserve">Настоящие Правила обязательны для соблюдения органами государственной власти, органами местного самоуправления муниципального образования </w:t>
      </w:r>
      <w:r w:rsidRPr="00EC0ED4">
        <w:rPr>
          <w:sz w:val="24"/>
          <w:szCs w:val="24"/>
        </w:rPr>
        <w:t>«</w:t>
      </w:r>
      <w:r w:rsidR="0085701C">
        <w:rPr>
          <w:rFonts w:eastAsia="Helvetica Neue Light"/>
          <w:bCs/>
          <w:color w:val="00000A"/>
          <w:sz w:val="24"/>
          <w:szCs w:val="24"/>
          <w:bdr w:val="nil"/>
        </w:rPr>
        <w:t>Югыдъяг</w:t>
      </w:r>
      <w:r w:rsidRPr="00EC0ED4">
        <w:rPr>
          <w:sz w:val="24"/>
          <w:szCs w:val="24"/>
        </w:rPr>
        <w:t>» (далее – органы местного самоуправления), физическими и</w:t>
      </w:r>
      <w:r w:rsidRPr="00EC0ED4">
        <w:rPr>
          <w:bCs/>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Pr="00EC0ED4">
        <w:rPr>
          <w:bCs/>
          <w:sz w:val="24"/>
          <w:szCs w:val="24"/>
        </w:rPr>
        <w:t>муниципального образования</w:t>
      </w:r>
      <w:r w:rsidR="0085701C">
        <w:rPr>
          <w:bCs/>
          <w:sz w:val="24"/>
          <w:szCs w:val="24"/>
        </w:rPr>
        <w:t xml:space="preserve"> </w:t>
      </w:r>
      <w:r w:rsidRPr="00EC0ED4">
        <w:rPr>
          <w:sz w:val="24"/>
          <w:szCs w:val="24"/>
        </w:rPr>
        <w:t>«</w:t>
      </w:r>
      <w:r w:rsidR="0085701C">
        <w:rPr>
          <w:rFonts w:eastAsia="Helvetica Neue Light"/>
          <w:bCs/>
          <w:color w:val="00000A"/>
          <w:sz w:val="24"/>
          <w:szCs w:val="24"/>
          <w:bdr w:val="nil"/>
        </w:rPr>
        <w:t>Югыдъяг</w:t>
      </w:r>
      <w:r w:rsidRPr="00EC0ED4">
        <w:rPr>
          <w:sz w:val="24"/>
          <w:szCs w:val="24"/>
        </w:rPr>
        <w:t>»</w:t>
      </w:r>
      <w:r w:rsidRPr="00EC0ED4">
        <w:rPr>
          <w:bCs/>
          <w:sz w:val="24"/>
          <w:szCs w:val="24"/>
        </w:rPr>
        <w:t>.</w:t>
      </w:r>
    </w:p>
    <w:p w14:paraId="40CD0D94" w14:textId="77777777" w:rsidR="00B17471" w:rsidRPr="00EC0ED4" w:rsidRDefault="00EC0ED4" w:rsidP="00A173F7">
      <w:pPr>
        <w:pStyle w:val="affff0"/>
        <w:rPr>
          <w:bCs/>
          <w:sz w:val="24"/>
          <w:szCs w:val="24"/>
        </w:rPr>
      </w:pPr>
      <w:bookmarkStart w:id="20" w:name="_Toc331865283"/>
      <w:bookmarkEnd w:id="19"/>
      <w:r>
        <w:rPr>
          <w:bCs/>
          <w:sz w:val="24"/>
          <w:szCs w:val="24"/>
        </w:rPr>
        <w:t>2</w:t>
      </w:r>
      <w:r w:rsidR="00B17471" w:rsidRPr="00EC0ED4">
        <w:rPr>
          <w:bCs/>
          <w:sz w:val="24"/>
          <w:szCs w:val="24"/>
        </w:rPr>
        <w:t>. Задачи</w:t>
      </w:r>
      <w:bookmarkEnd w:id="20"/>
      <w:r w:rsidR="00B17471" w:rsidRPr="00EC0ED4">
        <w:rPr>
          <w:bCs/>
          <w:sz w:val="24"/>
          <w:szCs w:val="24"/>
        </w:rPr>
        <w:t xml:space="preserve"> Правил:</w:t>
      </w:r>
    </w:p>
    <w:p w14:paraId="158EACC0" w14:textId="5C24F76E"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 xml:space="preserve">создание условий для устойчивого развития территории муниципального образования </w:t>
      </w:r>
      <w:r w:rsidRPr="00EC0ED4">
        <w:rPr>
          <w:sz w:val="24"/>
          <w:szCs w:val="24"/>
        </w:rPr>
        <w:t>«</w:t>
      </w:r>
      <w:r w:rsidR="0085701C">
        <w:rPr>
          <w:rFonts w:eastAsia="Helvetica Neue Light"/>
          <w:bCs/>
          <w:color w:val="00000A"/>
          <w:sz w:val="24"/>
          <w:szCs w:val="24"/>
          <w:bdr w:val="nil"/>
        </w:rPr>
        <w:t>Югыдъяг</w:t>
      </w:r>
      <w:r w:rsidRPr="00EC0ED4">
        <w:rPr>
          <w:sz w:val="24"/>
          <w:szCs w:val="24"/>
        </w:rPr>
        <w:t>»</w:t>
      </w:r>
      <w:r w:rsidRPr="00EC0ED4">
        <w:rPr>
          <w:bCs/>
          <w:sz w:val="24"/>
          <w:szCs w:val="24"/>
        </w:rPr>
        <w:t>, сохранения окружающей среды и объектов культурно-исторического наследия;</w:t>
      </w:r>
    </w:p>
    <w:p w14:paraId="1D860E41" w14:textId="3F367317"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создание условий для планировки территории муниципального образования</w:t>
      </w:r>
      <w:r w:rsidR="0085701C">
        <w:rPr>
          <w:bCs/>
          <w:sz w:val="24"/>
          <w:szCs w:val="24"/>
        </w:rPr>
        <w:t xml:space="preserve"> </w:t>
      </w:r>
      <w:r w:rsidRPr="00EC0ED4">
        <w:rPr>
          <w:sz w:val="24"/>
          <w:szCs w:val="24"/>
        </w:rPr>
        <w:t>«</w:t>
      </w:r>
      <w:r w:rsidR="0085701C">
        <w:rPr>
          <w:rFonts w:eastAsia="Helvetica Neue Light"/>
          <w:bCs/>
          <w:color w:val="00000A"/>
          <w:sz w:val="24"/>
          <w:szCs w:val="24"/>
          <w:bdr w:val="nil"/>
        </w:rPr>
        <w:t>Югыдъяг</w:t>
      </w:r>
      <w:r w:rsidRPr="00EC0ED4">
        <w:rPr>
          <w:sz w:val="24"/>
          <w:szCs w:val="24"/>
        </w:rPr>
        <w:t>»</w:t>
      </w:r>
      <w:r w:rsidRPr="00EC0ED4">
        <w:rPr>
          <w:bCs/>
          <w:sz w:val="24"/>
          <w:szCs w:val="24"/>
        </w:rPr>
        <w:t>;</w:t>
      </w:r>
    </w:p>
    <w:p w14:paraId="3ADD988C" w14:textId="77777777"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23210E5" w14:textId="77777777"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sidRPr="00EC0ED4">
        <w:rPr>
          <w:bCs/>
          <w:sz w:val="24"/>
          <w:szCs w:val="24"/>
        </w:rPr>
        <w:t>ства.</w:t>
      </w:r>
    </w:p>
    <w:p w14:paraId="35BEF975" w14:textId="77777777" w:rsidR="00B17471" w:rsidRPr="00EC0ED4" w:rsidRDefault="00EC0ED4" w:rsidP="00A173F7">
      <w:pPr>
        <w:pStyle w:val="affff0"/>
        <w:rPr>
          <w:bCs/>
          <w:sz w:val="24"/>
          <w:szCs w:val="24"/>
        </w:rPr>
      </w:pPr>
      <w:r>
        <w:rPr>
          <w:bCs/>
          <w:sz w:val="24"/>
          <w:szCs w:val="24"/>
        </w:rPr>
        <w:t>3</w:t>
      </w:r>
      <w:r w:rsidR="00B17471" w:rsidRPr="00EC0ED4">
        <w:rPr>
          <w:bCs/>
          <w:sz w:val="24"/>
          <w:szCs w:val="24"/>
        </w:rPr>
        <w:t>. Структура Правил</w:t>
      </w:r>
      <w:bookmarkEnd w:id="21"/>
    </w:p>
    <w:p w14:paraId="7A74D64A" w14:textId="77777777" w:rsidR="00B17471" w:rsidRPr="00EC0ED4" w:rsidRDefault="00B17471" w:rsidP="00A173F7">
      <w:pPr>
        <w:pStyle w:val="affff0"/>
        <w:rPr>
          <w:bCs/>
          <w:sz w:val="24"/>
          <w:szCs w:val="24"/>
        </w:rPr>
      </w:pPr>
      <w:r w:rsidRPr="00EC0ED4">
        <w:rPr>
          <w:bCs/>
          <w:sz w:val="24"/>
          <w:szCs w:val="24"/>
        </w:rPr>
        <w:t>Правила землепользования и застройки включают в себя:</w:t>
      </w:r>
    </w:p>
    <w:p w14:paraId="6F4DDE73" w14:textId="77777777" w:rsidR="00B17471" w:rsidRPr="00EC0ED4" w:rsidRDefault="00B17471" w:rsidP="00377AA4">
      <w:pPr>
        <w:pStyle w:val="affff0"/>
        <w:numPr>
          <w:ilvl w:val="0"/>
          <w:numId w:val="14"/>
        </w:numPr>
        <w:tabs>
          <w:tab w:val="left" w:pos="993"/>
        </w:tabs>
        <w:spacing w:line="192" w:lineRule="auto"/>
        <w:ind w:left="0" w:firstLine="709"/>
        <w:rPr>
          <w:bCs/>
          <w:sz w:val="24"/>
          <w:szCs w:val="24"/>
        </w:rPr>
      </w:pPr>
      <w:r w:rsidRPr="00EC0ED4">
        <w:rPr>
          <w:bCs/>
          <w:sz w:val="24"/>
          <w:szCs w:val="24"/>
        </w:rPr>
        <w:t>общие положения;</w:t>
      </w:r>
    </w:p>
    <w:p w14:paraId="195BCE80" w14:textId="77777777" w:rsidR="00B17471" w:rsidRPr="00EC0ED4" w:rsidRDefault="00B17471" w:rsidP="00377AA4">
      <w:pPr>
        <w:pStyle w:val="affff0"/>
        <w:numPr>
          <w:ilvl w:val="0"/>
          <w:numId w:val="14"/>
        </w:numPr>
        <w:tabs>
          <w:tab w:val="left" w:pos="993"/>
        </w:tabs>
        <w:spacing w:line="192" w:lineRule="auto"/>
        <w:ind w:left="0" w:firstLine="709"/>
        <w:rPr>
          <w:bCs/>
          <w:sz w:val="24"/>
          <w:szCs w:val="24"/>
        </w:rPr>
      </w:pPr>
      <w:bookmarkStart w:id="22" w:name="OLE_LINK11"/>
      <w:bookmarkStart w:id="23" w:name="OLE_LINK12"/>
      <w:r w:rsidRPr="00EC0ED4">
        <w:rPr>
          <w:bCs/>
          <w:sz w:val="24"/>
          <w:szCs w:val="24"/>
        </w:rPr>
        <w:t>карты градостроительного зонирования;</w:t>
      </w:r>
    </w:p>
    <w:bookmarkEnd w:id="22"/>
    <w:bookmarkEnd w:id="23"/>
    <w:p w14:paraId="720DCD8D" w14:textId="77777777" w:rsidR="00B17471" w:rsidRPr="00EC0ED4" w:rsidRDefault="00B17471" w:rsidP="00377AA4">
      <w:pPr>
        <w:pStyle w:val="affff0"/>
        <w:numPr>
          <w:ilvl w:val="0"/>
          <w:numId w:val="14"/>
        </w:numPr>
        <w:tabs>
          <w:tab w:val="left" w:pos="993"/>
        </w:tabs>
        <w:spacing w:line="192" w:lineRule="auto"/>
        <w:ind w:left="0" w:firstLine="709"/>
        <w:rPr>
          <w:bCs/>
          <w:sz w:val="24"/>
          <w:szCs w:val="24"/>
        </w:rPr>
      </w:pPr>
      <w:r w:rsidRPr="00EC0ED4">
        <w:rPr>
          <w:bCs/>
          <w:sz w:val="24"/>
          <w:szCs w:val="24"/>
        </w:rPr>
        <w:t>градостроительные регламенты.</w:t>
      </w:r>
    </w:p>
    <w:p w14:paraId="16939E40" w14:textId="77777777" w:rsidR="00B17471" w:rsidRPr="00F820D7" w:rsidRDefault="00B17471" w:rsidP="00A173F7">
      <w:pPr>
        <w:pStyle w:val="ConsPlusNormal"/>
        <w:spacing w:before="240" w:after="240"/>
        <w:jc w:val="both"/>
        <w:outlineLvl w:val="2"/>
        <w:rPr>
          <w:b/>
          <w:sz w:val="24"/>
          <w:szCs w:val="24"/>
        </w:rPr>
      </w:pPr>
      <w:bookmarkStart w:id="24" w:name="_Toc14774881"/>
      <w:bookmarkStart w:id="25" w:name="_Toc26187346"/>
      <w:bookmarkStart w:id="26" w:name="_Toc63064821"/>
      <w:bookmarkStart w:id="27" w:name="_Toc78550591"/>
      <w:bookmarkStart w:id="28" w:name="_Toc160614114"/>
      <w:bookmarkStart w:id="29" w:name="_Toc470277536"/>
      <w:bookmarkStart w:id="30" w:name="_Toc14774884"/>
      <w:bookmarkStart w:id="31" w:name="_Toc26187349"/>
      <w:r w:rsidRPr="00F820D7">
        <w:rPr>
          <w:b/>
          <w:sz w:val="24"/>
          <w:szCs w:val="24"/>
        </w:rPr>
        <w:t xml:space="preserve">Статья 3. Порядок подготовки </w:t>
      </w:r>
      <w:r>
        <w:rPr>
          <w:b/>
          <w:sz w:val="24"/>
          <w:szCs w:val="24"/>
        </w:rPr>
        <w:t xml:space="preserve">проекта </w:t>
      </w:r>
      <w:r w:rsidRPr="00F820D7">
        <w:rPr>
          <w:b/>
          <w:sz w:val="24"/>
          <w:szCs w:val="24"/>
        </w:rPr>
        <w:t>правил землепользования и застройки</w:t>
      </w:r>
      <w:r>
        <w:rPr>
          <w:b/>
          <w:sz w:val="24"/>
          <w:szCs w:val="24"/>
        </w:rPr>
        <w:t xml:space="preserve"> (изменений в правила)</w:t>
      </w:r>
      <w:bookmarkEnd w:id="24"/>
      <w:bookmarkEnd w:id="25"/>
      <w:bookmarkEnd w:id="26"/>
      <w:bookmarkEnd w:id="27"/>
      <w:bookmarkEnd w:id="28"/>
    </w:p>
    <w:p w14:paraId="382AB2D3" w14:textId="77777777" w:rsidR="00B17471" w:rsidRPr="0033160C" w:rsidRDefault="00B17471" w:rsidP="00A173F7">
      <w:pPr>
        <w:pStyle w:val="ConsPlusNormal"/>
        <w:tabs>
          <w:tab w:val="left" w:pos="993"/>
        </w:tabs>
        <w:ind w:firstLine="709"/>
        <w:jc w:val="both"/>
        <w:rPr>
          <w:sz w:val="24"/>
          <w:szCs w:val="24"/>
        </w:rPr>
      </w:pPr>
      <w:bookmarkStart w:id="32" w:name="_Toc14774882"/>
      <w:bookmarkStart w:id="33" w:name="_Toc26187347"/>
      <w:r w:rsidRPr="0033160C">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591B1D9F" w14:textId="77777777" w:rsidR="00B17471" w:rsidRPr="0033160C" w:rsidRDefault="00B17471" w:rsidP="00A173F7">
      <w:pPr>
        <w:pStyle w:val="ConsPlusNormal"/>
        <w:tabs>
          <w:tab w:val="left" w:pos="993"/>
        </w:tabs>
        <w:ind w:firstLine="709"/>
        <w:jc w:val="both"/>
        <w:rPr>
          <w:sz w:val="24"/>
          <w:szCs w:val="24"/>
        </w:rPr>
      </w:pPr>
      <w:bookmarkStart w:id="34" w:name="dst100489"/>
      <w:bookmarkEnd w:id="34"/>
      <w:r w:rsidRPr="0033160C">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04C35DB" w14:textId="77777777" w:rsidR="00B17471" w:rsidRPr="0033160C" w:rsidRDefault="00B17471" w:rsidP="00A173F7">
      <w:pPr>
        <w:pStyle w:val="ConsPlusNormal"/>
        <w:tabs>
          <w:tab w:val="left" w:pos="993"/>
        </w:tabs>
        <w:ind w:firstLine="709"/>
        <w:jc w:val="both"/>
        <w:rPr>
          <w:sz w:val="24"/>
          <w:szCs w:val="24"/>
        </w:rPr>
      </w:pPr>
      <w:bookmarkStart w:id="35" w:name="dst2898"/>
      <w:bookmarkStart w:id="36" w:name="dst1962"/>
      <w:bookmarkStart w:id="37" w:name="dst2183"/>
      <w:bookmarkStart w:id="38" w:name="dst100490"/>
      <w:bookmarkEnd w:id="35"/>
      <w:bookmarkEnd w:id="36"/>
      <w:bookmarkEnd w:id="37"/>
      <w:bookmarkEnd w:id="38"/>
      <w:r w:rsidRPr="0033160C">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06BAC4EA" w14:textId="77777777" w:rsidR="00B17471" w:rsidRPr="0033160C" w:rsidRDefault="00B17471" w:rsidP="00A173F7">
      <w:pPr>
        <w:pStyle w:val="ConsPlusNormal"/>
        <w:tabs>
          <w:tab w:val="left" w:pos="993"/>
        </w:tabs>
        <w:ind w:firstLine="709"/>
        <w:jc w:val="both"/>
        <w:rPr>
          <w:sz w:val="24"/>
          <w:szCs w:val="24"/>
        </w:rPr>
      </w:pPr>
      <w:bookmarkStart w:id="39" w:name="dst1345"/>
      <w:bookmarkEnd w:id="39"/>
      <w:r w:rsidRPr="0033160C">
        <w:rPr>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w:t>
      </w:r>
      <w:r w:rsidRPr="0033160C">
        <w:rPr>
          <w:sz w:val="24"/>
          <w:szCs w:val="24"/>
        </w:rPr>
        <w:lastRenderedPageBreak/>
        <w:t>объектов).</w:t>
      </w:r>
    </w:p>
    <w:p w14:paraId="4620FAE2" w14:textId="77777777" w:rsidR="00B17471" w:rsidRPr="0033160C" w:rsidRDefault="00B17471" w:rsidP="00A173F7">
      <w:pPr>
        <w:pStyle w:val="ConsPlusNormal"/>
        <w:tabs>
          <w:tab w:val="left" w:pos="993"/>
        </w:tabs>
        <w:ind w:firstLine="709"/>
        <w:jc w:val="both"/>
        <w:rPr>
          <w:sz w:val="24"/>
          <w:szCs w:val="24"/>
        </w:rPr>
      </w:pPr>
      <w:bookmarkStart w:id="40" w:name="dst100491"/>
      <w:bookmarkEnd w:id="40"/>
      <w:r w:rsidRPr="0033160C">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7A4588F4" w14:textId="467E5376" w:rsidR="00B17471" w:rsidRPr="0033160C" w:rsidRDefault="00B17471" w:rsidP="00A173F7">
      <w:pPr>
        <w:pStyle w:val="ConsPlusNormal"/>
        <w:tabs>
          <w:tab w:val="left" w:pos="993"/>
        </w:tabs>
        <w:ind w:firstLine="709"/>
        <w:jc w:val="both"/>
        <w:rPr>
          <w:sz w:val="24"/>
          <w:szCs w:val="24"/>
        </w:rPr>
      </w:pPr>
      <w:bookmarkStart w:id="41" w:name="dst100492"/>
      <w:bookmarkEnd w:id="41"/>
      <w:r w:rsidRPr="0033160C">
        <w:rPr>
          <w:sz w:val="24"/>
          <w:szCs w:val="24"/>
        </w:rPr>
        <w:t xml:space="preserve">5. Решение о подготовке проекта правил землепользования и застройки принимается </w:t>
      </w:r>
      <w:r w:rsidR="00453F14">
        <w:rPr>
          <w:sz w:val="24"/>
          <w:szCs w:val="24"/>
        </w:rPr>
        <w:t xml:space="preserve">администрацией Усть-Куломского района </w:t>
      </w:r>
      <w:r w:rsidRPr="0033160C">
        <w:rPr>
          <w:sz w:val="24"/>
          <w:szCs w:val="24"/>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58A3F9E4" w14:textId="31447899" w:rsidR="00B17471" w:rsidRPr="0033160C" w:rsidRDefault="00B17471" w:rsidP="00A173F7">
      <w:pPr>
        <w:pStyle w:val="ConsPlusNormal"/>
        <w:tabs>
          <w:tab w:val="left" w:pos="993"/>
        </w:tabs>
        <w:ind w:firstLine="709"/>
        <w:jc w:val="both"/>
        <w:rPr>
          <w:sz w:val="24"/>
          <w:szCs w:val="24"/>
        </w:rPr>
      </w:pPr>
      <w:bookmarkStart w:id="42" w:name="dst2184"/>
      <w:bookmarkStart w:id="43" w:name="dst100493"/>
      <w:bookmarkEnd w:id="42"/>
      <w:bookmarkEnd w:id="43"/>
      <w:r w:rsidRPr="0033160C">
        <w:rPr>
          <w:sz w:val="24"/>
          <w:szCs w:val="24"/>
        </w:rPr>
        <w:t xml:space="preserve">6. Одновременно с принятием решения о подготовке проекта правил землепользования и застройки </w:t>
      </w:r>
      <w:r w:rsidR="00453F14">
        <w:rPr>
          <w:sz w:val="24"/>
          <w:szCs w:val="24"/>
        </w:rPr>
        <w:t xml:space="preserve">главой Усть-Куломского района </w:t>
      </w:r>
      <w:r w:rsidRPr="0033160C">
        <w:rPr>
          <w:sz w:val="24"/>
          <w:szCs w:val="24"/>
        </w:rPr>
        <w:t>утвержда</w:t>
      </w:r>
      <w:r w:rsidR="00453F14">
        <w:rPr>
          <w:sz w:val="24"/>
          <w:szCs w:val="24"/>
        </w:rPr>
        <w:t>е</w:t>
      </w:r>
      <w:r w:rsidRPr="0033160C">
        <w:rPr>
          <w:sz w:val="24"/>
          <w:szCs w:val="24"/>
        </w:rPr>
        <w:t xml:space="preserve">тся </w:t>
      </w:r>
      <w:r w:rsidR="00453F14" w:rsidRPr="0033160C">
        <w:rPr>
          <w:sz w:val="24"/>
          <w:szCs w:val="24"/>
        </w:rPr>
        <w:t>состав,</w:t>
      </w:r>
      <w:r w:rsidRPr="0033160C">
        <w:rPr>
          <w:sz w:val="24"/>
          <w:szCs w:val="24"/>
        </w:rPr>
        <w:t xml:space="preserve"> и порядок деятельности комиссии по подготовке проекта правил землепользования и застройки (далее </w:t>
      </w:r>
      <w:r>
        <w:rPr>
          <w:sz w:val="24"/>
          <w:szCs w:val="24"/>
        </w:rPr>
        <w:t>–</w:t>
      </w:r>
      <w:r w:rsidRPr="0033160C">
        <w:rPr>
          <w:sz w:val="24"/>
          <w:szCs w:val="24"/>
        </w:rPr>
        <w:t xml:space="preserve"> комиссия), которая может выступать организатором общественных обсуждений или публичных слушаний при их проведении.</w:t>
      </w:r>
    </w:p>
    <w:p w14:paraId="25B68668" w14:textId="76906DE9" w:rsidR="00B17471" w:rsidRPr="0033160C" w:rsidRDefault="00B17471" w:rsidP="00A173F7">
      <w:pPr>
        <w:pStyle w:val="ConsPlusNormal"/>
        <w:tabs>
          <w:tab w:val="left" w:pos="993"/>
        </w:tabs>
        <w:ind w:firstLine="709"/>
        <w:jc w:val="both"/>
        <w:rPr>
          <w:sz w:val="24"/>
          <w:szCs w:val="24"/>
        </w:rPr>
      </w:pPr>
      <w:bookmarkStart w:id="44" w:name="dst101023"/>
      <w:bookmarkStart w:id="45" w:name="dst100494"/>
      <w:bookmarkEnd w:id="44"/>
      <w:bookmarkEnd w:id="45"/>
      <w:r w:rsidRPr="0033160C">
        <w:rPr>
          <w:sz w:val="24"/>
          <w:szCs w:val="24"/>
        </w:rPr>
        <w:t xml:space="preserve">7. </w:t>
      </w:r>
      <w:r w:rsidR="00453F14">
        <w:rPr>
          <w:sz w:val="24"/>
          <w:szCs w:val="24"/>
        </w:rPr>
        <w:t xml:space="preserve">Администрацией муниципального района </w:t>
      </w:r>
      <w:r w:rsidRPr="0033160C">
        <w:rPr>
          <w:sz w:val="24"/>
          <w:szCs w:val="24"/>
        </w:rPr>
        <w:t xml:space="preserve">не </w:t>
      </w:r>
      <w:r w:rsidR="00453F14" w:rsidRPr="0033160C">
        <w:rPr>
          <w:sz w:val="24"/>
          <w:szCs w:val="24"/>
        </w:rPr>
        <w:t>позднее,</w:t>
      </w:r>
      <w:r w:rsidRPr="0033160C">
        <w:rPr>
          <w:sz w:val="24"/>
          <w:szCs w:val="24"/>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Pr>
          <w:sz w:val="24"/>
          <w:szCs w:val="24"/>
        </w:rPr>
        <w:t>«</w:t>
      </w:r>
      <w:r w:rsidRPr="0033160C">
        <w:rPr>
          <w:sz w:val="24"/>
          <w:szCs w:val="24"/>
        </w:rPr>
        <w:t>Интернет</w:t>
      </w:r>
      <w:r>
        <w:rPr>
          <w:sz w:val="24"/>
          <w:szCs w:val="24"/>
        </w:rPr>
        <w:t>»</w:t>
      </w:r>
      <w:r w:rsidRPr="0033160C">
        <w:rPr>
          <w:sz w:val="24"/>
          <w:szCs w:val="24"/>
        </w:rPr>
        <w:t>. Сообщение о принятии такого решения также может быть распространено по радио и телевидению.</w:t>
      </w:r>
    </w:p>
    <w:p w14:paraId="664F10CE" w14:textId="77777777" w:rsidR="00B17471" w:rsidRPr="0033160C" w:rsidRDefault="00B17471" w:rsidP="00A173F7">
      <w:pPr>
        <w:pStyle w:val="ConsPlusNormal"/>
        <w:tabs>
          <w:tab w:val="left" w:pos="993"/>
        </w:tabs>
        <w:ind w:firstLine="709"/>
        <w:jc w:val="both"/>
        <w:rPr>
          <w:sz w:val="24"/>
          <w:szCs w:val="24"/>
        </w:rPr>
      </w:pPr>
      <w:bookmarkStart w:id="46" w:name="dst1963"/>
      <w:bookmarkEnd w:id="46"/>
      <w:r w:rsidRPr="0033160C">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0244A48D" w14:textId="77777777" w:rsidR="00B17471" w:rsidRPr="0033160C" w:rsidRDefault="00B17471" w:rsidP="00A173F7">
      <w:pPr>
        <w:pStyle w:val="ConsPlusNormal"/>
        <w:tabs>
          <w:tab w:val="left" w:pos="993"/>
        </w:tabs>
        <w:ind w:firstLine="709"/>
        <w:jc w:val="both"/>
        <w:rPr>
          <w:sz w:val="24"/>
          <w:szCs w:val="24"/>
        </w:rPr>
      </w:pPr>
      <w:bookmarkStart w:id="47" w:name="dst100495"/>
      <w:bookmarkEnd w:id="47"/>
      <w:r w:rsidRPr="0033160C">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1E69766A" w14:textId="77777777" w:rsidR="00B17471" w:rsidRPr="0033160C" w:rsidRDefault="00B17471" w:rsidP="00A173F7">
      <w:pPr>
        <w:pStyle w:val="ConsPlusNormal"/>
        <w:tabs>
          <w:tab w:val="left" w:pos="993"/>
        </w:tabs>
        <w:ind w:firstLine="709"/>
        <w:jc w:val="both"/>
        <w:rPr>
          <w:sz w:val="24"/>
          <w:szCs w:val="24"/>
        </w:rPr>
      </w:pPr>
      <w:bookmarkStart w:id="48" w:name="dst100496"/>
      <w:bookmarkEnd w:id="48"/>
      <w:r w:rsidRPr="0033160C">
        <w:rPr>
          <w:sz w:val="24"/>
          <w:szCs w:val="24"/>
        </w:rPr>
        <w:t>1) состав и порядок деятельности комиссии;</w:t>
      </w:r>
    </w:p>
    <w:p w14:paraId="4EF07509" w14:textId="77777777" w:rsidR="00B17471" w:rsidRPr="0033160C" w:rsidRDefault="00B17471" w:rsidP="00A173F7">
      <w:pPr>
        <w:pStyle w:val="ConsPlusNormal"/>
        <w:tabs>
          <w:tab w:val="left" w:pos="993"/>
        </w:tabs>
        <w:ind w:firstLine="709"/>
        <w:jc w:val="both"/>
        <w:rPr>
          <w:sz w:val="24"/>
          <w:szCs w:val="24"/>
        </w:rPr>
      </w:pPr>
      <w:bookmarkStart w:id="49" w:name="dst100497"/>
      <w:bookmarkEnd w:id="49"/>
      <w:r w:rsidRPr="0033160C">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79C6B168" w14:textId="77777777" w:rsidR="00B17471" w:rsidRPr="0033160C" w:rsidRDefault="00B17471" w:rsidP="00A173F7">
      <w:pPr>
        <w:pStyle w:val="ConsPlusNormal"/>
        <w:tabs>
          <w:tab w:val="left" w:pos="993"/>
        </w:tabs>
        <w:ind w:firstLine="709"/>
        <w:jc w:val="both"/>
        <w:rPr>
          <w:sz w:val="24"/>
          <w:szCs w:val="24"/>
        </w:rPr>
      </w:pPr>
      <w:bookmarkStart w:id="50" w:name="dst100498"/>
      <w:bookmarkEnd w:id="50"/>
      <w:r w:rsidRPr="0033160C">
        <w:rPr>
          <w:sz w:val="24"/>
          <w:szCs w:val="24"/>
        </w:rPr>
        <w:t>3) порядок и сроки проведения работ по подготовке проекта правил землепользования и застройки;</w:t>
      </w:r>
    </w:p>
    <w:p w14:paraId="5690EC80" w14:textId="77777777" w:rsidR="00B17471" w:rsidRPr="0033160C" w:rsidRDefault="00B17471" w:rsidP="00A173F7">
      <w:pPr>
        <w:pStyle w:val="ConsPlusNormal"/>
        <w:tabs>
          <w:tab w:val="left" w:pos="993"/>
        </w:tabs>
        <w:ind w:firstLine="709"/>
        <w:jc w:val="both"/>
        <w:rPr>
          <w:sz w:val="24"/>
          <w:szCs w:val="24"/>
        </w:rPr>
      </w:pPr>
      <w:bookmarkStart w:id="51" w:name="dst100499"/>
      <w:bookmarkEnd w:id="51"/>
      <w:r w:rsidRPr="0033160C">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10CDBEF3" w14:textId="77777777" w:rsidR="00B17471" w:rsidRPr="0033160C" w:rsidRDefault="00B17471" w:rsidP="00A173F7">
      <w:pPr>
        <w:pStyle w:val="ConsPlusNormal"/>
        <w:tabs>
          <w:tab w:val="left" w:pos="993"/>
        </w:tabs>
        <w:ind w:firstLine="709"/>
        <w:jc w:val="both"/>
        <w:rPr>
          <w:sz w:val="24"/>
          <w:szCs w:val="24"/>
        </w:rPr>
      </w:pPr>
      <w:bookmarkStart w:id="52" w:name="dst100500"/>
      <w:bookmarkEnd w:id="52"/>
      <w:r w:rsidRPr="0033160C">
        <w:rPr>
          <w:sz w:val="24"/>
          <w:szCs w:val="24"/>
        </w:rPr>
        <w:t>5) иные вопросы организации работ.</w:t>
      </w:r>
    </w:p>
    <w:p w14:paraId="40231897" w14:textId="77777777" w:rsidR="00B17471" w:rsidRPr="0033160C" w:rsidRDefault="00B17471" w:rsidP="00A173F7">
      <w:pPr>
        <w:pStyle w:val="ConsPlusNormal"/>
        <w:tabs>
          <w:tab w:val="left" w:pos="993"/>
        </w:tabs>
        <w:ind w:firstLine="709"/>
        <w:jc w:val="both"/>
        <w:rPr>
          <w:sz w:val="24"/>
          <w:szCs w:val="24"/>
        </w:rPr>
      </w:pPr>
      <w:bookmarkStart w:id="53" w:name="dst626"/>
      <w:bookmarkEnd w:id="53"/>
      <w:r w:rsidRPr="0033160C">
        <w:rPr>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1" w:anchor="dst222" w:history="1">
        <w:r w:rsidRPr="0033160C">
          <w:rPr>
            <w:sz w:val="24"/>
            <w:szCs w:val="24"/>
          </w:rPr>
          <w:t>законом</w:t>
        </w:r>
      </w:hyperlink>
      <w:r w:rsidRPr="0033160C">
        <w:rPr>
          <w:sz w:val="24"/>
          <w:szCs w:val="24"/>
        </w:rPr>
        <w:t xml:space="preserve"> от 25 июня 2002 года </w:t>
      </w:r>
      <w:r>
        <w:rPr>
          <w:sz w:val="24"/>
          <w:szCs w:val="24"/>
        </w:rPr>
        <w:t>№</w:t>
      </w:r>
      <w:r w:rsidRPr="0033160C">
        <w:rPr>
          <w:sz w:val="24"/>
          <w:szCs w:val="24"/>
        </w:rPr>
        <w:t xml:space="preserve"> 73-ФЗ </w:t>
      </w:r>
      <w:r>
        <w:rPr>
          <w:sz w:val="24"/>
          <w:szCs w:val="24"/>
        </w:rPr>
        <w:t>«</w:t>
      </w:r>
      <w:r w:rsidRPr="0033160C">
        <w:rPr>
          <w:sz w:val="24"/>
          <w:szCs w:val="24"/>
        </w:rPr>
        <w:t xml:space="preserve">Об объектах культурного наследия (памятниках истории и </w:t>
      </w:r>
      <w:r w:rsidRPr="0033160C">
        <w:rPr>
          <w:sz w:val="24"/>
          <w:szCs w:val="24"/>
        </w:rPr>
        <w:lastRenderedPageBreak/>
        <w:t>культуры) народов Российской Федерации</w:t>
      </w:r>
      <w:r>
        <w:rPr>
          <w:sz w:val="24"/>
          <w:szCs w:val="24"/>
        </w:rPr>
        <w:t>»</w:t>
      </w:r>
      <w:r w:rsidRPr="0033160C">
        <w:rPr>
          <w:sz w:val="24"/>
          <w:szCs w:val="24"/>
        </w:rPr>
        <w:t>.</w:t>
      </w:r>
    </w:p>
    <w:p w14:paraId="1D73280F" w14:textId="5E56B285" w:rsidR="00B17471" w:rsidRPr="0033160C" w:rsidRDefault="00B17471" w:rsidP="00A173F7">
      <w:pPr>
        <w:pStyle w:val="ConsPlusNormal"/>
        <w:tabs>
          <w:tab w:val="left" w:pos="993"/>
        </w:tabs>
        <w:ind w:firstLine="709"/>
        <w:jc w:val="both"/>
        <w:rPr>
          <w:sz w:val="24"/>
          <w:szCs w:val="24"/>
        </w:rPr>
      </w:pPr>
      <w:bookmarkStart w:id="54" w:name="dst3542"/>
      <w:bookmarkEnd w:id="54"/>
      <w:r w:rsidRPr="0033160C">
        <w:rPr>
          <w:sz w:val="24"/>
          <w:szCs w:val="24"/>
        </w:rPr>
        <w:t>8.</w:t>
      </w:r>
      <w:r>
        <w:rPr>
          <w:sz w:val="24"/>
          <w:szCs w:val="24"/>
        </w:rPr>
        <w:t>2</w:t>
      </w:r>
      <w:r w:rsidRPr="0033160C">
        <w:rPr>
          <w:sz w:val="24"/>
          <w:szCs w:val="24"/>
        </w:rPr>
        <w:t xml:space="preserve">. </w:t>
      </w:r>
      <w:r>
        <w:rPr>
          <w:sz w:val="24"/>
          <w:szCs w:val="24"/>
        </w:rPr>
        <w:t>В случае,</w:t>
      </w:r>
      <w:r w:rsidR="00453F14">
        <w:rPr>
          <w:sz w:val="24"/>
          <w:szCs w:val="24"/>
        </w:rPr>
        <w:t xml:space="preserve"> </w:t>
      </w:r>
      <w:r w:rsidRPr="00DC2975">
        <w:rPr>
          <w:sz w:val="24"/>
          <w:szCs w:val="24"/>
        </w:rPr>
        <w:t>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r w:rsidRPr="000C0F1D">
        <w:rPr>
          <w:sz w:val="24"/>
          <w:szCs w:val="24"/>
        </w:rPr>
        <w:t>законодательством</w:t>
      </w:r>
      <w:r w:rsidRPr="00DC2975">
        <w:rPr>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65D47AB3" w14:textId="49AD3380" w:rsidR="00B17471" w:rsidRPr="0033160C" w:rsidRDefault="00B17471" w:rsidP="00A173F7">
      <w:pPr>
        <w:pStyle w:val="ConsPlusNormal"/>
        <w:tabs>
          <w:tab w:val="left" w:pos="993"/>
        </w:tabs>
        <w:ind w:firstLine="709"/>
        <w:jc w:val="both"/>
        <w:rPr>
          <w:sz w:val="24"/>
          <w:szCs w:val="24"/>
        </w:rPr>
      </w:pPr>
      <w:bookmarkStart w:id="55" w:name="dst2899"/>
      <w:bookmarkStart w:id="56" w:name="dst2310"/>
      <w:bookmarkStart w:id="57" w:name="dst100501"/>
      <w:bookmarkEnd w:id="55"/>
      <w:bookmarkEnd w:id="56"/>
      <w:bookmarkEnd w:id="57"/>
      <w:r w:rsidRPr="0033160C">
        <w:rPr>
          <w:sz w:val="24"/>
          <w:szCs w:val="24"/>
        </w:rPr>
        <w:t xml:space="preserve">9. </w:t>
      </w:r>
      <w:r w:rsidR="00D521D5">
        <w:rPr>
          <w:sz w:val="24"/>
          <w:szCs w:val="24"/>
        </w:rPr>
        <w:t>Администрация муниципального района</w:t>
      </w:r>
      <w:r w:rsidRPr="0033160C">
        <w:rPr>
          <w:sz w:val="24"/>
          <w:szCs w:val="24"/>
        </w:rPr>
        <w:t xml:space="preserve"> осуществляет проверку проекта правил землепользования и застройки, представленного </w:t>
      </w:r>
      <w:r w:rsidR="00D521D5">
        <w:rPr>
          <w:sz w:val="24"/>
          <w:szCs w:val="24"/>
        </w:rPr>
        <w:t>К</w:t>
      </w:r>
      <w:r w:rsidRPr="0033160C">
        <w:rPr>
          <w:sz w:val="24"/>
          <w:szCs w:val="24"/>
        </w:rPr>
        <w:t>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23740829" w14:textId="68D7561E" w:rsidR="00B17471" w:rsidRPr="0033160C" w:rsidRDefault="00B17471" w:rsidP="00A173F7">
      <w:pPr>
        <w:pStyle w:val="ConsPlusNormal"/>
        <w:tabs>
          <w:tab w:val="left" w:pos="993"/>
        </w:tabs>
        <w:ind w:firstLine="709"/>
        <w:jc w:val="both"/>
        <w:rPr>
          <w:sz w:val="24"/>
          <w:szCs w:val="24"/>
        </w:rPr>
      </w:pPr>
      <w:bookmarkStart w:id="58" w:name="dst100502"/>
      <w:bookmarkEnd w:id="58"/>
      <w:r w:rsidRPr="0033160C">
        <w:rPr>
          <w:sz w:val="24"/>
          <w:szCs w:val="24"/>
        </w:rPr>
        <w:t>10. По результатам указанной в </w:t>
      </w:r>
      <w:hyperlink r:id="rId12" w:anchor="dst2899" w:history="1">
        <w:r w:rsidRPr="0033160C">
          <w:rPr>
            <w:sz w:val="24"/>
            <w:szCs w:val="24"/>
          </w:rPr>
          <w:t>части 9</w:t>
        </w:r>
      </w:hyperlink>
      <w:r w:rsidRPr="0033160C">
        <w:rPr>
          <w:sz w:val="24"/>
          <w:szCs w:val="24"/>
        </w:rPr>
        <w:t xml:space="preserve"> настоящей статьи проверки </w:t>
      </w:r>
      <w:r>
        <w:rPr>
          <w:sz w:val="24"/>
          <w:szCs w:val="24"/>
        </w:rPr>
        <w:t xml:space="preserve">администрация </w:t>
      </w:r>
      <w:r w:rsidR="00A54365">
        <w:rPr>
          <w:sz w:val="24"/>
          <w:szCs w:val="24"/>
        </w:rPr>
        <w:t>Усть-Куломского района</w:t>
      </w:r>
      <w:r w:rsidR="00453F14">
        <w:rPr>
          <w:sz w:val="24"/>
          <w:szCs w:val="24"/>
        </w:rPr>
        <w:t xml:space="preserve"> </w:t>
      </w:r>
      <w:r w:rsidRPr="0033160C">
        <w:rPr>
          <w:sz w:val="24"/>
          <w:szCs w:val="24"/>
        </w:rPr>
        <w:t xml:space="preserve">направляет проект правил землепользования и застройки </w:t>
      </w:r>
      <w:r w:rsidR="00D521D5">
        <w:rPr>
          <w:sz w:val="24"/>
          <w:szCs w:val="24"/>
        </w:rPr>
        <w:t>в Совет муниципального района</w:t>
      </w:r>
      <w:r w:rsidR="00453F14">
        <w:rPr>
          <w:sz w:val="24"/>
          <w:szCs w:val="24"/>
        </w:rPr>
        <w:t xml:space="preserve"> </w:t>
      </w:r>
      <w:r w:rsidRPr="0033160C">
        <w:rPr>
          <w:sz w:val="24"/>
          <w:szCs w:val="24"/>
        </w:rPr>
        <w:t>или в случае обнаружения его несоответствия требованиям и документам, указанным в </w:t>
      </w:r>
      <w:hyperlink r:id="rId13" w:anchor="dst2899" w:history="1">
        <w:r w:rsidRPr="0033160C">
          <w:rPr>
            <w:sz w:val="24"/>
            <w:szCs w:val="24"/>
          </w:rPr>
          <w:t>части 9</w:t>
        </w:r>
      </w:hyperlink>
      <w:r w:rsidRPr="0033160C">
        <w:rPr>
          <w:sz w:val="24"/>
          <w:szCs w:val="24"/>
        </w:rPr>
        <w:t> настоящей статьи, в комиссию на доработку.</w:t>
      </w:r>
    </w:p>
    <w:p w14:paraId="3569CC49" w14:textId="6301FD13" w:rsidR="00B17471" w:rsidRPr="0033160C" w:rsidRDefault="00B17471" w:rsidP="00A173F7">
      <w:pPr>
        <w:pStyle w:val="ConsPlusNormal"/>
        <w:tabs>
          <w:tab w:val="left" w:pos="993"/>
        </w:tabs>
        <w:ind w:firstLine="709"/>
        <w:jc w:val="both"/>
        <w:rPr>
          <w:sz w:val="24"/>
          <w:szCs w:val="24"/>
        </w:rPr>
      </w:pPr>
      <w:bookmarkStart w:id="59" w:name="dst2186"/>
      <w:bookmarkStart w:id="60" w:name="dst100503"/>
      <w:bookmarkEnd w:id="59"/>
      <w:bookmarkEnd w:id="60"/>
      <w:r w:rsidRPr="0033160C">
        <w:rPr>
          <w:sz w:val="24"/>
          <w:szCs w:val="24"/>
        </w:rPr>
        <w:t xml:space="preserve">11. </w:t>
      </w:r>
      <w:r w:rsidR="00453F14" w:rsidRPr="00A67E28">
        <w:rPr>
          <w:sz w:val="24"/>
          <w:szCs w:val="24"/>
        </w:rPr>
        <w:t>Совет муниципального района</w:t>
      </w:r>
      <w:r w:rsidR="00453F14" w:rsidRPr="0079644C">
        <w:rPr>
          <w:sz w:val="24"/>
          <w:szCs w:val="24"/>
        </w:rPr>
        <w:t xml:space="preserve"> </w:t>
      </w:r>
      <w:r w:rsidRPr="0033160C">
        <w:rPr>
          <w:sz w:val="24"/>
          <w:szCs w:val="24"/>
        </w:rPr>
        <w:t>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36CED99F" w14:textId="77777777" w:rsidR="00A17E1B" w:rsidRDefault="00B17471" w:rsidP="00A173F7">
      <w:pPr>
        <w:pStyle w:val="ConsPlusNormal"/>
        <w:tabs>
          <w:tab w:val="left" w:pos="993"/>
        </w:tabs>
        <w:ind w:firstLine="709"/>
        <w:jc w:val="both"/>
        <w:rPr>
          <w:sz w:val="24"/>
          <w:szCs w:val="24"/>
        </w:rPr>
      </w:pPr>
      <w:bookmarkStart w:id="61" w:name="dst2187"/>
      <w:bookmarkStart w:id="62" w:name="dst100504"/>
      <w:bookmarkEnd w:id="61"/>
      <w:bookmarkEnd w:id="62"/>
      <w:r w:rsidRPr="0033160C">
        <w:rPr>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w:t>
      </w:r>
      <w:r w:rsidR="00A17E1B">
        <w:rPr>
          <w:sz w:val="24"/>
          <w:szCs w:val="24"/>
        </w:rPr>
        <w:t>равовым актом представительного о</w:t>
      </w:r>
      <w:r w:rsidRPr="0033160C">
        <w:rPr>
          <w:sz w:val="24"/>
          <w:szCs w:val="24"/>
        </w:rPr>
        <w:t>ргана муниципального образования, в соответствии со </w:t>
      </w:r>
      <w:hyperlink r:id="rId14" w:anchor="dst2104" w:history="1">
        <w:r w:rsidRPr="0033160C">
          <w:rPr>
            <w:sz w:val="24"/>
            <w:szCs w:val="24"/>
          </w:rPr>
          <w:t>статьями 5.1</w:t>
        </w:r>
      </w:hyperlink>
      <w:r w:rsidRPr="0033160C">
        <w:rPr>
          <w:sz w:val="24"/>
          <w:szCs w:val="24"/>
        </w:rPr>
        <w:t> и </w:t>
      </w:r>
      <w:hyperlink r:id="rId15" w:anchor="dst2175" w:history="1">
        <w:r w:rsidRPr="0033160C">
          <w:rPr>
            <w:sz w:val="24"/>
            <w:szCs w:val="24"/>
          </w:rPr>
          <w:t>28</w:t>
        </w:r>
      </w:hyperlink>
      <w:r w:rsidRPr="0033160C">
        <w:rPr>
          <w:sz w:val="24"/>
          <w:szCs w:val="24"/>
        </w:rPr>
        <w:t> </w:t>
      </w:r>
      <w:r>
        <w:rPr>
          <w:sz w:val="24"/>
          <w:szCs w:val="24"/>
        </w:rPr>
        <w:t>Градостроительного</w:t>
      </w:r>
      <w:r w:rsidRPr="0033160C">
        <w:rPr>
          <w:sz w:val="24"/>
          <w:szCs w:val="24"/>
        </w:rPr>
        <w:t xml:space="preserve"> кодекса </w:t>
      </w:r>
      <w:r>
        <w:rPr>
          <w:sz w:val="24"/>
          <w:szCs w:val="24"/>
        </w:rPr>
        <w:t xml:space="preserve">Российской Федерации </w:t>
      </w:r>
      <w:r w:rsidRPr="0033160C">
        <w:rPr>
          <w:sz w:val="24"/>
          <w:szCs w:val="24"/>
        </w:rPr>
        <w:t>и с </w:t>
      </w:r>
      <w:hyperlink r:id="rId16" w:anchor="dst3122" w:history="1">
        <w:r w:rsidRPr="0033160C">
          <w:rPr>
            <w:sz w:val="24"/>
            <w:szCs w:val="24"/>
          </w:rPr>
          <w:t>частями 13</w:t>
        </w:r>
      </w:hyperlink>
      <w:r w:rsidRPr="0033160C">
        <w:rPr>
          <w:sz w:val="24"/>
          <w:szCs w:val="24"/>
        </w:rPr>
        <w:t> и </w:t>
      </w:r>
      <w:hyperlink r:id="rId17" w:anchor="dst3336" w:history="1">
        <w:r w:rsidRPr="0033160C">
          <w:rPr>
            <w:sz w:val="24"/>
            <w:szCs w:val="24"/>
          </w:rPr>
          <w:t>14</w:t>
        </w:r>
      </w:hyperlink>
      <w:r w:rsidRPr="0033160C">
        <w:rPr>
          <w:sz w:val="24"/>
          <w:szCs w:val="24"/>
        </w:rPr>
        <w:t> настоящей статьи.</w:t>
      </w:r>
      <w:bookmarkStart w:id="63" w:name="dst3122"/>
      <w:bookmarkStart w:id="64" w:name="dst2188"/>
      <w:bookmarkStart w:id="65" w:name="dst100505"/>
      <w:bookmarkEnd w:id="63"/>
      <w:bookmarkEnd w:id="64"/>
      <w:bookmarkEnd w:id="65"/>
    </w:p>
    <w:p w14:paraId="387F7F14" w14:textId="77777777" w:rsidR="00B17471" w:rsidRPr="0033160C" w:rsidRDefault="00B17471" w:rsidP="00A173F7">
      <w:pPr>
        <w:pStyle w:val="ConsPlusNormal"/>
        <w:tabs>
          <w:tab w:val="left" w:pos="993"/>
        </w:tabs>
        <w:ind w:firstLine="709"/>
        <w:jc w:val="both"/>
        <w:rPr>
          <w:sz w:val="24"/>
          <w:szCs w:val="24"/>
        </w:rPr>
      </w:pPr>
      <w:r w:rsidRPr="0033160C">
        <w:rPr>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0E3B05B3" w14:textId="77777777" w:rsidR="00B17471" w:rsidRPr="0033160C" w:rsidRDefault="00B17471" w:rsidP="00A173F7">
      <w:pPr>
        <w:pStyle w:val="ConsPlusNormal"/>
        <w:tabs>
          <w:tab w:val="left" w:pos="993"/>
        </w:tabs>
        <w:ind w:firstLine="709"/>
        <w:jc w:val="both"/>
        <w:rPr>
          <w:sz w:val="24"/>
          <w:szCs w:val="24"/>
        </w:rPr>
      </w:pPr>
      <w:bookmarkStart w:id="66" w:name="dst3336"/>
      <w:bookmarkStart w:id="67" w:name="dst2189"/>
      <w:bookmarkStart w:id="68" w:name="dst100506"/>
      <w:bookmarkStart w:id="69" w:name="dst101765"/>
      <w:bookmarkEnd w:id="66"/>
      <w:bookmarkEnd w:id="67"/>
      <w:bookmarkEnd w:id="68"/>
      <w:bookmarkEnd w:id="69"/>
      <w:r w:rsidRPr="0033160C">
        <w:rPr>
          <w:sz w:val="24"/>
          <w:szCs w:val="24"/>
        </w:rPr>
        <w:t xml:space="preserve">14. </w:t>
      </w:r>
      <w:r w:rsidRPr="00A70B12">
        <w:rPr>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095658EE" w14:textId="0DD8E8A8" w:rsidR="00B17471" w:rsidRPr="0033160C" w:rsidRDefault="00B17471" w:rsidP="00A173F7">
      <w:pPr>
        <w:pStyle w:val="ConsPlusNormal"/>
        <w:tabs>
          <w:tab w:val="left" w:pos="993"/>
        </w:tabs>
        <w:ind w:firstLine="709"/>
        <w:jc w:val="both"/>
        <w:rPr>
          <w:sz w:val="24"/>
          <w:szCs w:val="24"/>
        </w:rPr>
      </w:pPr>
      <w:bookmarkStart w:id="70" w:name="dst2190"/>
      <w:bookmarkStart w:id="71" w:name="dst1966"/>
      <w:bookmarkStart w:id="72" w:name="dst100507"/>
      <w:bookmarkEnd w:id="70"/>
      <w:bookmarkEnd w:id="71"/>
      <w:bookmarkEnd w:id="72"/>
      <w:r w:rsidRPr="0033160C">
        <w:rPr>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w:t>
      </w:r>
      <w:r w:rsidRPr="0033160C">
        <w:rPr>
          <w:sz w:val="24"/>
          <w:szCs w:val="24"/>
        </w:rPr>
        <w:lastRenderedPageBreak/>
        <w:t xml:space="preserve">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D521D5">
        <w:rPr>
          <w:sz w:val="24"/>
          <w:szCs w:val="24"/>
        </w:rPr>
        <w:t>Совет муниципального района.</w:t>
      </w:r>
      <w:r w:rsidRPr="0033160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33160C">
        <w:rPr>
          <w:sz w:val="24"/>
          <w:szCs w:val="24"/>
        </w:rPr>
        <w:t xml:space="preserve"> кодекс</w:t>
      </w:r>
      <w:r>
        <w:rPr>
          <w:sz w:val="24"/>
          <w:szCs w:val="24"/>
        </w:rPr>
        <w:t>ом</w:t>
      </w:r>
      <w:r w:rsidR="00D521D5">
        <w:rPr>
          <w:sz w:val="24"/>
          <w:szCs w:val="24"/>
        </w:rPr>
        <w:t xml:space="preserve"> </w:t>
      </w:r>
      <w:r>
        <w:rPr>
          <w:sz w:val="24"/>
          <w:szCs w:val="24"/>
        </w:rPr>
        <w:t>Российской Федерации</w:t>
      </w:r>
      <w:r w:rsidRPr="0033160C">
        <w:rPr>
          <w:sz w:val="24"/>
          <w:szCs w:val="24"/>
        </w:rPr>
        <w:t xml:space="preserve"> не требуется.</w:t>
      </w:r>
    </w:p>
    <w:p w14:paraId="509E5F14" w14:textId="5D5E1641" w:rsidR="00B17471" w:rsidRPr="0033160C" w:rsidRDefault="00B17471" w:rsidP="00A173F7">
      <w:pPr>
        <w:pStyle w:val="ConsPlusNormal"/>
        <w:tabs>
          <w:tab w:val="left" w:pos="993"/>
        </w:tabs>
        <w:ind w:firstLine="709"/>
        <w:jc w:val="both"/>
        <w:rPr>
          <w:sz w:val="24"/>
          <w:szCs w:val="24"/>
        </w:rPr>
      </w:pPr>
      <w:bookmarkStart w:id="73" w:name="dst3282"/>
      <w:bookmarkStart w:id="74" w:name="dst100508"/>
      <w:bookmarkEnd w:id="73"/>
      <w:bookmarkEnd w:id="74"/>
      <w:r w:rsidRPr="0033160C">
        <w:rPr>
          <w:sz w:val="24"/>
          <w:szCs w:val="24"/>
        </w:rPr>
        <w:t xml:space="preserve">16. </w:t>
      </w:r>
      <w:r w:rsidR="00D521D5">
        <w:rPr>
          <w:sz w:val="24"/>
          <w:szCs w:val="24"/>
        </w:rPr>
        <w:t>Совет муниципального района</w:t>
      </w:r>
      <w:r w:rsidRPr="0033160C">
        <w:rPr>
          <w:sz w:val="24"/>
          <w:szCs w:val="24"/>
        </w:rPr>
        <w:t xml:space="preserve"> течение десяти дней после представления ему проекта правил землепользования и застройки и указанных в </w:t>
      </w:r>
      <w:hyperlink r:id="rId18" w:anchor="dst2190" w:history="1">
        <w:r w:rsidRPr="0033160C">
          <w:rPr>
            <w:sz w:val="24"/>
            <w:szCs w:val="24"/>
          </w:rPr>
          <w:t>части 15</w:t>
        </w:r>
      </w:hyperlink>
      <w:r w:rsidRPr="0033160C">
        <w:rPr>
          <w:sz w:val="24"/>
          <w:szCs w:val="24"/>
        </w:rPr>
        <w:t> настоящей статьи обязательных приложений должен принять решение об утверждении правил землепользов</w:t>
      </w:r>
      <w:r w:rsidR="00D521D5">
        <w:rPr>
          <w:sz w:val="24"/>
          <w:szCs w:val="24"/>
        </w:rPr>
        <w:t>ания и застройки,</w:t>
      </w:r>
      <w:r>
        <w:rPr>
          <w:bCs/>
          <w:sz w:val="24"/>
          <w:szCs w:val="24"/>
        </w:rPr>
        <w:t xml:space="preserve"> </w:t>
      </w:r>
      <w:r w:rsidRPr="0033160C">
        <w:rPr>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66B25A14" w14:textId="77777777" w:rsidR="00B17471" w:rsidRPr="0033160C" w:rsidRDefault="00B17471" w:rsidP="00A173F7">
      <w:pPr>
        <w:pStyle w:val="ConsPlusNormal"/>
        <w:tabs>
          <w:tab w:val="left" w:pos="993"/>
        </w:tabs>
        <w:ind w:firstLine="709"/>
        <w:jc w:val="both"/>
        <w:rPr>
          <w:sz w:val="24"/>
          <w:szCs w:val="24"/>
        </w:rPr>
      </w:pPr>
      <w:bookmarkStart w:id="75" w:name="dst101766"/>
      <w:bookmarkStart w:id="76" w:name="dst100509"/>
      <w:bookmarkEnd w:id="75"/>
      <w:bookmarkEnd w:id="76"/>
      <w:r w:rsidRPr="0033160C">
        <w:rPr>
          <w:sz w:val="24"/>
          <w:szCs w:val="24"/>
        </w:rPr>
        <w:t xml:space="preserve">17. Требования к составу и порядку деятельности комиссии устанавливаются в соответствии с </w:t>
      </w:r>
      <w:r w:rsidRPr="009E2F70">
        <w:rPr>
          <w:sz w:val="24"/>
          <w:szCs w:val="24"/>
        </w:rPr>
        <w:t>Градостроительн</w:t>
      </w:r>
      <w:r>
        <w:rPr>
          <w:sz w:val="24"/>
          <w:szCs w:val="24"/>
        </w:rPr>
        <w:t>ым</w:t>
      </w:r>
      <w:r w:rsidRPr="009E2F70">
        <w:rPr>
          <w:sz w:val="24"/>
          <w:szCs w:val="24"/>
        </w:rPr>
        <w:t xml:space="preserve"> кодекса Российской Федерации </w:t>
      </w:r>
      <w:r w:rsidRPr="0033160C">
        <w:rPr>
          <w:sz w:val="24"/>
          <w:szCs w:val="24"/>
        </w:rPr>
        <w:t>законами субъектов Российской Федерации, нормативными правовыми актами органов местного самоуправления.</w:t>
      </w:r>
    </w:p>
    <w:p w14:paraId="6336ACF8" w14:textId="7A5454D6" w:rsidR="00B17471" w:rsidRPr="00F820D7" w:rsidRDefault="00B17471" w:rsidP="00A173F7">
      <w:pPr>
        <w:pStyle w:val="ConsPlusNormal"/>
        <w:spacing w:before="240" w:after="240"/>
        <w:jc w:val="both"/>
        <w:outlineLvl w:val="2"/>
        <w:rPr>
          <w:b/>
          <w:sz w:val="24"/>
          <w:szCs w:val="24"/>
        </w:rPr>
      </w:pPr>
      <w:bookmarkStart w:id="77" w:name="_Toc63064822"/>
      <w:bookmarkStart w:id="78" w:name="_Toc78550592"/>
      <w:bookmarkStart w:id="79" w:name="_Toc160614115"/>
      <w:r w:rsidRPr="00F820D7">
        <w:rPr>
          <w:b/>
          <w:sz w:val="24"/>
          <w:szCs w:val="24"/>
        </w:rPr>
        <w:t xml:space="preserve">Статья 4. Порядок утверждения правил землепользования и застройки </w:t>
      </w:r>
      <w:r>
        <w:rPr>
          <w:b/>
          <w:bCs/>
          <w:sz w:val="24"/>
          <w:szCs w:val="24"/>
        </w:rPr>
        <w:t xml:space="preserve">муниципального </w:t>
      </w:r>
      <w:r w:rsidRPr="0085701C">
        <w:rPr>
          <w:b/>
          <w:bCs/>
          <w:sz w:val="24"/>
          <w:szCs w:val="24"/>
        </w:rPr>
        <w:t xml:space="preserve">образования </w:t>
      </w:r>
      <w:r w:rsidR="00A17E1B" w:rsidRPr="0085701C">
        <w:rPr>
          <w:b/>
          <w:bCs/>
          <w:sz w:val="24"/>
          <w:szCs w:val="24"/>
        </w:rPr>
        <w:t>«</w:t>
      </w:r>
      <w:r w:rsidR="0085701C" w:rsidRPr="0085701C">
        <w:rPr>
          <w:b/>
          <w:bCs/>
          <w:sz w:val="24"/>
          <w:szCs w:val="24"/>
        </w:rPr>
        <w:t>Югыдъяг</w:t>
      </w:r>
      <w:r w:rsidR="00A17E1B" w:rsidRPr="0085701C">
        <w:rPr>
          <w:b/>
          <w:bCs/>
          <w:sz w:val="24"/>
          <w:szCs w:val="24"/>
        </w:rPr>
        <w:t>»</w:t>
      </w:r>
      <w:r w:rsidR="0085701C">
        <w:rPr>
          <w:b/>
          <w:bCs/>
          <w:sz w:val="24"/>
          <w:szCs w:val="24"/>
        </w:rPr>
        <w:t xml:space="preserve"> </w:t>
      </w:r>
      <w:r w:rsidRPr="00F820D7">
        <w:rPr>
          <w:b/>
          <w:sz w:val="24"/>
          <w:szCs w:val="24"/>
        </w:rPr>
        <w:t>(изменений в Правила)</w:t>
      </w:r>
      <w:bookmarkEnd w:id="32"/>
      <w:bookmarkEnd w:id="33"/>
      <w:bookmarkEnd w:id="77"/>
      <w:bookmarkEnd w:id="78"/>
      <w:bookmarkEnd w:id="79"/>
    </w:p>
    <w:p w14:paraId="4396A206" w14:textId="7DC5DEB2" w:rsidR="00B17471" w:rsidRPr="00A3539F" w:rsidRDefault="00B17471" w:rsidP="00A173F7">
      <w:pPr>
        <w:pStyle w:val="ConsPlusNormal"/>
        <w:ind w:firstLine="709"/>
        <w:jc w:val="both"/>
        <w:rPr>
          <w:bCs/>
        </w:rPr>
      </w:pPr>
      <w:r w:rsidRPr="00954EAC">
        <w:rPr>
          <w:sz w:val="24"/>
          <w:szCs w:val="24"/>
        </w:rPr>
        <w:t xml:space="preserve">1. Правила землепользования и застройки утверждаются </w:t>
      </w:r>
      <w:r>
        <w:rPr>
          <w:sz w:val="24"/>
          <w:szCs w:val="24"/>
        </w:rPr>
        <w:t>Советом</w:t>
      </w:r>
      <w:r w:rsidR="00D521D5">
        <w:rPr>
          <w:sz w:val="24"/>
          <w:szCs w:val="24"/>
        </w:rPr>
        <w:t xml:space="preserve"> </w:t>
      </w:r>
      <w:r w:rsidR="00A17E1B">
        <w:rPr>
          <w:sz w:val="24"/>
          <w:szCs w:val="24"/>
        </w:rPr>
        <w:t>Усть-Куломского района</w:t>
      </w:r>
      <w:r w:rsidRPr="00A3539F">
        <w:rPr>
          <w:bCs/>
          <w:sz w:val="24"/>
          <w:szCs w:val="24"/>
        </w:rPr>
        <w:t xml:space="preserve"> или, если это предусмотрено</w:t>
      </w:r>
      <w:r w:rsidRPr="00954EAC">
        <w:rPr>
          <w:sz w:val="24"/>
          <w:szCs w:val="24"/>
        </w:rPr>
        <w:t xml:space="preserve"> законодательством субъекта Российской Федерации о градостроительной деятельности, администрацией</w:t>
      </w:r>
      <w:r w:rsidR="00D521D5">
        <w:rPr>
          <w:sz w:val="24"/>
          <w:szCs w:val="24"/>
        </w:rPr>
        <w:t xml:space="preserve"> </w:t>
      </w:r>
      <w:r w:rsidR="00A17E1B">
        <w:rPr>
          <w:sz w:val="24"/>
          <w:szCs w:val="24"/>
        </w:rPr>
        <w:t>Усть-Куломского района</w:t>
      </w:r>
      <w:r w:rsidRPr="00954EAC">
        <w:rPr>
          <w:sz w:val="24"/>
          <w:szCs w:val="24"/>
        </w:rPr>
        <w:t xml:space="preserve">, за исключением случаев, предусмотренных статьей 63 </w:t>
      </w:r>
      <w:r>
        <w:rPr>
          <w:sz w:val="24"/>
          <w:szCs w:val="24"/>
        </w:rPr>
        <w:t>Градостроительного</w:t>
      </w:r>
      <w:r w:rsidRPr="00954EAC">
        <w:rPr>
          <w:sz w:val="24"/>
          <w:szCs w:val="24"/>
        </w:rPr>
        <w:t xml:space="preserve"> кодекса</w:t>
      </w:r>
      <w:r>
        <w:rPr>
          <w:sz w:val="24"/>
          <w:szCs w:val="24"/>
        </w:rPr>
        <w:t xml:space="preserve"> Российской Федерации</w:t>
      </w:r>
      <w:r w:rsidRPr="00954EA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954EAC">
        <w:rPr>
          <w:sz w:val="24"/>
          <w:szCs w:val="24"/>
        </w:rPr>
        <w:t xml:space="preserve"> кодекс</w:t>
      </w:r>
      <w:r>
        <w:rPr>
          <w:sz w:val="24"/>
          <w:szCs w:val="24"/>
        </w:rPr>
        <w:t>ом Российской Федерации</w:t>
      </w:r>
      <w:r w:rsidRPr="00954EAC">
        <w:rPr>
          <w:sz w:val="24"/>
          <w:szCs w:val="24"/>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Pr>
          <w:sz w:val="24"/>
          <w:szCs w:val="24"/>
        </w:rPr>
        <w:t>№</w:t>
      </w:r>
      <w:r w:rsidRPr="00954EAC">
        <w:rPr>
          <w:sz w:val="24"/>
          <w:szCs w:val="24"/>
        </w:rPr>
        <w:t xml:space="preserve"> 73-ФЗ </w:t>
      </w:r>
      <w:r>
        <w:rPr>
          <w:sz w:val="24"/>
          <w:szCs w:val="24"/>
        </w:rPr>
        <w:t>«</w:t>
      </w:r>
      <w:r w:rsidRPr="00954EAC">
        <w:rPr>
          <w:sz w:val="24"/>
          <w:szCs w:val="24"/>
        </w:rPr>
        <w:t>Об объектах культурного наследия (памятниках истории и культуры) народов Российской Федерации</w:t>
      </w:r>
      <w:r>
        <w:rPr>
          <w:sz w:val="24"/>
          <w:szCs w:val="24"/>
        </w:rPr>
        <w:t>»</w:t>
      </w:r>
      <w:r w:rsidRPr="00954EAC">
        <w:rPr>
          <w:sz w:val="24"/>
          <w:szCs w:val="24"/>
        </w:rPr>
        <w:t>.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04D2AAA8" w14:textId="5133397C" w:rsidR="00B17471" w:rsidRPr="00954EAC" w:rsidRDefault="00B17471" w:rsidP="00A173F7">
      <w:pPr>
        <w:pStyle w:val="ConsPlusNormal"/>
        <w:ind w:firstLine="709"/>
        <w:jc w:val="both"/>
        <w:rPr>
          <w:sz w:val="24"/>
          <w:szCs w:val="24"/>
        </w:rPr>
      </w:pPr>
      <w:r w:rsidRPr="00954EAC">
        <w:rPr>
          <w:sz w:val="24"/>
          <w:szCs w:val="24"/>
        </w:rPr>
        <w:t xml:space="preserve">2. </w:t>
      </w:r>
      <w:r>
        <w:rPr>
          <w:sz w:val="24"/>
          <w:szCs w:val="24"/>
        </w:rPr>
        <w:t xml:space="preserve">Совет </w:t>
      </w:r>
      <w:r w:rsidR="00A17E1B">
        <w:rPr>
          <w:sz w:val="24"/>
          <w:szCs w:val="24"/>
        </w:rPr>
        <w:t>Усть-Куломского района</w:t>
      </w:r>
      <w:r w:rsidR="00D521D5">
        <w:rPr>
          <w:sz w:val="24"/>
          <w:szCs w:val="24"/>
        </w:rPr>
        <w:t xml:space="preserve"> </w:t>
      </w:r>
      <w:r w:rsidRPr="00954EAC">
        <w:rPr>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w:t>
      </w:r>
      <w:r>
        <w:rPr>
          <w:sz w:val="24"/>
          <w:szCs w:val="24"/>
        </w:rPr>
        <w:t xml:space="preserve"> слушаний по указанному проекту</w:t>
      </w:r>
      <w:r w:rsidRPr="00954EAC">
        <w:rPr>
          <w:sz w:val="24"/>
          <w:szCs w:val="24"/>
        </w:rPr>
        <w:t>.</w:t>
      </w:r>
    </w:p>
    <w:p w14:paraId="20E9A6C8" w14:textId="77777777" w:rsidR="00B17471" w:rsidRPr="00954EAC" w:rsidRDefault="00B17471" w:rsidP="00A173F7">
      <w:pPr>
        <w:pStyle w:val="ConsPlusNormal"/>
        <w:ind w:firstLine="709"/>
        <w:jc w:val="both"/>
        <w:rPr>
          <w:sz w:val="24"/>
          <w:szCs w:val="24"/>
        </w:rPr>
      </w:pPr>
      <w:r w:rsidRPr="00954EAC">
        <w:rPr>
          <w:sz w:val="24"/>
          <w:szCs w:val="24"/>
        </w:rPr>
        <w:t xml:space="preserve">3. Правила землепользования и застройки подлежат опубликованию в порядке, </w:t>
      </w:r>
      <w:r w:rsidRPr="00954EAC">
        <w:rPr>
          <w:sz w:val="24"/>
          <w:szCs w:val="24"/>
        </w:rPr>
        <w:lastRenderedPageBreak/>
        <w:t xml:space="preserve">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w:t>
      </w:r>
      <w:r>
        <w:rPr>
          <w:sz w:val="24"/>
          <w:szCs w:val="24"/>
        </w:rPr>
        <w:t>«</w:t>
      </w:r>
      <w:r w:rsidRPr="00954EAC">
        <w:rPr>
          <w:sz w:val="24"/>
          <w:szCs w:val="24"/>
        </w:rPr>
        <w:t>Интернет</w:t>
      </w:r>
      <w:r>
        <w:rPr>
          <w:sz w:val="24"/>
          <w:szCs w:val="24"/>
        </w:rPr>
        <w:t>»</w:t>
      </w:r>
      <w:r w:rsidRPr="00954EAC">
        <w:rPr>
          <w:sz w:val="24"/>
          <w:szCs w:val="24"/>
        </w:rPr>
        <w:t>.</w:t>
      </w:r>
    </w:p>
    <w:p w14:paraId="3EAFFF87" w14:textId="77777777" w:rsidR="00B17471" w:rsidRPr="00954EAC" w:rsidRDefault="00B17471" w:rsidP="00A173F7">
      <w:pPr>
        <w:pStyle w:val="ConsPlusNormal"/>
        <w:ind w:firstLine="709"/>
        <w:jc w:val="both"/>
        <w:rPr>
          <w:sz w:val="24"/>
          <w:szCs w:val="24"/>
        </w:rPr>
      </w:pPr>
      <w:r w:rsidRPr="00954EAC">
        <w:rPr>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r w:rsidR="00A54365" w:rsidRPr="00954EAC">
        <w:rPr>
          <w:sz w:val="24"/>
          <w:szCs w:val="24"/>
        </w:rPr>
        <w:t>позднее,</w:t>
      </w:r>
      <w:r w:rsidRPr="00954EAC">
        <w:rPr>
          <w:sz w:val="24"/>
          <w:szCs w:val="24"/>
        </w:rPr>
        <w:t xml:space="preserve"> чем по истечении десяти дней с даты утверждения указанных правил.</w:t>
      </w:r>
    </w:p>
    <w:p w14:paraId="00EAB2B7" w14:textId="77777777" w:rsidR="00B17471" w:rsidRPr="00954EAC" w:rsidRDefault="00B17471" w:rsidP="00A173F7">
      <w:pPr>
        <w:pStyle w:val="ConsPlusNormal"/>
        <w:ind w:firstLine="709"/>
        <w:jc w:val="both"/>
        <w:rPr>
          <w:sz w:val="24"/>
          <w:szCs w:val="24"/>
        </w:rPr>
      </w:pPr>
      <w:r w:rsidRPr="00954EAC">
        <w:rPr>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46D6D3B2" w14:textId="77777777" w:rsidR="00B17471" w:rsidRPr="00954EAC" w:rsidRDefault="00B17471" w:rsidP="00A173F7">
      <w:pPr>
        <w:pStyle w:val="ConsPlusNormal"/>
        <w:ind w:firstLine="709"/>
        <w:jc w:val="both"/>
        <w:rPr>
          <w:sz w:val="24"/>
          <w:szCs w:val="24"/>
        </w:rPr>
      </w:pPr>
      <w:r w:rsidRPr="00954EAC">
        <w:rPr>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3A843CDD" w14:textId="77777777" w:rsidR="00B17471" w:rsidRPr="002F157C" w:rsidRDefault="00B17471" w:rsidP="00A173F7">
      <w:pPr>
        <w:pStyle w:val="ConsPlusNormal"/>
        <w:ind w:firstLine="709"/>
        <w:jc w:val="both"/>
        <w:rPr>
          <w:sz w:val="24"/>
          <w:szCs w:val="24"/>
        </w:rPr>
      </w:pPr>
      <w:r w:rsidRPr="00954EAC">
        <w:rPr>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E1FD07C" w14:textId="77777777" w:rsidR="00B17471" w:rsidRPr="003A4B9A" w:rsidRDefault="00B17471" w:rsidP="00A173F7">
      <w:pPr>
        <w:pStyle w:val="ConsPlusNormal"/>
        <w:spacing w:before="240" w:after="240"/>
        <w:jc w:val="both"/>
        <w:outlineLvl w:val="2"/>
        <w:rPr>
          <w:b/>
          <w:sz w:val="24"/>
          <w:szCs w:val="24"/>
        </w:rPr>
      </w:pPr>
      <w:bookmarkStart w:id="80" w:name="_Toc63064823"/>
      <w:bookmarkStart w:id="81" w:name="_Toc78550593"/>
      <w:bookmarkStart w:id="82" w:name="_Toc160614116"/>
      <w:r w:rsidRPr="003A4B9A">
        <w:rPr>
          <w:b/>
          <w:sz w:val="24"/>
          <w:szCs w:val="24"/>
        </w:rPr>
        <w:t xml:space="preserve">Статья </w:t>
      </w:r>
      <w:r>
        <w:rPr>
          <w:b/>
          <w:sz w:val="24"/>
          <w:szCs w:val="24"/>
        </w:rPr>
        <w:t>5</w:t>
      </w:r>
      <w:r w:rsidRPr="003A4B9A">
        <w:rPr>
          <w:b/>
          <w:sz w:val="24"/>
          <w:szCs w:val="24"/>
        </w:rPr>
        <w:t xml:space="preserve">. </w:t>
      </w:r>
      <w:bookmarkEnd w:id="29"/>
      <w:r w:rsidRPr="001D1A0C">
        <w:rPr>
          <w:b/>
          <w:bCs/>
          <w:sz w:val="24"/>
          <w:szCs w:val="24"/>
        </w:rPr>
        <w:t>Открытость и доступность информации о землепользовании и застройке</w:t>
      </w:r>
      <w:bookmarkEnd w:id="30"/>
      <w:bookmarkEnd w:id="31"/>
      <w:bookmarkEnd w:id="80"/>
      <w:bookmarkEnd w:id="81"/>
      <w:bookmarkEnd w:id="82"/>
    </w:p>
    <w:p w14:paraId="258E1BF6" w14:textId="77777777" w:rsidR="00B17471" w:rsidRDefault="00B17471" w:rsidP="00377AA4">
      <w:pPr>
        <w:pStyle w:val="ConsPlusNormal"/>
        <w:numPr>
          <w:ilvl w:val="0"/>
          <w:numId w:val="19"/>
        </w:numPr>
        <w:tabs>
          <w:tab w:val="left" w:pos="993"/>
        </w:tabs>
        <w:ind w:left="0" w:firstLine="709"/>
        <w:jc w:val="both"/>
        <w:rPr>
          <w:sz w:val="24"/>
          <w:szCs w:val="24"/>
        </w:rPr>
      </w:pPr>
      <w:r w:rsidRPr="009C7F65">
        <w:rPr>
          <w:sz w:val="24"/>
          <w:szCs w:val="24"/>
        </w:rPr>
        <w:t>Настоящие Правила являются открытыми для всех заинтересованных лиц.</w:t>
      </w:r>
    </w:p>
    <w:p w14:paraId="57D36A08" w14:textId="728BF018" w:rsidR="00B17471" w:rsidRPr="009C7F65" w:rsidRDefault="00B17471" w:rsidP="00377AA4">
      <w:pPr>
        <w:pStyle w:val="ConsPlusNormal"/>
        <w:numPr>
          <w:ilvl w:val="0"/>
          <w:numId w:val="19"/>
        </w:numPr>
        <w:tabs>
          <w:tab w:val="left" w:pos="993"/>
        </w:tabs>
        <w:ind w:left="0" w:firstLine="709"/>
        <w:jc w:val="both"/>
        <w:rPr>
          <w:sz w:val="24"/>
          <w:szCs w:val="24"/>
        </w:rPr>
      </w:pPr>
      <w:r w:rsidRPr="009C7F65">
        <w:rPr>
          <w:sz w:val="24"/>
          <w:szCs w:val="24"/>
        </w:rPr>
        <w:t xml:space="preserve">Администрация </w:t>
      </w:r>
      <w:r w:rsidR="00A54365">
        <w:rPr>
          <w:sz w:val="24"/>
          <w:szCs w:val="24"/>
        </w:rPr>
        <w:t>Усть-Куломского района</w:t>
      </w:r>
      <w:r w:rsidR="00453F14">
        <w:rPr>
          <w:sz w:val="24"/>
          <w:szCs w:val="24"/>
        </w:rPr>
        <w:t xml:space="preserve"> </w:t>
      </w:r>
      <w:r w:rsidRPr="009C7F65">
        <w:rPr>
          <w:sz w:val="24"/>
          <w:szCs w:val="24"/>
        </w:rPr>
        <w:t>обеспечивает возможность ознакомления с Правилами путем:</w:t>
      </w:r>
    </w:p>
    <w:p w14:paraId="6497A18D" w14:textId="7D86BE47" w:rsidR="00B17471" w:rsidRPr="009C7F65" w:rsidRDefault="00B17471" w:rsidP="00377AA4">
      <w:pPr>
        <w:pStyle w:val="ConsPlusNormal"/>
        <w:numPr>
          <w:ilvl w:val="0"/>
          <w:numId w:val="20"/>
        </w:numPr>
        <w:tabs>
          <w:tab w:val="left" w:pos="993"/>
        </w:tabs>
        <w:ind w:left="0" w:firstLine="709"/>
        <w:jc w:val="both"/>
        <w:rPr>
          <w:sz w:val="24"/>
          <w:szCs w:val="24"/>
        </w:rPr>
      </w:pPr>
      <w:r w:rsidRPr="009C7F65">
        <w:rPr>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r w:rsidR="00A54365">
        <w:rPr>
          <w:sz w:val="24"/>
          <w:szCs w:val="24"/>
        </w:rPr>
        <w:t>Усть-Куломского района</w:t>
      </w:r>
      <w:r w:rsidR="00453F14">
        <w:rPr>
          <w:sz w:val="24"/>
          <w:szCs w:val="24"/>
        </w:rPr>
        <w:t xml:space="preserve"> </w:t>
      </w:r>
      <w:r w:rsidRPr="009C7F65">
        <w:rPr>
          <w:sz w:val="24"/>
          <w:szCs w:val="24"/>
        </w:rPr>
        <w:t>в сети «Интернет»;</w:t>
      </w:r>
    </w:p>
    <w:p w14:paraId="281D8699" w14:textId="77777777" w:rsidR="00B17471" w:rsidRPr="009C7F65" w:rsidRDefault="00B17471" w:rsidP="00377AA4">
      <w:pPr>
        <w:pStyle w:val="ConsPlusNormal"/>
        <w:numPr>
          <w:ilvl w:val="0"/>
          <w:numId w:val="20"/>
        </w:numPr>
        <w:tabs>
          <w:tab w:val="left" w:pos="993"/>
        </w:tabs>
        <w:ind w:left="0" w:firstLine="709"/>
        <w:jc w:val="both"/>
        <w:rPr>
          <w:sz w:val="24"/>
          <w:szCs w:val="24"/>
        </w:rPr>
      </w:pPr>
      <w:r w:rsidRPr="009C7F65">
        <w:rPr>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r w:rsidR="00A54365">
        <w:rPr>
          <w:sz w:val="24"/>
          <w:szCs w:val="24"/>
        </w:rPr>
        <w:t>Усть-Куломского района</w:t>
      </w:r>
      <w:r w:rsidRPr="009C7F65">
        <w:rPr>
          <w:sz w:val="24"/>
          <w:szCs w:val="24"/>
        </w:rPr>
        <w:t>;</w:t>
      </w:r>
    </w:p>
    <w:p w14:paraId="0FC17666" w14:textId="77777777" w:rsidR="00B17471" w:rsidRPr="009C7F65" w:rsidRDefault="00B17471" w:rsidP="00377AA4">
      <w:pPr>
        <w:pStyle w:val="ConsPlusNormal"/>
        <w:numPr>
          <w:ilvl w:val="0"/>
          <w:numId w:val="20"/>
        </w:numPr>
        <w:tabs>
          <w:tab w:val="left" w:pos="993"/>
        </w:tabs>
        <w:ind w:left="0" w:firstLine="709"/>
        <w:jc w:val="both"/>
        <w:rPr>
          <w:sz w:val="24"/>
          <w:szCs w:val="24"/>
        </w:rPr>
      </w:pPr>
      <w:r w:rsidRPr="009C7F65">
        <w:rPr>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0BE7E03A" w14:textId="77777777" w:rsidR="00B17471" w:rsidRPr="009C7F65" w:rsidRDefault="00B17471" w:rsidP="00377AA4">
      <w:pPr>
        <w:pStyle w:val="ConsPlusNormal"/>
        <w:numPr>
          <w:ilvl w:val="0"/>
          <w:numId w:val="19"/>
        </w:numPr>
        <w:tabs>
          <w:tab w:val="left" w:pos="993"/>
        </w:tabs>
        <w:ind w:left="0" w:firstLine="709"/>
        <w:jc w:val="both"/>
        <w:rPr>
          <w:sz w:val="24"/>
          <w:szCs w:val="24"/>
        </w:rPr>
      </w:pPr>
      <w:r w:rsidRPr="009C7F65">
        <w:rPr>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14:paraId="5991DB40" w14:textId="77777777" w:rsidR="00B17471" w:rsidRPr="00F820D7" w:rsidRDefault="00B17471" w:rsidP="00A173F7">
      <w:pPr>
        <w:pStyle w:val="ConsPlusNormal"/>
        <w:spacing w:before="240" w:after="240"/>
        <w:jc w:val="both"/>
        <w:outlineLvl w:val="2"/>
        <w:rPr>
          <w:b/>
          <w:sz w:val="24"/>
          <w:szCs w:val="24"/>
        </w:rPr>
      </w:pPr>
      <w:bookmarkStart w:id="83" w:name="_Toc14774883"/>
      <w:bookmarkStart w:id="84" w:name="_Toc26187348"/>
      <w:bookmarkStart w:id="85" w:name="_Toc63064824"/>
      <w:bookmarkStart w:id="86" w:name="_Toc78550594"/>
      <w:bookmarkStart w:id="87" w:name="_Toc160614117"/>
      <w:r w:rsidRPr="0009620A">
        <w:rPr>
          <w:b/>
          <w:sz w:val="24"/>
          <w:szCs w:val="24"/>
        </w:rPr>
        <w:t xml:space="preserve">Статья </w:t>
      </w:r>
      <w:r>
        <w:rPr>
          <w:b/>
          <w:sz w:val="24"/>
          <w:szCs w:val="24"/>
        </w:rPr>
        <w:t>6</w:t>
      </w:r>
      <w:r w:rsidRPr="0009620A">
        <w:rPr>
          <w:b/>
          <w:sz w:val="24"/>
          <w:szCs w:val="24"/>
        </w:rPr>
        <w:t xml:space="preserve">. </w:t>
      </w:r>
      <w:bookmarkEnd w:id="83"/>
      <w:bookmarkEnd w:id="84"/>
      <w:r w:rsidRPr="00D559D8">
        <w:rPr>
          <w:b/>
          <w:sz w:val="24"/>
          <w:szCs w:val="24"/>
        </w:rPr>
        <w:t>Действие Правил по отношению к ранее возникшим правам, документации по планировке территории, нормативно-правовым актам</w:t>
      </w:r>
      <w:bookmarkEnd w:id="85"/>
      <w:bookmarkEnd w:id="86"/>
      <w:bookmarkEnd w:id="87"/>
    </w:p>
    <w:p w14:paraId="4B94F958" w14:textId="77777777" w:rsidR="00B17471" w:rsidRPr="00FE11BF" w:rsidRDefault="00B17471" w:rsidP="00377AA4">
      <w:pPr>
        <w:pStyle w:val="ConsPlusNormal"/>
        <w:numPr>
          <w:ilvl w:val="0"/>
          <w:numId w:val="21"/>
        </w:numPr>
        <w:tabs>
          <w:tab w:val="left" w:pos="993"/>
        </w:tabs>
        <w:ind w:left="0" w:firstLine="709"/>
        <w:jc w:val="both"/>
        <w:rPr>
          <w:sz w:val="24"/>
          <w:szCs w:val="24"/>
        </w:rPr>
      </w:pPr>
      <w:r w:rsidRPr="00FE11BF">
        <w:rPr>
          <w:sz w:val="24"/>
          <w:szCs w:val="24"/>
        </w:rPr>
        <w:t xml:space="preserve">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FE11BF">
        <w:rPr>
          <w:sz w:val="24"/>
          <w:szCs w:val="24"/>
        </w:rPr>
        <w:lastRenderedPageBreak/>
        <w:t>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D2E8FAB" w14:textId="77777777" w:rsidR="00B17471" w:rsidRPr="00FE11BF" w:rsidRDefault="00B17471" w:rsidP="00377AA4">
      <w:pPr>
        <w:pStyle w:val="ConsPlusNormal"/>
        <w:numPr>
          <w:ilvl w:val="0"/>
          <w:numId w:val="21"/>
        </w:numPr>
        <w:tabs>
          <w:tab w:val="left" w:pos="993"/>
        </w:tabs>
        <w:ind w:left="0" w:firstLine="709"/>
        <w:jc w:val="both"/>
        <w:rPr>
          <w:sz w:val="24"/>
          <w:szCs w:val="24"/>
        </w:rPr>
      </w:pPr>
      <w:r w:rsidRPr="00FE11BF">
        <w:rPr>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E4A5FC5" w14:textId="77777777" w:rsidR="00B17471" w:rsidRPr="00FE11BF" w:rsidRDefault="00B17471" w:rsidP="00377AA4">
      <w:pPr>
        <w:pStyle w:val="ConsPlusNormal"/>
        <w:numPr>
          <w:ilvl w:val="0"/>
          <w:numId w:val="21"/>
        </w:numPr>
        <w:tabs>
          <w:tab w:val="left" w:pos="993"/>
        </w:tabs>
        <w:ind w:left="0" w:firstLine="709"/>
        <w:jc w:val="both"/>
        <w:rPr>
          <w:sz w:val="24"/>
          <w:szCs w:val="24"/>
        </w:rPr>
      </w:pPr>
      <w:r w:rsidRPr="00FE11BF">
        <w:rPr>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14:paraId="364901CD" w14:textId="40A6CAC8" w:rsidR="00B17471" w:rsidRPr="00FE11BF" w:rsidRDefault="00B17471" w:rsidP="00377AA4">
      <w:pPr>
        <w:pStyle w:val="ConsPlusNormal"/>
        <w:numPr>
          <w:ilvl w:val="0"/>
          <w:numId w:val="21"/>
        </w:numPr>
        <w:tabs>
          <w:tab w:val="left" w:pos="993"/>
        </w:tabs>
        <w:ind w:left="0" w:firstLine="709"/>
        <w:jc w:val="both"/>
        <w:rPr>
          <w:sz w:val="24"/>
          <w:szCs w:val="24"/>
        </w:rPr>
      </w:pPr>
      <w:r w:rsidRPr="00FE11BF">
        <w:rPr>
          <w:sz w:val="24"/>
          <w:szCs w:val="24"/>
        </w:rPr>
        <w:t>Ранее утвержденная документация по планировке территории муниципального образования «</w:t>
      </w:r>
      <w:r w:rsidR="0085701C">
        <w:rPr>
          <w:rFonts w:eastAsia="Helvetica Neue Light"/>
          <w:bCs/>
          <w:color w:val="00000A"/>
          <w:sz w:val="24"/>
          <w:szCs w:val="24"/>
          <w:bdr w:val="nil"/>
        </w:rPr>
        <w:t>Югыдъяг</w:t>
      </w:r>
      <w:r w:rsidRPr="00FE11BF">
        <w:rPr>
          <w:sz w:val="24"/>
          <w:szCs w:val="24"/>
        </w:rPr>
        <w:t>»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14:paraId="29D6EB6B" w14:textId="59BE39E4" w:rsidR="00B17471" w:rsidRPr="00FE11BF" w:rsidRDefault="00B17471" w:rsidP="00377AA4">
      <w:pPr>
        <w:pStyle w:val="ConsPlusNormal"/>
        <w:numPr>
          <w:ilvl w:val="0"/>
          <w:numId w:val="21"/>
        </w:numPr>
        <w:tabs>
          <w:tab w:val="left" w:pos="993"/>
        </w:tabs>
        <w:ind w:left="0" w:firstLine="709"/>
        <w:jc w:val="both"/>
        <w:rPr>
          <w:sz w:val="24"/>
          <w:szCs w:val="24"/>
        </w:rPr>
      </w:pPr>
      <w:r w:rsidRPr="00FE11BF">
        <w:rPr>
          <w:sz w:val="24"/>
          <w:szCs w:val="24"/>
        </w:rPr>
        <w:t>Принятые ранее нормативные правовые акты муниципального образования «</w:t>
      </w:r>
      <w:r w:rsidR="0085701C">
        <w:rPr>
          <w:rFonts w:eastAsia="Helvetica Neue Light"/>
          <w:bCs/>
          <w:color w:val="00000A"/>
          <w:sz w:val="24"/>
          <w:szCs w:val="24"/>
          <w:bdr w:val="nil"/>
        </w:rPr>
        <w:t>Югыдъяг</w:t>
      </w:r>
      <w:r w:rsidRPr="00FE11BF">
        <w:rPr>
          <w:sz w:val="24"/>
          <w:szCs w:val="24"/>
        </w:rPr>
        <w:t>» по вопросам землепользования и застройки применяются в части, не противоречащей настоящим Правилам.</w:t>
      </w:r>
    </w:p>
    <w:p w14:paraId="35122876" w14:textId="77777777" w:rsidR="00B17471" w:rsidRPr="00C7192F" w:rsidRDefault="00B17471" w:rsidP="00A173F7">
      <w:pPr>
        <w:pStyle w:val="ConsPlusNormal"/>
        <w:spacing w:before="240" w:after="240"/>
        <w:jc w:val="both"/>
        <w:outlineLvl w:val="2"/>
        <w:rPr>
          <w:b/>
          <w:sz w:val="24"/>
          <w:szCs w:val="24"/>
        </w:rPr>
      </w:pPr>
      <w:bookmarkStart w:id="88" w:name="sub_5020"/>
      <w:bookmarkStart w:id="89" w:name="_Toc229994294"/>
      <w:bookmarkStart w:id="90" w:name="_Toc266094963"/>
      <w:bookmarkStart w:id="91" w:name="_Toc63064825"/>
      <w:bookmarkStart w:id="92" w:name="_Toc78550595"/>
      <w:bookmarkStart w:id="93" w:name="_Toc160614118"/>
      <w:bookmarkStart w:id="94" w:name="_Toc482832955"/>
      <w:bookmarkEnd w:id="88"/>
      <w:bookmarkEnd w:id="89"/>
      <w:bookmarkEnd w:id="90"/>
      <w:r w:rsidRPr="00C7192F">
        <w:rPr>
          <w:b/>
          <w:sz w:val="24"/>
          <w:szCs w:val="24"/>
        </w:rPr>
        <w:t xml:space="preserve">Статья </w:t>
      </w:r>
      <w:r>
        <w:rPr>
          <w:b/>
          <w:sz w:val="24"/>
          <w:szCs w:val="24"/>
        </w:rPr>
        <w:t xml:space="preserve">7. </w:t>
      </w:r>
      <w:r w:rsidRPr="00C7192F">
        <w:rPr>
          <w:b/>
          <w:sz w:val="24"/>
          <w:szCs w:val="24"/>
        </w:rPr>
        <w:t>Комиссия по подготовке Правил землепользования и застройки.</w:t>
      </w:r>
      <w:bookmarkEnd w:id="91"/>
      <w:bookmarkEnd w:id="92"/>
      <w:bookmarkEnd w:id="93"/>
    </w:p>
    <w:p w14:paraId="14A70060" w14:textId="3DBA60D8" w:rsidR="00B17471" w:rsidRDefault="00B17471" w:rsidP="00377AA4">
      <w:pPr>
        <w:pStyle w:val="ConsPlusNormal"/>
        <w:numPr>
          <w:ilvl w:val="0"/>
          <w:numId w:val="18"/>
        </w:numPr>
        <w:tabs>
          <w:tab w:val="left" w:pos="993"/>
        </w:tabs>
        <w:ind w:left="0" w:firstLine="709"/>
        <w:jc w:val="both"/>
        <w:rPr>
          <w:sz w:val="24"/>
          <w:szCs w:val="24"/>
        </w:rPr>
      </w:pPr>
      <w:r w:rsidRPr="00C7192F">
        <w:rPr>
          <w:sz w:val="24"/>
          <w:szCs w:val="24"/>
        </w:rPr>
        <w:t>Комиссия по подготовке Правил землепользования и застройки (далее – Комиссия) является постоянно действующим консультативным органом при администрации</w:t>
      </w:r>
      <w:r w:rsidR="003A5DBC">
        <w:rPr>
          <w:sz w:val="24"/>
          <w:szCs w:val="24"/>
        </w:rPr>
        <w:t xml:space="preserve"> </w:t>
      </w:r>
      <w:r w:rsidR="00CD1925">
        <w:rPr>
          <w:sz w:val="24"/>
          <w:szCs w:val="24"/>
        </w:rPr>
        <w:t>Усть-Куломского района</w:t>
      </w:r>
      <w:r w:rsidRPr="00C7192F">
        <w:rPr>
          <w:sz w:val="24"/>
          <w:szCs w:val="24"/>
        </w:rPr>
        <w:t xml:space="preserve">. </w:t>
      </w:r>
    </w:p>
    <w:p w14:paraId="65C61D9E" w14:textId="3222128A" w:rsidR="00B17471" w:rsidRPr="008B4BAC" w:rsidRDefault="008B4BAC" w:rsidP="00377AA4">
      <w:pPr>
        <w:pStyle w:val="ConsPlusNormal"/>
        <w:numPr>
          <w:ilvl w:val="0"/>
          <w:numId w:val="18"/>
        </w:numPr>
        <w:tabs>
          <w:tab w:val="left" w:pos="993"/>
        </w:tabs>
        <w:ind w:left="0" w:firstLine="709"/>
        <w:jc w:val="both"/>
        <w:rPr>
          <w:sz w:val="24"/>
          <w:szCs w:val="24"/>
        </w:rPr>
      </w:pPr>
      <w:r w:rsidRPr="008B4BAC">
        <w:rPr>
          <w:sz w:val="24"/>
          <w:szCs w:val="24"/>
        </w:rPr>
        <w:t xml:space="preserve">Состав и порядок деятельности Комиссии утверждается </w:t>
      </w:r>
      <w:r>
        <w:rPr>
          <w:sz w:val="24"/>
          <w:szCs w:val="24"/>
        </w:rPr>
        <w:t xml:space="preserve">муниципальным </w:t>
      </w:r>
      <w:r w:rsidRPr="008B4BAC">
        <w:rPr>
          <w:sz w:val="24"/>
          <w:szCs w:val="24"/>
        </w:rPr>
        <w:t>правовым актом</w:t>
      </w:r>
      <w:r>
        <w:rPr>
          <w:sz w:val="24"/>
          <w:szCs w:val="24"/>
        </w:rPr>
        <w:t xml:space="preserve"> Главой Усть-Куломского района </w:t>
      </w:r>
      <w:r w:rsidRPr="008B4BAC">
        <w:rPr>
          <w:sz w:val="24"/>
          <w:szCs w:val="24"/>
        </w:rPr>
        <w:t>в соответствии с</w:t>
      </w:r>
      <w:r w:rsidR="003A5DBC">
        <w:rPr>
          <w:sz w:val="24"/>
          <w:szCs w:val="24"/>
        </w:rPr>
        <w:t xml:space="preserve"> </w:t>
      </w:r>
      <w:r w:rsidRPr="008B4BAC">
        <w:rPr>
          <w:sz w:val="24"/>
          <w:szCs w:val="24"/>
        </w:rPr>
        <w:t>Градостроительным кодексом Российской Федерации</w:t>
      </w:r>
      <w:r>
        <w:rPr>
          <w:sz w:val="24"/>
          <w:szCs w:val="24"/>
        </w:rPr>
        <w:t>.</w:t>
      </w:r>
    </w:p>
    <w:p w14:paraId="7C6B1FD2" w14:textId="77777777" w:rsidR="008B4BAC" w:rsidRPr="008B4BAC" w:rsidRDefault="008B4BAC" w:rsidP="00A173F7">
      <w:bookmarkStart w:id="95" w:name="_Toc63064826"/>
      <w:bookmarkStart w:id="96" w:name="_Toc78550596"/>
      <w:bookmarkEnd w:id="94"/>
    </w:p>
    <w:p w14:paraId="34B0AAEF" w14:textId="77777777" w:rsidR="00B17471" w:rsidRPr="00476D37" w:rsidRDefault="00B17471" w:rsidP="00A173F7">
      <w:pPr>
        <w:pStyle w:val="ConsPlusNormal"/>
        <w:jc w:val="center"/>
        <w:outlineLvl w:val="1"/>
        <w:rPr>
          <w:rStyle w:val="19"/>
          <w:rFonts w:eastAsiaTheme="majorEastAsia"/>
          <w:b/>
          <w:sz w:val="24"/>
          <w:szCs w:val="24"/>
        </w:rPr>
      </w:pPr>
      <w:bookmarkStart w:id="97" w:name="_Toc160614119"/>
      <w:r w:rsidRPr="008B4BAC">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98" w:name="_Toc482832975"/>
      <w:bookmarkEnd w:id="9"/>
      <w:r w:rsidRPr="008B4BAC">
        <w:rPr>
          <w:rStyle w:val="19"/>
          <w:rFonts w:eastAsiaTheme="majorEastAsia"/>
          <w:b/>
          <w:sz w:val="24"/>
          <w:szCs w:val="24"/>
        </w:rPr>
        <w:t>и</w:t>
      </w:r>
      <w:bookmarkEnd w:id="10"/>
      <w:bookmarkEnd w:id="95"/>
      <w:bookmarkEnd w:id="96"/>
      <w:bookmarkEnd w:id="97"/>
    </w:p>
    <w:p w14:paraId="789A5F2C" w14:textId="77777777" w:rsidR="00B17471" w:rsidRPr="0097516C" w:rsidRDefault="00B17471" w:rsidP="00A173F7">
      <w:pPr>
        <w:spacing w:before="240" w:after="240"/>
        <w:jc w:val="both"/>
        <w:outlineLvl w:val="2"/>
        <w:rPr>
          <w:rFonts w:ascii="Times New Roman" w:hAnsi="Times New Roman" w:cs="Times New Roman"/>
          <w:b/>
          <w:iCs/>
        </w:rPr>
      </w:pPr>
      <w:bookmarkStart w:id="99" w:name="_Toc526332614"/>
      <w:bookmarkStart w:id="100" w:name="_Toc14774888"/>
      <w:bookmarkStart w:id="101" w:name="_Toc63064827"/>
      <w:bookmarkStart w:id="102" w:name="_Toc78550597"/>
      <w:bookmarkStart w:id="103" w:name="_Toc160614120"/>
      <w:r>
        <w:rPr>
          <w:rFonts w:ascii="Times New Roman" w:hAnsi="Times New Roman" w:cs="Times New Roman"/>
          <w:b/>
          <w:iCs/>
        </w:rPr>
        <w:t>Статья 8</w:t>
      </w:r>
      <w:r w:rsidRPr="0097516C">
        <w:rPr>
          <w:rFonts w:ascii="Times New Roman" w:hAnsi="Times New Roman" w:cs="Times New Roman"/>
          <w:b/>
          <w:iCs/>
        </w:rPr>
        <w:t xml:space="preserve">. </w:t>
      </w:r>
      <w:r>
        <w:rPr>
          <w:rFonts w:ascii="Times New Roman" w:hAnsi="Times New Roman" w:cs="Times New Roman"/>
          <w:b/>
          <w:iCs/>
        </w:rPr>
        <w:t>Общие положения об изменении</w:t>
      </w:r>
      <w:r w:rsidRPr="0097516C">
        <w:rPr>
          <w:rFonts w:ascii="Times New Roman" w:hAnsi="Times New Roman" w:cs="Times New Roman"/>
          <w:b/>
          <w:iCs/>
        </w:rPr>
        <w:t xml:space="preserve"> видов разрешенного использования земельных участков и объектов капитального строительства</w:t>
      </w:r>
      <w:bookmarkEnd w:id="99"/>
      <w:bookmarkEnd w:id="100"/>
      <w:bookmarkEnd w:id="101"/>
      <w:bookmarkEnd w:id="102"/>
      <w:bookmarkEnd w:id="103"/>
    </w:p>
    <w:p w14:paraId="55421EB5" w14:textId="77777777" w:rsidR="00B17471" w:rsidRPr="008C0DD3" w:rsidRDefault="00B17471" w:rsidP="00A173F7">
      <w:pPr>
        <w:pStyle w:val="ConsPlusNormal"/>
        <w:ind w:firstLine="709"/>
        <w:jc w:val="both"/>
        <w:rPr>
          <w:sz w:val="24"/>
          <w:szCs w:val="24"/>
        </w:rPr>
      </w:pPr>
      <w:r>
        <w:rPr>
          <w:sz w:val="24"/>
          <w:szCs w:val="24"/>
        </w:rPr>
        <w:t xml:space="preserve">1. </w:t>
      </w:r>
      <w:r w:rsidRPr="008C0DD3">
        <w:rPr>
          <w:sz w:val="24"/>
          <w:szCs w:val="24"/>
        </w:rPr>
        <w:t>Разрешенное использование земельных участков и объектов капитального строительства может быть следующих видов:</w:t>
      </w:r>
    </w:p>
    <w:p w14:paraId="64A0EC2E" w14:textId="77777777" w:rsidR="00B17471" w:rsidRPr="008C0DD3" w:rsidRDefault="00B17471" w:rsidP="00A173F7">
      <w:pPr>
        <w:pStyle w:val="ConsPlusNormal"/>
        <w:ind w:firstLine="709"/>
        <w:jc w:val="both"/>
        <w:rPr>
          <w:sz w:val="24"/>
          <w:szCs w:val="24"/>
        </w:rPr>
      </w:pPr>
      <w:bookmarkStart w:id="104" w:name="dst100597"/>
      <w:bookmarkEnd w:id="104"/>
      <w:r w:rsidRPr="008C0DD3">
        <w:rPr>
          <w:sz w:val="24"/>
          <w:szCs w:val="24"/>
        </w:rPr>
        <w:t>1) основные виды разрешенного использования;</w:t>
      </w:r>
    </w:p>
    <w:p w14:paraId="0C91862B" w14:textId="77777777" w:rsidR="00B17471" w:rsidRPr="008C0DD3" w:rsidRDefault="00B17471" w:rsidP="00A173F7">
      <w:pPr>
        <w:pStyle w:val="ConsPlusNormal"/>
        <w:ind w:firstLine="709"/>
        <w:jc w:val="both"/>
        <w:rPr>
          <w:sz w:val="24"/>
          <w:szCs w:val="24"/>
        </w:rPr>
      </w:pPr>
      <w:bookmarkStart w:id="105" w:name="dst100598"/>
      <w:bookmarkEnd w:id="105"/>
      <w:r w:rsidRPr="008C0DD3">
        <w:rPr>
          <w:sz w:val="24"/>
          <w:szCs w:val="24"/>
        </w:rPr>
        <w:t>2) условно разрешенные виды использования;</w:t>
      </w:r>
    </w:p>
    <w:p w14:paraId="45D4D0D9" w14:textId="77777777" w:rsidR="00B17471" w:rsidRPr="008C0DD3" w:rsidRDefault="00B17471" w:rsidP="00A173F7">
      <w:pPr>
        <w:pStyle w:val="ConsPlusNormal"/>
        <w:ind w:firstLine="709"/>
        <w:jc w:val="both"/>
        <w:rPr>
          <w:sz w:val="24"/>
          <w:szCs w:val="24"/>
        </w:rPr>
      </w:pPr>
      <w:bookmarkStart w:id="106" w:name="dst100599"/>
      <w:bookmarkEnd w:id="106"/>
      <w:r w:rsidRPr="008C0DD3">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05CFBA3" w14:textId="77777777" w:rsidR="00B17471" w:rsidRDefault="00B17471" w:rsidP="00A173F7">
      <w:pPr>
        <w:pStyle w:val="ConsPlusNormal"/>
        <w:ind w:firstLine="709"/>
        <w:jc w:val="both"/>
        <w:rPr>
          <w:sz w:val="24"/>
          <w:szCs w:val="24"/>
        </w:rPr>
      </w:pPr>
      <w:bookmarkStart w:id="107" w:name="dst100600"/>
      <w:bookmarkEnd w:id="107"/>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08" w:name="dst1349"/>
      <w:bookmarkEnd w:id="108"/>
    </w:p>
    <w:p w14:paraId="5A2E57C8" w14:textId="77777777" w:rsidR="00B17471" w:rsidRPr="008C0DD3" w:rsidRDefault="00B17471" w:rsidP="00377AA4">
      <w:pPr>
        <w:pStyle w:val="ConsPlusNormal"/>
        <w:numPr>
          <w:ilvl w:val="0"/>
          <w:numId w:val="10"/>
        </w:numPr>
        <w:tabs>
          <w:tab w:val="left" w:pos="993"/>
        </w:tabs>
        <w:ind w:left="0" w:firstLine="709"/>
        <w:jc w:val="both"/>
        <w:rPr>
          <w:sz w:val="24"/>
          <w:szCs w:val="24"/>
        </w:rPr>
      </w:pPr>
      <w:r w:rsidRPr="008C0DD3">
        <w:rPr>
          <w:sz w:val="24"/>
          <w:szCs w:val="24"/>
        </w:rPr>
        <w:t xml:space="preserve">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w:t>
      </w:r>
      <w:r w:rsidRPr="008C0DD3">
        <w:rPr>
          <w:sz w:val="24"/>
          <w:szCs w:val="24"/>
        </w:rPr>
        <w:lastRenderedPageBreak/>
        <w:t>территориальной зоне, в отношении которой устанавливается градостроительный регламент.</w:t>
      </w:r>
    </w:p>
    <w:p w14:paraId="3EEA7D01" w14:textId="77777777" w:rsidR="00B17471" w:rsidRPr="008C0DD3" w:rsidRDefault="00B17471" w:rsidP="00A173F7">
      <w:pPr>
        <w:pStyle w:val="ConsPlusNormal"/>
        <w:ind w:firstLine="709"/>
        <w:jc w:val="both"/>
        <w:rPr>
          <w:sz w:val="24"/>
          <w:szCs w:val="24"/>
        </w:rPr>
      </w:pPr>
      <w:bookmarkStart w:id="109" w:name="dst100601"/>
      <w:bookmarkEnd w:id="109"/>
      <w:r w:rsidRPr="008C0DD3">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4CA780A" w14:textId="77777777" w:rsidR="00B17471" w:rsidRPr="008C0DD3" w:rsidRDefault="00B17471" w:rsidP="00A173F7">
      <w:pPr>
        <w:pStyle w:val="ConsPlusNormal"/>
        <w:ind w:firstLine="709"/>
        <w:jc w:val="both"/>
        <w:rPr>
          <w:sz w:val="24"/>
          <w:szCs w:val="24"/>
        </w:rPr>
      </w:pPr>
      <w:bookmarkStart w:id="110" w:name="dst100602"/>
      <w:bookmarkEnd w:id="110"/>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66BE7F5" w14:textId="77777777" w:rsidR="00B17471" w:rsidRPr="008C0DD3" w:rsidRDefault="00B17471" w:rsidP="00A173F7">
      <w:pPr>
        <w:pStyle w:val="ConsPlusNormal"/>
        <w:ind w:firstLine="709"/>
        <w:jc w:val="both"/>
        <w:rPr>
          <w:sz w:val="24"/>
          <w:szCs w:val="24"/>
        </w:rPr>
      </w:pPr>
      <w:bookmarkStart w:id="111" w:name="dst100603"/>
      <w:bookmarkEnd w:id="111"/>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4AE710E" w14:textId="77777777" w:rsidR="00B17471" w:rsidRPr="008C0DD3" w:rsidRDefault="00B17471" w:rsidP="00A173F7">
      <w:pPr>
        <w:pStyle w:val="ConsPlusNormal"/>
        <w:ind w:firstLine="709"/>
        <w:jc w:val="both"/>
        <w:rPr>
          <w:sz w:val="24"/>
          <w:szCs w:val="24"/>
        </w:rPr>
      </w:pPr>
      <w:bookmarkStart w:id="112" w:name="dst100604"/>
      <w:bookmarkEnd w:id="112"/>
      <w:r w:rsidRPr="008C0DD3">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9" w:anchor="dst100615" w:history="1">
        <w:r w:rsidRPr="008C0DD3">
          <w:rPr>
            <w:sz w:val="24"/>
            <w:szCs w:val="24"/>
          </w:rPr>
          <w:t>статьей 39</w:t>
        </w:r>
      </w:hyperlink>
      <w:r>
        <w:rPr>
          <w:sz w:val="24"/>
          <w:szCs w:val="24"/>
        </w:rPr>
        <w:t xml:space="preserve">Градостроительного </w:t>
      </w:r>
      <w:r w:rsidRPr="008C0DD3">
        <w:rPr>
          <w:sz w:val="24"/>
          <w:szCs w:val="24"/>
        </w:rPr>
        <w:t>кодекса</w:t>
      </w:r>
      <w:r>
        <w:rPr>
          <w:sz w:val="24"/>
          <w:szCs w:val="24"/>
        </w:rPr>
        <w:t xml:space="preserve"> Российской Федерации</w:t>
      </w:r>
      <w:r w:rsidRPr="008C0DD3">
        <w:rPr>
          <w:sz w:val="24"/>
          <w:szCs w:val="24"/>
        </w:rPr>
        <w:t>.</w:t>
      </w:r>
    </w:p>
    <w:p w14:paraId="0333F1C4" w14:textId="77777777" w:rsidR="00B17471" w:rsidRDefault="00B17471" w:rsidP="00A173F7">
      <w:pPr>
        <w:pStyle w:val="ConsPlusNormal"/>
        <w:ind w:firstLine="709"/>
        <w:jc w:val="both"/>
        <w:rPr>
          <w:b/>
          <w:sz w:val="24"/>
          <w:szCs w:val="24"/>
        </w:rPr>
      </w:pPr>
      <w:bookmarkStart w:id="113" w:name="dst100605"/>
      <w:bookmarkEnd w:id="113"/>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ACEB135" w14:textId="77777777" w:rsidR="00B17471" w:rsidRPr="0015487F" w:rsidRDefault="00B17471" w:rsidP="00A173F7">
      <w:pPr>
        <w:pStyle w:val="ConsPlusNormal"/>
        <w:spacing w:before="240" w:after="240"/>
        <w:jc w:val="both"/>
        <w:outlineLvl w:val="2"/>
        <w:rPr>
          <w:b/>
          <w:sz w:val="24"/>
          <w:szCs w:val="24"/>
        </w:rPr>
      </w:pPr>
      <w:bookmarkStart w:id="114" w:name="_Toc14774890"/>
      <w:bookmarkStart w:id="115" w:name="_Toc63064828"/>
      <w:bookmarkStart w:id="116" w:name="_Toc78550598"/>
      <w:bookmarkStart w:id="117" w:name="_Toc160614121"/>
      <w:r>
        <w:rPr>
          <w:b/>
          <w:sz w:val="24"/>
          <w:szCs w:val="24"/>
        </w:rPr>
        <w:t>Статья 9</w:t>
      </w:r>
      <w:r w:rsidRPr="0015487F">
        <w:rPr>
          <w:b/>
          <w:sz w:val="24"/>
          <w:szCs w:val="24"/>
        </w:rPr>
        <w:t xml:space="preserve">. </w:t>
      </w:r>
      <w:r w:rsidRPr="00A04DCA">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14"/>
      <w:bookmarkEnd w:id="115"/>
      <w:bookmarkEnd w:id="116"/>
      <w:bookmarkEnd w:id="117"/>
    </w:p>
    <w:p w14:paraId="6671499F" w14:textId="77777777" w:rsidR="00B17471" w:rsidRPr="00A04DCA" w:rsidRDefault="00B17471" w:rsidP="00A173F7">
      <w:pPr>
        <w:pStyle w:val="ConsPlusNormal"/>
        <w:ind w:firstLine="709"/>
        <w:jc w:val="both"/>
        <w:rPr>
          <w:sz w:val="24"/>
          <w:szCs w:val="24"/>
        </w:rPr>
      </w:pPr>
      <w:bookmarkStart w:id="118" w:name="_Toc482832980"/>
      <w:bookmarkEnd w:id="98"/>
      <w:r w:rsidRPr="00E35F9D">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Pr>
          <w:sz w:val="24"/>
          <w:szCs w:val="24"/>
        </w:rPr>
        <w:t>–</w:t>
      </w:r>
      <w:r w:rsidRPr="00E35F9D">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Pr>
          <w:sz w:val="24"/>
          <w:szCs w:val="24"/>
        </w:rPr>
        <w:t>№</w:t>
      </w:r>
      <w:r w:rsidRPr="00E35F9D">
        <w:rPr>
          <w:sz w:val="24"/>
          <w:szCs w:val="24"/>
        </w:rPr>
        <w:t xml:space="preserve"> 63-ФЗ </w:t>
      </w:r>
      <w:r>
        <w:rPr>
          <w:sz w:val="24"/>
          <w:szCs w:val="24"/>
        </w:rPr>
        <w:t>«</w:t>
      </w:r>
      <w:r w:rsidRPr="00E35F9D">
        <w:rPr>
          <w:sz w:val="24"/>
          <w:szCs w:val="24"/>
        </w:rPr>
        <w:t>Об электронной подписи</w:t>
      </w:r>
      <w:r>
        <w:rPr>
          <w:sz w:val="24"/>
          <w:szCs w:val="24"/>
        </w:rPr>
        <w:t>»</w:t>
      </w:r>
      <w:r w:rsidRPr="00E35F9D">
        <w:rPr>
          <w:sz w:val="24"/>
          <w:szCs w:val="24"/>
        </w:rPr>
        <w:t xml:space="preserve"> (далее </w:t>
      </w:r>
      <w:r>
        <w:rPr>
          <w:sz w:val="24"/>
          <w:szCs w:val="24"/>
        </w:rPr>
        <w:t>–</w:t>
      </w:r>
      <w:r w:rsidRPr="00E35F9D">
        <w:rPr>
          <w:sz w:val="24"/>
          <w:szCs w:val="24"/>
        </w:rPr>
        <w:t xml:space="preserve"> электронный документ, подписанный электронной подписью).</w:t>
      </w:r>
    </w:p>
    <w:p w14:paraId="232243FC" w14:textId="77777777" w:rsidR="00B17471" w:rsidRPr="00A04DCA" w:rsidRDefault="00B17471" w:rsidP="00A173F7">
      <w:pPr>
        <w:pStyle w:val="ConsPlusNormal"/>
        <w:ind w:firstLine="709"/>
        <w:jc w:val="both"/>
        <w:rPr>
          <w:sz w:val="24"/>
          <w:szCs w:val="24"/>
        </w:rPr>
      </w:pPr>
      <w:r w:rsidRPr="00A04DCA">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581471">
        <w:rPr>
          <w:sz w:val="24"/>
          <w:szCs w:val="24"/>
        </w:rPr>
        <w:t>Градостроительного кодекса Российской Федерации</w:t>
      </w:r>
      <w:r w:rsidRPr="00A04DCA">
        <w:rPr>
          <w:sz w:val="24"/>
          <w:szCs w:val="24"/>
        </w:rPr>
        <w:t>, с учетом положений настоящей статьи.</w:t>
      </w:r>
    </w:p>
    <w:p w14:paraId="7496F19C" w14:textId="77777777" w:rsidR="00B17471" w:rsidRPr="00A04DCA" w:rsidRDefault="00B17471" w:rsidP="00A173F7">
      <w:pPr>
        <w:pStyle w:val="ConsPlusNormal"/>
        <w:ind w:firstLine="709"/>
        <w:jc w:val="both"/>
        <w:rPr>
          <w:sz w:val="24"/>
          <w:szCs w:val="24"/>
        </w:rPr>
      </w:pPr>
      <w:r w:rsidRPr="00A04DCA">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DBFF06C" w14:textId="77777777" w:rsidR="00B17471" w:rsidRPr="00A04DCA" w:rsidRDefault="00B17471" w:rsidP="00A173F7">
      <w:pPr>
        <w:pStyle w:val="ConsPlusNormal"/>
        <w:ind w:firstLine="709"/>
        <w:jc w:val="both"/>
        <w:rPr>
          <w:sz w:val="24"/>
          <w:szCs w:val="24"/>
        </w:rPr>
      </w:pPr>
      <w:r w:rsidRPr="00A04DCA">
        <w:rPr>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A04DCA">
        <w:rPr>
          <w:sz w:val="24"/>
          <w:szCs w:val="24"/>
        </w:rPr>
        <w:lastRenderedPageBreak/>
        <w:t>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277737BA" w14:textId="627C4FB7" w:rsidR="00B17471" w:rsidRPr="00A04DCA" w:rsidRDefault="00B17471" w:rsidP="00A173F7">
      <w:pPr>
        <w:pStyle w:val="ConsPlusNormal"/>
        <w:ind w:firstLine="709"/>
        <w:jc w:val="both"/>
        <w:rPr>
          <w:sz w:val="24"/>
          <w:szCs w:val="24"/>
        </w:rPr>
      </w:pPr>
      <w:r w:rsidRPr="00A04DCA">
        <w:rPr>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w:t>
      </w:r>
      <w:r>
        <w:rPr>
          <w:sz w:val="24"/>
          <w:szCs w:val="24"/>
        </w:rPr>
        <w:t xml:space="preserve"> муниципального образования «</w:t>
      </w:r>
      <w:r w:rsidR="0085701C">
        <w:rPr>
          <w:rFonts w:eastAsia="Helvetica Neue Light"/>
          <w:bCs/>
          <w:color w:val="00000A"/>
          <w:sz w:val="24"/>
          <w:szCs w:val="24"/>
          <w:bdr w:val="nil"/>
        </w:rPr>
        <w:t>Югыдъяг</w:t>
      </w:r>
      <w:r>
        <w:rPr>
          <w:sz w:val="24"/>
          <w:szCs w:val="24"/>
        </w:rPr>
        <w:t>»</w:t>
      </w:r>
      <w:r w:rsidR="0085701C">
        <w:rPr>
          <w:sz w:val="24"/>
          <w:szCs w:val="24"/>
        </w:rPr>
        <w:t xml:space="preserve"> </w:t>
      </w:r>
      <w:r w:rsidRPr="00A04DCA">
        <w:rPr>
          <w:sz w:val="24"/>
          <w:szCs w:val="24"/>
        </w:rPr>
        <w:t xml:space="preserve">и (или) нормативным правовым актом представительного органа </w:t>
      </w:r>
      <w:r>
        <w:rPr>
          <w:sz w:val="24"/>
          <w:szCs w:val="24"/>
        </w:rPr>
        <w:t>муниципального района</w:t>
      </w:r>
      <w:r w:rsidR="003A5DBC">
        <w:rPr>
          <w:sz w:val="24"/>
          <w:szCs w:val="24"/>
        </w:rPr>
        <w:t xml:space="preserve"> </w:t>
      </w:r>
      <w:r w:rsidRPr="00A04DCA">
        <w:rPr>
          <w:sz w:val="24"/>
          <w:szCs w:val="24"/>
        </w:rPr>
        <w:t>и не может быть более одного месяца.</w:t>
      </w:r>
    </w:p>
    <w:p w14:paraId="23A1A1E7" w14:textId="34E153BD" w:rsidR="00B17471" w:rsidRPr="00A04DCA" w:rsidRDefault="00B17471" w:rsidP="00A173F7">
      <w:pPr>
        <w:pStyle w:val="ConsPlusNormal"/>
        <w:ind w:firstLine="709"/>
        <w:jc w:val="both"/>
        <w:rPr>
          <w:sz w:val="24"/>
          <w:szCs w:val="24"/>
        </w:rPr>
      </w:pPr>
      <w:r w:rsidRPr="00A04DCA">
        <w:rPr>
          <w:sz w:val="24"/>
          <w:szCs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3A5DBC">
        <w:rPr>
          <w:sz w:val="24"/>
          <w:szCs w:val="24"/>
        </w:rPr>
        <w:t>г</w:t>
      </w:r>
      <w:r w:rsidRPr="00A04DCA">
        <w:rPr>
          <w:sz w:val="24"/>
          <w:szCs w:val="24"/>
        </w:rPr>
        <w:t xml:space="preserve">лаве </w:t>
      </w:r>
      <w:r w:rsidR="00981742">
        <w:rPr>
          <w:sz w:val="24"/>
          <w:szCs w:val="24"/>
        </w:rPr>
        <w:t>Усть-Куломского района</w:t>
      </w:r>
      <w:r w:rsidRPr="00A04DCA">
        <w:rPr>
          <w:sz w:val="24"/>
          <w:szCs w:val="24"/>
        </w:rPr>
        <w:t>.</w:t>
      </w:r>
    </w:p>
    <w:p w14:paraId="0ACCF1C3" w14:textId="22B7FD73" w:rsidR="00B17471" w:rsidRPr="00A04DCA" w:rsidRDefault="00B17471" w:rsidP="00A173F7">
      <w:pPr>
        <w:pStyle w:val="ConsPlusNormal"/>
        <w:ind w:firstLine="709"/>
        <w:jc w:val="both"/>
        <w:rPr>
          <w:sz w:val="24"/>
          <w:szCs w:val="24"/>
        </w:rPr>
      </w:pPr>
      <w:r w:rsidRPr="00A04DCA">
        <w:rPr>
          <w:sz w:val="24"/>
          <w:szCs w:val="24"/>
        </w:rPr>
        <w:t xml:space="preserve">9. На основании указанных в части 8 настоящей статьи рекомендаций </w:t>
      </w:r>
      <w:r w:rsidR="003A5DBC">
        <w:rPr>
          <w:sz w:val="24"/>
          <w:szCs w:val="24"/>
        </w:rPr>
        <w:t>г</w:t>
      </w:r>
      <w:r w:rsidR="00981742" w:rsidRPr="00A04DCA">
        <w:rPr>
          <w:sz w:val="24"/>
          <w:szCs w:val="24"/>
        </w:rPr>
        <w:t>лав</w:t>
      </w:r>
      <w:r w:rsidR="003A5DBC">
        <w:rPr>
          <w:sz w:val="24"/>
          <w:szCs w:val="24"/>
        </w:rPr>
        <w:t>а</w:t>
      </w:r>
      <w:r w:rsidR="00981742" w:rsidRPr="00A04DCA">
        <w:rPr>
          <w:sz w:val="24"/>
          <w:szCs w:val="24"/>
        </w:rPr>
        <w:t xml:space="preserve"> </w:t>
      </w:r>
      <w:r w:rsidR="00981742">
        <w:rPr>
          <w:sz w:val="24"/>
          <w:szCs w:val="24"/>
        </w:rPr>
        <w:t>Усть-Куломского района</w:t>
      </w:r>
      <w:r w:rsidR="003A5DBC">
        <w:rPr>
          <w:sz w:val="24"/>
          <w:szCs w:val="24"/>
        </w:rPr>
        <w:t xml:space="preserve"> </w:t>
      </w:r>
      <w:r w:rsidRPr="00A04DCA">
        <w:rPr>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w:t>
      </w:r>
      <w:r>
        <w:rPr>
          <w:sz w:val="24"/>
          <w:szCs w:val="24"/>
        </w:rPr>
        <w:t xml:space="preserve"> «</w:t>
      </w:r>
      <w:r w:rsidRPr="00A04DCA">
        <w:rPr>
          <w:sz w:val="24"/>
          <w:szCs w:val="24"/>
        </w:rPr>
        <w:t>Интернет</w:t>
      </w:r>
      <w:r>
        <w:rPr>
          <w:sz w:val="24"/>
          <w:szCs w:val="24"/>
        </w:rPr>
        <w:t>»</w:t>
      </w:r>
      <w:r w:rsidRPr="00A04DCA">
        <w:rPr>
          <w:sz w:val="24"/>
          <w:szCs w:val="24"/>
        </w:rPr>
        <w:t>.</w:t>
      </w:r>
    </w:p>
    <w:p w14:paraId="73638D52" w14:textId="77777777" w:rsidR="00B17471" w:rsidRPr="00A04DCA" w:rsidRDefault="00B17471" w:rsidP="00A173F7">
      <w:pPr>
        <w:pStyle w:val="ConsPlusNormal"/>
        <w:ind w:firstLine="709"/>
        <w:jc w:val="both"/>
        <w:rPr>
          <w:sz w:val="24"/>
          <w:szCs w:val="24"/>
        </w:rPr>
      </w:pPr>
      <w:r w:rsidRPr="00A04DCA">
        <w:rPr>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D316791" w14:textId="77777777" w:rsidR="00B17471" w:rsidRPr="00A04DCA" w:rsidRDefault="00B17471" w:rsidP="00A173F7">
      <w:pPr>
        <w:pStyle w:val="ConsPlusNormal"/>
        <w:ind w:firstLine="709"/>
        <w:jc w:val="both"/>
        <w:rPr>
          <w:sz w:val="24"/>
          <w:szCs w:val="24"/>
        </w:rPr>
      </w:pPr>
      <w:r w:rsidRPr="00A04DCA">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7B5F0B5A" w14:textId="470D06E6" w:rsidR="00B17471" w:rsidRPr="00A04DCA" w:rsidRDefault="00B17471" w:rsidP="00A173F7">
      <w:pPr>
        <w:pStyle w:val="ConsPlusNormal"/>
        <w:ind w:firstLine="709"/>
        <w:jc w:val="both"/>
        <w:rPr>
          <w:sz w:val="24"/>
          <w:szCs w:val="24"/>
        </w:rPr>
      </w:pPr>
      <w:r w:rsidRPr="00A04DCA">
        <w:rPr>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581471">
        <w:rPr>
          <w:sz w:val="24"/>
          <w:szCs w:val="24"/>
        </w:rPr>
        <w:t>Градостроительного кодекса Российской Федерации</w:t>
      </w:r>
      <w:r w:rsidRPr="00A04DCA">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r w:rsidR="003A5DBC">
        <w:rPr>
          <w:sz w:val="24"/>
          <w:szCs w:val="24"/>
        </w:rPr>
        <w:t xml:space="preserve"> </w:t>
      </w:r>
      <w:r w:rsidRPr="00A04DCA">
        <w:rPr>
          <w:sz w:val="24"/>
          <w:szCs w:val="24"/>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581471">
        <w:rPr>
          <w:sz w:val="24"/>
          <w:szCs w:val="24"/>
        </w:rPr>
        <w:t xml:space="preserve">Градостроительного кодекса Российской Федерации </w:t>
      </w:r>
      <w:r w:rsidRPr="00A04DCA">
        <w:rPr>
          <w:sz w:val="24"/>
          <w:szCs w:val="24"/>
        </w:rPr>
        <w:t xml:space="preserve">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A04DCA">
        <w:rPr>
          <w:sz w:val="24"/>
          <w:szCs w:val="24"/>
        </w:rPr>
        <w:lastRenderedPageBreak/>
        <w:t>требованиями.</w:t>
      </w:r>
    </w:p>
    <w:p w14:paraId="08436832" w14:textId="77777777" w:rsidR="00B17471" w:rsidRDefault="00B17471" w:rsidP="00A173F7">
      <w:pPr>
        <w:pStyle w:val="ConsPlusNormal"/>
        <w:ind w:firstLine="709"/>
        <w:jc w:val="both"/>
        <w:rPr>
          <w:sz w:val="24"/>
          <w:szCs w:val="24"/>
        </w:rPr>
      </w:pPr>
      <w:r w:rsidRPr="00A04DCA">
        <w:rPr>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14:paraId="1D00FA3E" w14:textId="77777777" w:rsidR="004F776E" w:rsidRDefault="004F776E" w:rsidP="00A173F7">
      <w:pPr>
        <w:pStyle w:val="ConsPlusNormal"/>
        <w:ind w:firstLine="709"/>
        <w:jc w:val="both"/>
        <w:rPr>
          <w:sz w:val="24"/>
          <w:szCs w:val="24"/>
        </w:rPr>
      </w:pPr>
    </w:p>
    <w:p w14:paraId="498CD937" w14:textId="77777777" w:rsidR="004F776E" w:rsidRPr="00A04DCA" w:rsidRDefault="004F776E" w:rsidP="00A173F7">
      <w:pPr>
        <w:spacing w:before="240" w:after="240"/>
        <w:jc w:val="both"/>
        <w:outlineLvl w:val="2"/>
        <w:rPr>
          <w:rFonts w:ascii="Times New Roman" w:eastAsia="Times New Roman" w:hAnsi="Times New Roman" w:cs="Times New Roman"/>
          <w:b/>
          <w:bCs/>
        </w:rPr>
      </w:pPr>
      <w:bookmarkStart w:id="119" w:name="_Toc526332616"/>
      <w:bookmarkStart w:id="120" w:name="_Toc14774891"/>
      <w:bookmarkStart w:id="121" w:name="_Toc63064841"/>
      <w:bookmarkStart w:id="122" w:name="_Toc78550611"/>
      <w:bookmarkStart w:id="123" w:name="_Toc160614122"/>
      <w:r w:rsidRPr="00A04DCA">
        <w:rPr>
          <w:rFonts w:ascii="Times New Roman" w:eastAsia="Times New Roman" w:hAnsi="Times New Roman" w:cs="Times New Roman"/>
          <w:b/>
          <w:bCs/>
        </w:rPr>
        <w:t xml:space="preserve">Статья </w:t>
      </w:r>
      <w:r>
        <w:rPr>
          <w:rFonts w:ascii="Times New Roman" w:eastAsia="Times New Roman" w:hAnsi="Times New Roman" w:cs="Times New Roman"/>
          <w:b/>
          <w:bCs/>
        </w:rPr>
        <w:t>10</w:t>
      </w:r>
      <w:r w:rsidRPr="00A04DCA">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119"/>
      <w:bookmarkEnd w:id="120"/>
      <w:bookmarkEnd w:id="121"/>
      <w:bookmarkEnd w:id="122"/>
      <w:bookmarkEnd w:id="123"/>
    </w:p>
    <w:p w14:paraId="3B75F1C4" w14:textId="77777777" w:rsidR="004F776E" w:rsidRPr="00042E99" w:rsidRDefault="004F776E" w:rsidP="00377AA4">
      <w:pPr>
        <w:pStyle w:val="aff2"/>
        <w:numPr>
          <w:ilvl w:val="0"/>
          <w:numId w:val="15"/>
        </w:numPr>
        <w:tabs>
          <w:tab w:val="left" w:pos="993"/>
        </w:tabs>
        <w:ind w:left="0" w:firstLine="709"/>
        <w:jc w:val="both"/>
        <w:rPr>
          <w:rFonts w:ascii="Times New Roman" w:eastAsia="Times New Roman" w:hAnsi="Times New Roman" w:cs="Times New Roman"/>
        </w:rPr>
      </w:pPr>
      <w:r w:rsidRPr="00042E99">
        <w:rPr>
          <w:rFonts w:ascii="Times New Roman" w:eastAsia="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6C8BD6D" w14:textId="77777777" w:rsidR="004F776E" w:rsidRPr="00042E99" w:rsidRDefault="004F776E" w:rsidP="00A173F7">
      <w:pPr>
        <w:pStyle w:val="aff2"/>
        <w:tabs>
          <w:tab w:val="left" w:pos="993"/>
        </w:tabs>
        <w:ind w:left="0" w:firstLine="709"/>
        <w:jc w:val="both"/>
        <w:rPr>
          <w:rFonts w:ascii="Times New Roman" w:eastAsia="Times New Roman" w:hAnsi="Times New Roman" w:cs="Times New Roman"/>
        </w:rPr>
      </w:pPr>
      <w:r w:rsidRPr="00042E99">
        <w:rPr>
          <w:rFonts w:ascii="Times New Roman" w:eastAsia="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E17D48A" w14:textId="77777777" w:rsidR="004F776E" w:rsidRPr="00A04DCA" w:rsidRDefault="004F776E" w:rsidP="00A173F7">
      <w:pPr>
        <w:ind w:firstLine="709"/>
        <w:jc w:val="both"/>
        <w:rPr>
          <w:rFonts w:ascii="Times New Roman" w:eastAsia="Times New Roman" w:hAnsi="Times New Roman" w:cs="Times New Roman"/>
        </w:rPr>
      </w:pPr>
      <w:bookmarkStart w:id="124" w:name="dst1301"/>
      <w:bookmarkEnd w:id="124"/>
      <w:r w:rsidRPr="00A04DCA">
        <w:rPr>
          <w:rFonts w:ascii="Times New Roman" w:eastAsia="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3419917" w14:textId="77777777" w:rsidR="004F776E" w:rsidRPr="00A04DCA" w:rsidRDefault="004F776E" w:rsidP="00A173F7">
      <w:pPr>
        <w:ind w:firstLine="709"/>
        <w:jc w:val="both"/>
        <w:rPr>
          <w:rFonts w:ascii="Times New Roman" w:eastAsia="Times New Roman" w:hAnsi="Times New Roman" w:cs="Times New Roman"/>
        </w:rPr>
      </w:pPr>
      <w:bookmarkStart w:id="125" w:name="dst100631"/>
      <w:bookmarkEnd w:id="125"/>
      <w:r w:rsidRPr="00A04DCA">
        <w:rPr>
          <w:rFonts w:ascii="Times New Roman" w:eastAsia="Times New Roman" w:hAnsi="Times New Roman" w:cs="Times New Roman"/>
        </w:rPr>
        <w:t xml:space="preserve">3. </w:t>
      </w:r>
      <w:r w:rsidRPr="002A05FC">
        <w:rPr>
          <w:rFonts w:ascii="Times New Roman" w:eastAsia="Times New Roman" w:hAnsi="Times New Roman" w:cs="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069AAA80" w14:textId="77777777" w:rsidR="004F776E" w:rsidRPr="00A04DCA" w:rsidRDefault="004F776E" w:rsidP="00A173F7">
      <w:pPr>
        <w:ind w:firstLine="709"/>
        <w:jc w:val="both"/>
        <w:rPr>
          <w:rFonts w:ascii="Times New Roman" w:eastAsia="Times New Roman" w:hAnsi="Times New Roman" w:cs="Times New Roman"/>
        </w:rPr>
      </w:pPr>
      <w:bookmarkStart w:id="126" w:name="dst2202"/>
      <w:bookmarkEnd w:id="126"/>
      <w:r w:rsidRPr="00816170">
        <w:rPr>
          <w:rFonts w:ascii="Times New Roman" w:eastAsia="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r>
        <w:rPr>
          <w:rFonts w:ascii="Times New Roman" w:eastAsia="Times New Roman" w:hAnsi="Times New Roman" w:cs="Times New Roman"/>
        </w:rPr>
        <w:t>Градостроительного кодекса Российской Федерации</w:t>
      </w:r>
      <w:r w:rsidRPr="00816170">
        <w:rPr>
          <w:rFonts w:ascii="Times New Roman" w:eastAsia="Times New Roman" w:hAnsi="Times New Roman" w:cs="Times New Roman"/>
        </w:rPr>
        <w:t xml:space="preserve">, с учетом положений статьи 39 </w:t>
      </w:r>
      <w:r>
        <w:rPr>
          <w:rFonts w:ascii="Times New Roman" w:eastAsia="Times New Roman" w:hAnsi="Times New Roman" w:cs="Times New Roman"/>
        </w:rPr>
        <w:t>Градостроительного кодекса Российской Федерации</w:t>
      </w:r>
      <w:r w:rsidRPr="00816170">
        <w:rPr>
          <w:rFonts w:ascii="Times New Roman" w:eastAsia="Times New Roman" w:hAnsi="Times New Roman" w:cs="Times New Roman"/>
        </w:rPr>
        <w:t>,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68BAB3E" w14:textId="77777777" w:rsidR="004F776E" w:rsidRPr="00A04DCA" w:rsidRDefault="004F776E" w:rsidP="00A173F7">
      <w:pPr>
        <w:ind w:firstLine="709"/>
        <w:jc w:val="both"/>
        <w:rPr>
          <w:rFonts w:ascii="Times New Roman" w:eastAsia="Times New Roman" w:hAnsi="Times New Roman" w:cs="Times New Roman"/>
        </w:rPr>
      </w:pPr>
      <w:bookmarkStart w:id="127" w:name="dst2203"/>
      <w:bookmarkEnd w:id="127"/>
      <w:r w:rsidRPr="00A04DCA">
        <w:rPr>
          <w:rFonts w:ascii="Times New Roman" w:eastAsia="Times New Roman" w:hAnsi="Times New Roman" w:cs="Times New Roman"/>
        </w:rPr>
        <w:t xml:space="preserve">5. </w:t>
      </w:r>
      <w:r w:rsidRPr="00816170">
        <w:rPr>
          <w:rFonts w:ascii="Times New Roman" w:eastAsia="Times New Roman" w:hAnsi="Times New Roman" w:cs="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816170">
        <w:rPr>
          <w:rFonts w:ascii="Times New Roman" w:eastAsia="Times New Roman" w:hAnsi="Times New Roman" w:cs="Times New Roman"/>
        </w:rPr>
        <w:lastRenderedPageBreak/>
        <w:t xml:space="preserve">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eastAsia="Times New Roman" w:hAnsi="Times New Roman" w:cs="Times New Roman"/>
        </w:rPr>
        <w:t>г</w:t>
      </w:r>
      <w:r w:rsidRPr="00816170">
        <w:rPr>
          <w:rFonts w:ascii="Times New Roman" w:eastAsia="Times New Roman" w:hAnsi="Times New Roman" w:cs="Times New Roman"/>
        </w:rPr>
        <w:t xml:space="preserve">лаве </w:t>
      </w:r>
      <w:r>
        <w:rPr>
          <w:rFonts w:ascii="Times New Roman" w:eastAsia="Times New Roman" w:hAnsi="Times New Roman" w:cs="Times New Roman"/>
        </w:rPr>
        <w:t>Усть-Куломского района</w:t>
      </w:r>
      <w:r w:rsidRPr="00816170">
        <w:rPr>
          <w:rFonts w:ascii="Times New Roman" w:eastAsia="Times New Roman" w:hAnsi="Times New Roman" w:cs="Times New Roman"/>
        </w:rPr>
        <w:t>.</w:t>
      </w:r>
    </w:p>
    <w:p w14:paraId="673569F0" w14:textId="2695B910" w:rsidR="004F776E" w:rsidRPr="00A04DCA" w:rsidRDefault="004F776E" w:rsidP="00A173F7">
      <w:pPr>
        <w:ind w:firstLine="709"/>
        <w:jc w:val="both"/>
        <w:rPr>
          <w:rFonts w:ascii="Times New Roman" w:eastAsia="Times New Roman" w:hAnsi="Times New Roman" w:cs="Times New Roman"/>
        </w:rPr>
      </w:pPr>
      <w:bookmarkStart w:id="128" w:name="dst100634"/>
      <w:bookmarkEnd w:id="128"/>
      <w:r w:rsidRPr="00A04DCA">
        <w:rPr>
          <w:rFonts w:ascii="Times New Roman" w:eastAsia="Times New Roman" w:hAnsi="Times New Roman" w:cs="Times New Roman"/>
        </w:rPr>
        <w:t xml:space="preserve">6. </w:t>
      </w:r>
      <w:r>
        <w:rPr>
          <w:rFonts w:ascii="Times New Roman" w:eastAsia="Times New Roman" w:hAnsi="Times New Roman" w:cs="Times New Roman"/>
        </w:rPr>
        <w:t>Глава</w:t>
      </w:r>
      <w:r w:rsidR="003A5DBC">
        <w:rPr>
          <w:rFonts w:ascii="Times New Roman" w:eastAsia="Times New Roman" w:hAnsi="Times New Roman" w:cs="Times New Roman"/>
        </w:rPr>
        <w:t xml:space="preserve"> муниципального</w:t>
      </w:r>
      <w:r>
        <w:rPr>
          <w:rFonts w:ascii="Times New Roman" w:eastAsia="Times New Roman" w:hAnsi="Times New Roman" w:cs="Times New Roman"/>
        </w:rPr>
        <w:t xml:space="preserve"> района</w:t>
      </w:r>
      <w:r w:rsidRPr="00A04DCA">
        <w:rPr>
          <w:rFonts w:ascii="Times New Roman" w:eastAsia="Times New Roman" w:hAnsi="Times New Roman" w:cs="Times New Roman"/>
        </w:rPr>
        <w:t xml:space="preserve"> в течение семи дней со дня поступления указанных в </w:t>
      </w:r>
      <w:hyperlink r:id="rId20" w:anchor="dst100633" w:history="1">
        <w:r w:rsidRPr="00A04DCA">
          <w:rPr>
            <w:rFonts w:ascii="Times New Roman" w:eastAsia="Times New Roman" w:hAnsi="Times New Roman" w:cs="Times New Roman"/>
          </w:rPr>
          <w:t>части 5</w:t>
        </w:r>
      </w:hyperlink>
      <w:r w:rsidRPr="00A04DCA">
        <w:rPr>
          <w:rFonts w:ascii="Times New Roman" w:eastAsia="Times New Roman" w:hAnsi="Times New Roman" w:cs="Times New Roman"/>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72E19FF" w14:textId="77777777" w:rsidR="004F776E" w:rsidRPr="00A04DCA" w:rsidRDefault="004F776E" w:rsidP="00A173F7">
      <w:pPr>
        <w:ind w:firstLine="709"/>
        <w:jc w:val="both"/>
        <w:rPr>
          <w:rFonts w:ascii="Times New Roman" w:eastAsia="Times New Roman" w:hAnsi="Times New Roman" w:cs="Times New Roman"/>
        </w:rPr>
      </w:pPr>
      <w:bookmarkStart w:id="129" w:name="dst2469"/>
      <w:bookmarkEnd w:id="129"/>
      <w:r w:rsidRPr="00A04DCA">
        <w:rPr>
          <w:rFonts w:ascii="Times New Roman" w:eastAsia="Times New Roman" w:hAnsi="Times New Roman" w:cs="Times New Roman"/>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anchor="dst2783" w:history="1">
        <w:r w:rsidRPr="00A04DCA">
          <w:rPr>
            <w:rFonts w:ascii="Times New Roman" w:eastAsia="Times New Roman" w:hAnsi="Times New Roman" w:cs="Times New Roman"/>
          </w:rPr>
          <w:t>части 2 статьи 55.32</w:t>
        </w:r>
      </w:hyperlink>
      <w:r w:rsidRPr="00A04DCA">
        <w:rPr>
          <w:rFonts w:ascii="Times New Roman" w:eastAsia="Times New Roman" w:hAnsi="Times New Roman" w:cs="Times New Roman"/>
        </w:rPr>
        <w:t> </w:t>
      </w:r>
      <w:r>
        <w:rPr>
          <w:rFonts w:ascii="Times New Roman" w:eastAsia="Times New Roman" w:hAnsi="Times New Roman" w:cs="Times New Roman"/>
        </w:rPr>
        <w:t>Градостроительного</w:t>
      </w:r>
      <w:r w:rsidRPr="00A04DCA">
        <w:rPr>
          <w:rFonts w:ascii="Times New Roman" w:eastAsia="Times New Roman" w:hAnsi="Times New Roman" w:cs="Times New Roman"/>
        </w:rPr>
        <w:t xml:space="preserve"> кодекса</w:t>
      </w:r>
      <w:r>
        <w:rPr>
          <w:rFonts w:ascii="Times New Roman" w:eastAsia="Times New Roman" w:hAnsi="Times New Roman" w:cs="Times New Roman"/>
        </w:rPr>
        <w:t xml:space="preserve"> Российской Федерации</w:t>
      </w:r>
      <w:r w:rsidRPr="00A04DCA">
        <w:rPr>
          <w:rFonts w:ascii="Times New Roman" w:eastAsia="Times New Roman" w:hAnsi="Times New Roman" w:cs="Times New Roman"/>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2" w:anchor="dst2783" w:history="1">
        <w:r w:rsidRPr="00A04DCA">
          <w:rPr>
            <w:rFonts w:ascii="Times New Roman" w:eastAsia="Times New Roman" w:hAnsi="Times New Roman" w:cs="Times New Roman"/>
          </w:rPr>
          <w:t>части 2 статьи 55.32</w:t>
        </w:r>
      </w:hyperlink>
      <w:r w:rsidRPr="00A04DCA">
        <w:rPr>
          <w:rFonts w:ascii="Times New Roman" w:eastAsia="Times New Roman" w:hAnsi="Times New Roman" w:cs="Times New Roman"/>
        </w:rPr>
        <w:t> </w:t>
      </w:r>
      <w:r>
        <w:rPr>
          <w:rFonts w:ascii="Times New Roman" w:eastAsia="Times New Roman" w:hAnsi="Times New Roman" w:cs="Times New Roman"/>
        </w:rPr>
        <w:t>Градостроительного</w:t>
      </w:r>
      <w:r w:rsidRPr="00A04DCA">
        <w:rPr>
          <w:rFonts w:ascii="Times New Roman" w:eastAsia="Times New Roman" w:hAnsi="Times New Roman" w:cs="Times New Roman"/>
        </w:rPr>
        <w:t xml:space="preserve"> кодекса</w:t>
      </w:r>
      <w:r>
        <w:rPr>
          <w:rFonts w:ascii="Times New Roman" w:eastAsia="Times New Roman" w:hAnsi="Times New Roman" w:cs="Times New Roman"/>
        </w:rPr>
        <w:t xml:space="preserve"> Российской Федерации</w:t>
      </w:r>
      <w:r w:rsidRPr="00A04DCA">
        <w:rPr>
          <w:rFonts w:ascii="Times New Roman" w:eastAsia="Times New Roman" w:hAnsi="Times New Roman" w:cs="Times New Roman"/>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EA7FE24" w14:textId="77777777" w:rsidR="004F776E" w:rsidRPr="00A04DCA" w:rsidRDefault="004F776E" w:rsidP="00A173F7">
      <w:pPr>
        <w:ind w:firstLine="709"/>
        <w:jc w:val="both"/>
        <w:rPr>
          <w:rFonts w:ascii="Times New Roman" w:eastAsia="Times New Roman" w:hAnsi="Times New Roman" w:cs="Times New Roman"/>
        </w:rPr>
      </w:pPr>
      <w:bookmarkStart w:id="130" w:name="dst100635"/>
      <w:bookmarkEnd w:id="130"/>
      <w:r w:rsidRPr="00A04DCA">
        <w:rPr>
          <w:rFonts w:ascii="Times New Roman" w:eastAsia="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DCD6EE3" w14:textId="77777777" w:rsidR="004F776E" w:rsidRPr="00A04DCA" w:rsidRDefault="004F776E" w:rsidP="00A173F7">
      <w:pPr>
        <w:ind w:firstLine="709"/>
        <w:jc w:val="both"/>
        <w:rPr>
          <w:rFonts w:ascii="Times New Roman" w:eastAsia="Times New Roman" w:hAnsi="Times New Roman" w:cs="Times New Roman"/>
        </w:rPr>
      </w:pPr>
      <w:bookmarkStart w:id="131" w:name="dst1972"/>
      <w:bookmarkEnd w:id="131"/>
      <w:r w:rsidRPr="00A04DCA">
        <w:rPr>
          <w:rFonts w:ascii="Times New Roman" w:eastAsia="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2D23E311" w14:textId="77777777" w:rsidR="004F776E" w:rsidRDefault="004F776E" w:rsidP="00A173F7">
      <w:pPr>
        <w:pStyle w:val="ConsPlusNormal"/>
        <w:ind w:firstLine="709"/>
        <w:jc w:val="both"/>
        <w:rPr>
          <w:sz w:val="24"/>
          <w:szCs w:val="24"/>
        </w:rPr>
      </w:pPr>
    </w:p>
    <w:p w14:paraId="54CACC88" w14:textId="77777777" w:rsidR="00B17471" w:rsidRPr="00981742" w:rsidRDefault="00B17471" w:rsidP="00A173F7">
      <w:pPr>
        <w:pStyle w:val="ConsPlusNormal"/>
        <w:spacing w:before="240"/>
        <w:jc w:val="center"/>
        <w:outlineLvl w:val="1"/>
        <w:rPr>
          <w:rStyle w:val="19"/>
          <w:rFonts w:eastAsiaTheme="majorEastAsia"/>
          <w:b/>
          <w:sz w:val="24"/>
          <w:szCs w:val="24"/>
        </w:rPr>
      </w:pPr>
      <w:bookmarkStart w:id="132" w:name="_Toc14774892"/>
      <w:bookmarkStart w:id="133" w:name="_Toc63064829"/>
      <w:bookmarkStart w:id="134" w:name="_Toc78550599"/>
      <w:bookmarkStart w:id="135" w:name="_Toc160614123"/>
      <w:r w:rsidRPr="00981742">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132"/>
      <w:bookmarkEnd w:id="133"/>
      <w:bookmarkEnd w:id="134"/>
      <w:bookmarkEnd w:id="135"/>
    </w:p>
    <w:p w14:paraId="03155095" w14:textId="77777777" w:rsidR="00B17471" w:rsidRPr="009D1669" w:rsidRDefault="00B17471" w:rsidP="00A173F7">
      <w:pPr>
        <w:pStyle w:val="ConsPlusNormal"/>
        <w:spacing w:before="240" w:after="240"/>
        <w:jc w:val="both"/>
        <w:outlineLvl w:val="2"/>
        <w:rPr>
          <w:b/>
          <w:sz w:val="24"/>
          <w:szCs w:val="24"/>
        </w:rPr>
      </w:pPr>
      <w:bookmarkStart w:id="136" w:name="_Toc14774893"/>
      <w:bookmarkStart w:id="137" w:name="_Toc63064830"/>
      <w:bookmarkStart w:id="138" w:name="_Toc78550600"/>
      <w:bookmarkStart w:id="139" w:name="_Toc160614124"/>
      <w:r w:rsidRPr="009D1669">
        <w:rPr>
          <w:b/>
          <w:sz w:val="24"/>
          <w:szCs w:val="24"/>
        </w:rPr>
        <w:t xml:space="preserve">Статья </w:t>
      </w:r>
      <w:r>
        <w:rPr>
          <w:b/>
          <w:sz w:val="24"/>
          <w:szCs w:val="24"/>
        </w:rPr>
        <w:t>1</w:t>
      </w:r>
      <w:r w:rsidR="004F776E">
        <w:rPr>
          <w:b/>
          <w:sz w:val="24"/>
          <w:szCs w:val="24"/>
        </w:rPr>
        <w:t>1</w:t>
      </w:r>
      <w:r w:rsidRPr="009D1669">
        <w:rPr>
          <w:b/>
          <w:sz w:val="24"/>
          <w:szCs w:val="24"/>
        </w:rPr>
        <w:t>. Общие требования к документации по планировке территории</w:t>
      </w:r>
      <w:bookmarkEnd w:id="136"/>
      <w:bookmarkEnd w:id="137"/>
      <w:bookmarkEnd w:id="138"/>
      <w:bookmarkEnd w:id="139"/>
    </w:p>
    <w:p w14:paraId="63C10911" w14:textId="77777777" w:rsidR="00B17471" w:rsidRPr="00C07CA9" w:rsidRDefault="00B17471" w:rsidP="00A173F7">
      <w:pPr>
        <w:pStyle w:val="ConsPlusNormal"/>
        <w:ind w:firstLine="709"/>
        <w:jc w:val="both"/>
        <w:rPr>
          <w:sz w:val="24"/>
          <w:szCs w:val="24"/>
        </w:rPr>
      </w:pPr>
      <w:bookmarkStart w:id="140" w:name="_Toc14774894"/>
      <w:r w:rsidRPr="00E35F9D">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7F85C012" w14:textId="77777777" w:rsidR="00B17471" w:rsidRPr="00C07CA9" w:rsidRDefault="00B17471" w:rsidP="00A173F7">
      <w:pPr>
        <w:pStyle w:val="ConsPlusNormal"/>
        <w:ind w:firstLine="709"/>
        <w:jc w:val="both"/>
        <w:rPr>
          <w:sz w:val="24"/>
          <w:szCs w:val="24"/>
        </w:rPr>
      </w:pPr>
      <w:bookmarkStart w:id="141" w:name="dst1356"/>
      <w:bookmarkEnd w:id="141"/>
      <w:r w:rsidRPr="00C07CA9">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49265CCA" w14:textId="77777777" w:rsidR="00B17471" w:rsidRPr="00C07CA9" w:rsidRDefault="00B17471" w:rsidP="00A173F7">
      <w:pPr>
        <w:pStyle w:val="ConsPlusNormal"/>
        <w:ind w:firstLine="709"/>
        <w:jc w:val="both"/>
        <w:rPr>
          <w:sz w:val="24"/>
          <w:szCs w:val="24"/>
        </w:rPr>
      </w:pPr>
      <w:bookmarkStart w:id="142" w:name="dst1357"/>
      <w:bookmarkEnd w:id="142"/>
      <w:r w:rsidRPr="00C07CA9">
        <w:rPr>
          <w:sz w:val="24"/>
          <w:szCs w:val="24"/>
        </w:rPr>
        <w:t xml:space="preserve">3. Подготовка графической части документации по планировке территории </w:t>
      </w:r>
      <w:r w:rsidRPr="00C07CA9">
        <w:rPr>
          <w:sz w:val="24"/>
          <w:szCs w:val="24"/>
        </w:rPr>
        <w:lastRenderedPageBreak/>
        <w:t>осуществляется:</w:t>
      </w:r>
    </w:p>
    <w:p w14:paraId="5FC27ABC" w14:textId="77777777" w:rsidR="00B17471" w:rsidRPr="00C07CA9" w:rsidRDefault="00B17471" w:rsidP="00A173F7">
      <w:pPr>
        <w:pStyle w:val="ConsPlusNormal"/>
        <w:ind w:firstLine="709"/>
        <w:jc w:val="both"/>
        <w:rPr>
          <w:sz w:val="24"/>
          <w:szCs w:val="24"/>
        </w:rPr>
      </w:pPr>
      <w:bookmarkStart w:id="143" w:name="dst1358"/>
      <w:bookmarkEnd w:id="143"/>
      <w:r w:rsidRPr="00C07CA9">
        <w:rPr>
          <w:sz w:val="24"/>
          <w:szCs w:val="24"/>
        </w:rPr>
        <w:t>1) в соответствии с системой координат, используемой для ведения Единого государственного реестра недвижимости;</w:t>
      </w:r>
    </w:p>
    <w:p w14:paraId="42EB77D5" w14:textId="77777777" w:rsidR="00B17471" w:rsidRPr="00C07CA9" w:rsidRDefault="00B17471" w:rsidP="00A173F7">
      <w:pPr>
        <w:pStyle w:val="ConsPlusNormal"/>
        <w:ind w:firstLine="709"/>
        <w:jc w:val="both"/>
        <w:rPr>
          <w:sz w:val="24"/>
          <w:szCs w:val="24"/>
        </w:rPr>
      </w:pPr>
      <w:bookmarkStart w:id="144" w:name="dst1359"/>
      <w:bookmarkEnd w:id="144"/>
      <w:r w:rsidRPr="00C07CA9">
        <w:rPr>
          <w:sz w:val="24"/>
          <w:szCs w:val="24"/>
        </w:rPr>
        <w:t>2) с использованием цифровых топографических карт, цифровых топографических планов, </w:t>
      </w:r>
      <w:hyperlink r:id="rId23" w:anchor="dst100011" w:history="1">
        <w:r w:rsidRPr="00C07CA9">
          <w:rPr>
            <w:sz w:val="24"/>
            <w:szCs w:val="24"/>
          </w:rPr>
          <w:t>требования</w:t>
        </w:r>
      </w:hyperlink>
      <w:r w:rsidRPr="00C07CA9">
        <w:rPr>
          <w:sz w:val="24"/>
          <w:szCs w:val="24"/>
        </w:rPr>
        <w:t> к которым устанавливаются уполномоченным федеральным органом исполнительной власти.</w:t>
      </w:r>
    </w:p>
    <w:p w14:paraId="5E60F1AE" w14:textId="77777777" w:rsidR="00B17471" w:rsidRPr="00B068BB" w:rsidRDefault="00B17471" w:rsidP="00A173F7">
      <w:pPr>
        <w:pStyle w:val="ConsPlusNormal"/>
        <w:ind w:firstLine="709"/>
        <w:jc w:val="both"/>
        <w:rPr>
          <w:sz w:val="24"/>
          <w:szCs w:val="24"/>
        </w:rPr>
      </w:pPr>
      <w:bookmarkStart w:id="145" w:name="dst3130"/>
      <w:bookmarkEnd w:id="145"/>
      <w:r w:rsidRPr="00C07CA9">
        <w:rPr>
          <w:sz w:val="24"/>
          <w:szCs w:val="24"/>
        </w:rPr>
        <w:t>4. </w:t>
      </w:r>
      <w:hyperlink r:id="rId24" w:anchor="dst100009" w:history="1">
        <w:r w:rsidRPr="00C07CA9">
          <w:rPr>
            <w:sz w:val="24"/>
            <w:szCs w:val="24"/>
          </w:rPr>
          <w:t>Состав и содержание</w:t>
        </w:r>
      </w:hyperlink>
      <w:r w:rsidRPr="00C07CA9">
        <w:rPr>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46" w:name="_Toc26187359"/>
    </w:p>
    <w:p w14:paraId="48248F1B" w14:textId="77777777" w:rsidR="00B17471" w:rsidRPr="00954D17" w:rsidRDefault="00B17471" w:rsidP="00A173F7">
      <w:pPr>
        <w:pStyle w:val="ConsPlusNormal"/>
        <w:spacing w:before="240" w:after="240"/>
        <w:jc w:val="both"/>
        <w:outlineLvl w:val="2"/>
        <w:rPr>
          <w:b/>
          <w:sz w:val="24"/>
          <w:szCs w:val="24"/>
        </w:rPr>
      </w:pPr>
      <w:bookmarkStart w:id="147" w:name="_Toc63064831"/>
      <w:bookmarkStart w:id="148" w:name="_Toc78550601"/>
      <w:bookmarkStart w:id="149" w:name="_Toc160614125"/>
      <w:r>
        <w:rPr>
          <w:b/>
          <w:sz w:val="24"/>
          <w:szCs w:val="24"/>
        </w:rPr>
        <w:t>Статья 1</w:t>
      </w:r>
      <w:r w:rsidR="004F776E">
        <w:rPr>
          <w:b/>
          <w:sz w:val="24"/>
          <w:szCs w:val="24"/>
        </w:rPr>
        <w:t>2</w:t>
      </w:r>
      <w:r>
        <w:rPr>
          <w:b/>
          <w:sz w:val="24"/>
          <w:szCs w:val="24"/>
        </w:rPr>
        <w:t xml:space="preserve">. </w:t>
      </w:r>
      <w:r w:rsidRPr="009D1669">
        <w:rPr>
          <w:b/>
          <w:sz w:val="24"/>
          <w:szCs w:val="24"/>
        </w:rPr>
        <w:t xml:space="preserve">Инженерные изыскания для подготовки документации по </w:t>
      </w:r>
      <w:r w:rsidRPr="009D1669">
        <w:rPr>
          <w:b/>
          <w:sz w:val="24"/>
          <w:szCs w:val="24"/>
        </w:rPr>
        <w:br/>
        <w:t>планировке территории</w:t>
      </w:r>
      <w:bookmarkEnd w:id="146"/>
      <w:bookmarkEnd w:id="147"/>
      <w:bookmarkEnd w:id="148"/>
      <w:bookmarkEnd w:id="149"/>
    </w:p>
    <w:p w14:paraId="3D92D20E" w14:textId="77777777" w:rsidR="00B17471" w:rsidRPr="00E84C78" w:rsidRDefault="00B17471" w:rsidP="00A173F7">
      <w:pPr>
        <w:pStyle w:val="ConsPlusNormal"/>
        <w:ind w:firstLine="709"/>
        <w:jc w:val="both"/>
        <w:rPr>
          <w:sz w:val="24"/>
          <w:szCs w:val="24"/>
        </w:rPr>
      </w:pPr>
      <w:r w:rsidRPr="00E84C78">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4491355B" w14:textId="77777777" w:rsidR="00B17471" w:rsidRPr="00E84C78" w:rsidRDefault="00B17471" w:rsidP="00A173F7">
      <w:pPr>
        <w:pStyle w:val="ConsPlusNormal"/>
        <w:ind w:firstLine="709"/>
        <w:jc w:val="both"/>
        <w:rPr>
          <w:sz w:val="24"/>
          <w:szCs w:val="24"/>
        </w:rPr>
      </w:pPr>
      <w:r w:rsidRPr="00E84C78">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11B8CED6" w14:textId="77777777" w:rsidR="00B17471" w:rsidRPr="00E84C78" w:rsidRDefault="00B17471" w:rsidP="00A173F7">
      <w:pPr>
        <w:pStyle w:val="ConsPlusNormal"/>
        <w:ind w:firstLine="709"/>
        <w:jc w:val="both"/>
        <w:rPr>
          <w:sz w:val="24"/>
          <w:szCs w:val="24"/>
        </w:rPr>
      </w:pPr>
      <w:r w:rsidRPr="00E84C78">
        <w:rPr>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79E394FF" w14:textId="77777777" w:rsidR="00B17471" w:rsidRPr="00E84C78" w:rsidRDefault="00B17471" w:rsidP="00A173F7">
      <w:pPr>
        <w:pStyle w:val="ConsPlusNormal"/>
        <w:ind w:firstLine="709"/>
        <w:jc w:val="both"/>
        <w:rPr>
          <w:sz w:val="24"/>
          <w:szCs w:val="24"/>
        </w:rPr>
      </w:pPr>
      <w:r w:rsidRPr="00E84C78">
        <w:rPr>
          <w:sz w:val="24"/>
          <w:szCs w:val="24"/>
        </w:rPr>
        <w:t>4. Инженерные изыскания для подготовки документации по планировке территории выполняются в целях получения:</w:t>
      </w:r>
    </w:p>
    <w:p w14:paraId="2AD7EFC0" w14:textId="77777777" w:rsidR="00B17471" w:rsidRPr="00E84C78" w:rsidRDefault="00B17471" w:rsidP="00A173F7">
      <w:pPr>
        <w:pStyle w:val="ConsPlusNormal"/>
        <w:ind w:firstLine="709"/>
        <w:jc w:val="both"/>
        <w:rPr>
          <w:sz w:val="24"/>
          <w:szCs w:val="24"/>
        </w:rPr>
      </w:pPr>
      <w:r w:rsidRPr="00E84C78">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9156EFE" w14:textId="77777777" w:rsidR="00B17471" w:rsidRPr="00E84C78" w:rsidRDefault="00B17471" w:rsidP="00A173F7">
      <w:pPr>
        <w:pStyle w:val="ConsPlusNormal"/>
        <w:ind w:firstLine="709"/>
        <w:jc w:val="both"/>
        <w:rPr>
          <w:sz w:val="24"/>
          <w:szCs w:val="24"/>
        </w:rPr>
      </w:pPr>
      <w:r w:rsidRPr="00E84C78">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64FE2BD" w14:textId="77777777" w:rsidR="00B17471" w:rsidRPr="00E84C78" w:rsidRDefault="00B17471" w:rsidP="00A173F7">
      <w:pPr>
        <w:pStyle w:val="ConsPlusNormal"/>
        <w:ind w:firstLine="709"/>
        <w:jc w:val="both"/>
        <w:rPr>
          <w:sz w:val="24"/>
          <w:szCs w:val="24"/>
        </w:rPr>
      </w:pPr>
      <w:r w:rsidRPr="00E84C78">
        <w:rPr>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Pr>
          <w:sz w:val="24"/>
          <w:szCs w:val="24"/>
        </w:rPr>
        <w:t>–</w:t>
      </w:r>
      <w:r w:rsidRPr="00E84C78">
        <w:rPr>
          <w:sz w:val="24"/>
          <w:szCs w:val="24"/>
        </w:rPr>
        <w:t xml:space="preserve"> инженерная подготовка), инженерной защите и благоустройству территории.</w:t>
      </w:r>
    </w:p>
    <w:p w14:paraId="41BA25AE" w14:textId="77777777" w:rsidR="00B17471" w:rsidRPr="00E84C78" w:rsidRDefault="00B17471" w:rsidP="00A173F7">
      <w:pPr>
        <w:pStyle w:val="ConsPlusNormal"/>
        <w:ind w:firstLine="709"/>
        <w:jc w:val="both"/>
        <w:rPr>
          <w:sz w:val="24"/>
          <w:szCs w:val="24"/>
        </w:rPr>
      </w:pPr>
      <w:r w:rsidRPr="00E84C78">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D4466D2" w14:textId="77777777" w:rsidR="00B17471" w:rsidRDefault="00B17471" w:rsidP="00A173F7">
      <w:pPr>
        <w:pStyle w:val="ConsPlusNormal"/>
        <w:ind w:firstLine="709"/>
        <w:jc w:val="both"/>
        <w:rPr>
          <w:sz w:val="24"/>
          <w:szCs w:val="24"/>
        </w:rPr>
      </w:pPr>
      <w:r w:rsidRPr="00E84C78">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w:t>
      </w:r>
      <w:r>
        <w:rPr>
          <w:sz w:val="24"/>
          <w:szCs w:val="24"/>
        </w:rPr>
        <w:t>вии с указанной документацией.</w:t>
      </w:r>
    </w:p>
    <w:p w14:paraId="64293B43" w14:textId="77777777" w:rsidR="00B17471" w:rsidRDefault="00B17471" w:rsidP="00A173F7">
      <w:pPr>
        <w:spacing w:before="240" w:after="240"/>
        <w:jc w:val="both"/>
        <w:outlineLvl w:val="2"/>
        <w:rPr>
          <w:rFonts w:ascii="Times New Roman" w:hAnsi="Times New Roman" w:cs="Times New Roman"/>
          <w:b/>
          <w:iCs/>
        </w:rPr>
      </w:pPr>
      <w:bookmarkStart w:id="150" w:name="_Toc526332621"/>
      <w:bookmarkStart w:id="151" w:name="_Toc14774895"/>
      <w:bookmarkStart w:id="152" w:name="_Toc26187360"/>
      <w:bookmarkStart w:id="153" w:name="_Toc63064832"/>
      <w:bookmarkStart w:id="154" w:name="_Toc78550602"/>
      <w:bookmarkStart w:id="155" w:name="_Toc160614126"/>
      <w:r>
        <w:rPr>
          <w:rFonts w:ascii="Times New Roman" w:hAnsi="Times New Roman" w:cs="Times New Roman"/>
          <w:b/>
          <w:iCs/>
        </w:rPr>
        <w:lastRenderedPageBreak/>
        <w:t>Статья 1</w:t>
      </w:r>
      <w:r w:rsidR="004F776E">
        <w:rPr>
          <w:rFonts w:ascii="Times New Roman" w:hAnsi="Times New Roman" w:cs="Times New Roman"/>
          <w:b/>
          <w:iCs/>
        </w:rPr>
        <w:t>3</w:t>
      </w:r>
      <w:r>
        <w:rPr>
          <w:rFonts w:ascii="Times New Roman" w:hAnsi="Times New Roman" w:cs="Times New Roman"/>
          <w:b/>
          <w:iCs/>
        </w:rPr>
        <w:t>. Подготовка проекта планировки территории</w:t>
      </w:r>
      <w:bookmarkEnd w:id="150"/>
      <w:bookmarkEnd w:id="151"/>
      <w:bookmarkEnd w:id="152"/>
      <w:bookmarkEnd w:id="153"/>
      <w:bookmarkEnd w:id="154"/>
      <w:bookmarkEnd w:id="155"/>
    </w:p>
    <w:p w14:paraId="1CD3634A" w14:textId="77777777" w:rsidR="00B17471" w:rsidRPr="00981742" w:rsidRDefault="00B17471" w:rsidP="00A173F7">
      <w:pPr>
        <w:pStyle w:val="affff0"/>
        <w:tabs>
          <w:tab w:val="left" w:pos="993"/>
        </w:tabs>
        <w:rPr>
          <w:rStyle w:val="19"/>
          <w:sz w:val="24"/>
          <w:szCs w:val="24"/>
        </w:rPr>
      </w:pPr>
      <w:r w:rsidRPr="00981742">
        <w:rPr>
          <w:rStyle w:val="19"/>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494E193" w14:textId="77777777" w:rsidR="00B17471" w:rsidRPr="00981742" w:rsidRDefault="00B17471" w:rsidP="00A173F7">
      <w:pPr>
        <w:pStyle w:val="affff0"/>
        <w:tabs>
          <w:tab w:val="left" w:pos="993"/>
        </w:tabs>
        <w:rPr>
          <w:rStyle w:val="19"/>
          <w:sz w:val="24"/>
          <w:szCs w:val="24"/>
        </w:rPr>
      </w:pPr>
      <w:bookmarkStart w:id="156" w:name="dst1372"/>
      <w:bookmarkEnd w:id="156"/>
      <w:r w:rsidRPr="00981742">
        <w:rPr>
          <w:rStyle w:val="19"/>
          <w:sz w:val="24"/>
          <w:szCs w:val="24"/>
        </w:rPr>
        <w:t>2. Проект планировки территории состоит из основной части, которая подлежит утверждению, и материалов по ее обоснованию.</w:t>
      </w:r>
    </w:p>
    <w:p w14:paraId="0E9EC07D" w14:textId="77777777" w:rsidR="00B17471" w:rsidRPr="00981742" w:rsidRDefault="00B17471" w:rsidP="00A173F7">
      <w:pPr>
        <w:pStyle w:val="affff0"/>
        <w:tabs>
          <w:tab w:val="left" w:pos="993"/>
        </w:tabs>
        <w:rPr>
          <w:rStyle w:val="19"/>
          <w:sz w:val="24"/>
          <w:szCs w:val="24"/>
        </w:rPr>
      </w:pPr>
      <w:bookmarkStart w:id="157" w:name="dst1373"/>
      <w:bookmarkEnd w:id="157"/>
      <w:r w:rsidRPr="00981742">
        <w:rPr>
          <w:rStyle w:val="19"/>
          <w:sz w:val="24"/>
          <w:szCs w:val="24"/>
        </w:rPr>
        <w:t>3. Основная часть проекта планировки территории включает в себя:</w:t>
      </w:r>
    </w:p>
    <w:p w14:paraId="7B4B2717" w14:textId="77777777" w:rsidR="00B17471" w:rsidRPr="00981742" w:rsidRDefault="00B17471" w:rsidP="00A173F7">
      <w:pPr>
        <w:pStyle w:val="affff0"/>
        <w:tabs>
          <w:tab w:val="left" w:pos="993"/>
        </w:tabs>
        <w:rPr>
          <w:rStyle w:val="19"/>
          <w:sz w:val="24"/>
          <w:szCs w:val="24"/>
        </w:rPr>
      </w:pPr>
      <w:bookmarkStart w:id="158" w:name="dst1374"/>
      <w:bookmarkEnd w:id="158"/>
      <w:r w:rsidRPr="00981742">
        <w:rPr>
          <w:rStyle w:val="19"/>
          <w:sz w:val="24"/>
          <w:szCs w:val="24"/>
        </w:rPr>
        <w:t>1) чертеж или чертежи планировки территории, на которых отображаются:</w:t>
      </w:r>
    </w:p>
    <w:p w14:paraId="0D279997" w14:textId="77777777" w:rsidR="00B17471" w:rsidRPr="00981742" w:rsidRDefault="00B17471" w:rsidP="00A173F7">
      <w:pPr>
        <w:pStyle w:val="affff0"/>
        <w:tabs>
          <w:tab w:val="left" w:pos="993"/>
        </w:tabs>
        <w:rPr>
          <w:rStyle w:val="19"/>
          <w:sz w:val="24"/>
          <w:szCs w:val="24"/>
        </w:rPr>
      </w:pPr>
      <w:bookmarkStart w:id="159" w:name="dst3131"/>
      <w:bookmarkEnd w:id="159"/>
      <w:r w:rsidRPr="00981742">
        <w:rPr>
          <w:rStyle w:val="19"/>
          <w:sz w:val="24"/>
          <w:szCs w:val="24"/>
        </w:rPr>
        <w:t>а) красные линии;</w:t>
      </w:r>
    </w:p>
    <w:p w14:paraId="433BEFA0" w14:textId="77777777" w:rsidR="00B17471" w:rsidRPr="00981742" w:rsidRDefault="00B17471" w:rsidP="00A173F7">
      <w:pPr>
        <w:pStyle w:val="affff0"/>
        <w:tabs>
          <w:tab w:val="left" w:pos="993"/>
        </w:tabs>
        <w:rPr>
          <w:rStyle w:val="19"/>
          <w:sz w:val="24"/>
          <w:szCs w:val="24"/>
        </w:rPr>
      </w:pPr>
      <w:bookmarkStart w:id="160" w:name="dst1376"/>
      <w:bookmarkEnd w:id="160"/>
      <w:r w:rsidRPr="00981742">
        <w:rPr>
          <w:rStyle w:val="19"/>
          <w:sz w:val="24"/>
          <w:szCs w:val="24"/>
        </w:rPr>
        <w:t>б) границы существующих и планируемых элементов планировочной структуры;</w:t>
      </w:r>
    </w:p>
    <w:p w14:paraId="6D64A8AF" w14:textId="77777777" w:rsidR="00B17471" w:rsidRPr="00981742" w:rsidRDefault="00B17471" w:rsidP="00A173F7">
      <w:pPr>
        <w:pStyle w:val="affff0"/>
        <w:tabs>
          <w:tab w:val="left" w:pos="993"/>
        </w:tabs>
        <w:rPr>
          <w:rStyle w:val="19"/>
          <w:sz w:val="24"/>
          <w:szCs w:val="24"/>
        </w:rPr>
      </w:pPr>
      <w:bookmarkStart w:id="161" w:name="dst1377"/>
      <w:bookmarkEnd w:id="161"/>
      <w:r w:rsidRPr="00981742">
        <w:rPr>
          <w:rStyle w:val="19"/>
          <w:sz w:val="24"/>
          <w:szCs w:val="24"/>
        </w:rPr>
        <w:t>в) границы зон планируемого размещения объектов капитального строительства;</w:t>
      </w:r>
    </w:p>
    <w:p w14:paraId="49A8406D" w14:textId="0A1C96AB" w:rsidR="00B17471" w:rsidRPr="00981742" w:rsidRDefault="00B17471" w:rsidP="00A173F7">
      <w:pPr>
        <w:pStyle w:val="affff0"/>
        <w:tabs>
          <w:tab w:val="left" w:pos="993"/>
        </w:tabs>
        <w:rPr>
          <w:rStyle w:val="19"/>
          <w:sz w:val="24"/>
          <w:szCs w:val="24"/>
        </w:rPr>
      </w:pPr>
      <w:bookmarkStart w:id="162" w:name="dst1378"/>
      <w:bookmarkEnd w:id="162"/>
      <w:r w:rsidRPr="00981742">
        <w:rPr>
          <w:rStyle w:val="19"/>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r w:rsidR="003A5DBC">
        <w:rPr>
          <w:rStyle w:val="19"/>
          <w:sz w:val="24"/>
          <w:szCs w:val="24"/>
        </w:rPr>
        <w:t xml:space="preserve"> </w:t>
      </w:r>
      <w:r w:rsidRPr="00981742">
        <w:rPr>
          <w:rStyle w:val="19"/>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3A5DBC">
        <w:rPr>
          <w:rStyle w:val="19"/>
          <w:sz w:val="24"/>
          <w:szCs w:val="24"/>
        </w:rPr>
        <w:t xml:space="preserve"> </w:t>
      </w:r>
      <w:r w:rsidRPr="00981742">
        <w:rPr>
          <w:rStyle w:val="19"/>
          <w:sz w:val="24"/>
          <w:szCs w:val="24"/>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5" w:anchor="dst102028" w:history="1">
        <w:r w:rsidRPr="00981742">
          <w:rPr>
            <w:rStyle w:val="19"/>
            <w:sz w:val="24"/>
            <w:szCs w:val="24"/>
          </w:rPr>
          <w:t>частью 12.7 статьи 45</w:t>
        </w:r>
      </w:hyperlink>
      <w:r w:rsidRPr="00981742">
        <w:rPr>
          <w:rStyle w:val="19"/>
          <w:sz w:val="24"/>
          <w:szCs w:val="24"/>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56BC835E" w14:textId="77777777" w:rsidR="00B17471" w:rsidRPr="00981742" w:rsidRDefault="00B17471" w:rsidP="00A173F7">
      <w:pPr>
        <w:pStyle w:val="affff0"/>
        <w:tabs>
          <w:tab w:val="left" w:pos="993"/>
        </w:tabs>
        <w:rPr>
          <w:rStyle w:val="19"/>
          <w:sz w:val="24"/>
          <w:szCs w:val="24"/>
        </w:rPr>
      </w:pPr>
      <w:bookmarkStart w:id="163" w:name="dst1379"/>
      <w:bookmarkEnd w:id="163"/>
      <w:r w:rsidRPr="00981742">
        <w:rPr>
          <w:rStyle w:val="19"/>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9088AF6" w14:textId="77777777" w:rsidR="00B17471" w:rsidRPr="00981742" w:rsidRDefault="00B17471" w:rsidP="00A173F7">
      <w:pPr>
        <w:pStyle w:val="affff0"/>
        <w:tabs>
          <w:tab w:val="left" w:pos="993"/>
        </w:tabs>
        <w:rPr>
          <w:rStyle w:val="19"/>
          <w:sz w:val="24"/>
          <w:szCs w:val="24"/>
        </w:rPr>
      </w:pPr>
      <w:bookmarkStart w:id="164" w:name="dst1380"/>
      <w:bookmarkEnd w:id="164"/>
      <w:r w:rsidRPr="00981742">
        <w:rPr>
          <w:rStyle w:val="19"/>
          <w:sz w:val="24"/>
          <w:szCs w:val="24"/>
        </w:rPr>
        <w:t>4. Материалы по обоснованию проекта планировки территории содержат:</w:t>
      </w:r>
    </w:p>
    <w:p w14:paraId="77C7C2BA" w14:textId="77777777" w:rsidR="00B17471" w:rsidRPr="00981742" w:rsidRDefault="00B17471" w:rsidP="00A173F7">
      <w:pPr>
        <w:pStyle w:val="affff0"/>
        <w:tabs>
          <w:tab w:val="left" w:pos="993"/>
        </w:tabs>
        <w:rPr>
          <w:rStyle w:val="19"/>
          <w:sz w:val="24"/>
          <w:szCs w:val="24"/>
        </w:rPr>
      </w:pPr>
      <w:bookmarkStart w:id="165" w:name="dst1381"/>
      <w:bookmarkEnd w:id="165"/>
      <w:r w:rsidRPr="00981742">
        <w:rPr>
          <w:rStyle w:val="19"/>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14:paraId="45863EB9" w14:textId="77777777" w:rsidR="00B17471" w:rsidRPr="00981742" w:rsidRDefault="00B17471" w:rsidP="00A173F7">
      <w:pPr>
        <w:pStyle w:val="affff0"/>
        <w:tabs>
          <w:tab w:val="left" w:pos="993"/>
        </w:tabs>
        <w:rPr>
          <w:rStyle w:val="19"/>
          <w:sz w:val="24"/>
          <w:szCs w:val="24"/>
        </w:rPr>
      </w:pPr>
      <w:bookmarkStart w:id="166" w:name="dst1382"/>
      <w:bookmarkEnd w:id="166"/>
      <w:r w:rsidRPr="00981742">
        <w:rPr>
          <w:rStyle w:val="19"/>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4A212170" w14:textId="77777777" w:rsidR="00B17471" w:rsidRPr="00981742" w:rsidRDefault="00B17471" w:rsidP="00A173F7">
      <w:pPr>
        <w:pStyle w:val="affff0"/>
        <w:tabs>
          <w:tab w:val="left" w:pos="993"/>
        </w:tabs>
        <w:rPr>
          <w:rStyle w:val="19"/>
          <w:sz w:val="24"/>
          <w:szCs w:val="24"/>
        </w:rPr>
      </w:pPr>
      <w:bookmarkStart w:id="167" w:name="dst1383"/>
      <w:bookmarkEnd w:id="167"/>
      <w:r w:rsidRPr="00981742">
        <w:rPr>
          <w:rStyle w:val="19"/>
          <w:sz w:val="24"/>
          <w:szCs w:val="24"/>
        </w:rPr>
        <w:t>3) обоснование определения границ зон планируемого размещения объектов капитального строительства;</w:t>
      </w:r>
    </w:p>
    <w:p w14:paraId="740CA48B" w14:textId="77777777" w:rsidR="00B17471" w:rsidRPr="00981742" w:rsidRDefault="00B17471" w:rsidP="00A173F7">
      <w:pPr>
        <w:pStyle w:val="affff0"/>
        <w:tabs>
          <w:tab w:val="left" w:pos="993"/>
        </w:tabs>
        <w:rPr>
          <w:rStyle w:val="19"/>
          <w:sz w:val="24"/>
          <w:szCs w:val="24"/>
        </w:rPr>
      </w:pPr>
      <w:bookmarkStart w:id="168" w:name="dst1384"/>
      <w:bookmarkEnd w:id="168"/>
      <w:r w:rsidRPr="00981742">
        <w:rPr>
          <w:rStyle w:val="19"/>
          <w:sz w:val="24"/>
          <w:szCs w:val="24"/>
        </w:rPr>
        <w:lastRenderedPageBreak/>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411670D" w14:textId="77777777" w:rsidR="00B17471" w:rsidRPr="00981742" w:rsidRDefault="00B17471" w:rsidP="00A173F7">
      <w:pPr>
        <w:pStyle w:val="affff0"/>
        <w:tabs>
          <w:tab w:val="left" w:pos="993"/>
        </w:tabs>
        <w:rPr>
          <w:rStyle w:val="19"/>
          <w:sz w:val="24"/>
          <w:szCs w:val="24"/>
        </w:rPr>
      </w:pPr>
      <w:bookmarkStart w:id="169" w:name="dst1385"/>
      <w:bookmarkEnd w:id="169"/>
      <w:r w:rsidRPr="00981742">
        <w:rPr>
          <w:rStyle w:val="19"/>
          <w:sz w:val="24"/>
          <w:szCs w:val="24"/>
        </w:rPr>
        <w:t>5) схему границ территорий объектов культурного наследия;</w:t>
      </w:r>
    </w:p>
    <w:p w14:paraId="4AAB2F9E" w14:textId="77777777" w:rsidR="00B17471" w:rsidRPr="00981742" w:rsidRDefault="00B17471" w:rsidP="00A173F7">
      <w:pPr>
        <w:pStyle w:val="affff0"/>
        <w:tabs>
          <w:tab w:val="left" w:pos="993"/>
        </w:tabs>
        <w:rPr>
          <w:rStyle w:val="19"/>
          <w:sz w:val="24"/>
          <w:szCs w:val="24"/>
        </w:rPr>
      </w:pPr>
      <w:bookmarkStart w:id="170" w:name="dst1386"/>
      <w:bookmarkEnd w:id="170"/>
      <w:r w:rsidRPr="00981742">
        <w:rPr>
          <w:rStyle w:val="19"/>
          <w:sz w:val="24"/>
          <w:szCs w:val="24"/>
        </w:rPr>
        <w:t>6) схему границ зон с особыми условиями использования территории;</w:t>
      </w:r>
    </w:p>
    <w:p w14:paraId="244EAEB2" w14:textId="77777777" w:rsidR="00B17471" w:rsidRPr="00981742" w:rsidRDefault="00B17471" w:rsidP="00A173F7">
      <w:pPr>
        <w:pStyle w:val="affff0"/>
        <w:tabs>
          <w:tab w:val="left" w:pos="993"/>
        </w:tabs>
        <w:rPr>
          <w:rStyle w:val="19"/>
          <w:sz w:val="24"/>
          <w:szCs w:val="24"/>
        </w:rPr>
      </w:pPr>
      <w:bookmarkStart w:id="171" w:name="dst1387"/>
      <w:bookmarkEnd w:id="171"/>
      <w:r w:rsidRPr="00981742">
        <w:rPr>
          <w:rStyle w:val="19"/>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7990A486" w14:textId="77777777" w:rsidR="00B17471" w:rsidRPr="00981742" w:rsidRDefault="00B17471" w:rsidP="00A173F7">
      <w:pPr>
        <w:pStyle w:val="affff0"/>
        <w:tabs>
          <w:tab w:val="left" w:pos="993"/>
        </w:tabs>
        <w:rPr>
          <w:rStyle w:val="19"/>
          <w:sz w:val="24"/>
          <w:szCs w:val="24"/>
        </w:rPr>
      </w:pPr>
      <w:bookmarkStart w:id="172" w:name="dst1388"/>
      <w:bookmarkEnd w:id="172"/>
      <w:r w:rsidRPr="00981742">
        <w:rPr>
          <w:rStyle w:val="19"/>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D049BEB" w14:textId="77777777" w:rsidR="00B17471" w:rsidRPr="00981742" w:rsidRDefault="00B17471" w:rsidP="00A173F7">
      <w:pPr>
        <w:pStyle w:val="affff0"/>
        <w:tabs>
          <w:tab w:val="left" w:pos="993"/>
        </w:tabs>
        <w:rPr>
          <w:rStyle w:val="19"/>
          <w:sz w:val="24"/>
          <w:szCs w:val="24"/>
        </w:rPr>
      </w:pPr>
      <w:bookmarkStart w:id="173" w:name="dst1389"/>
      <w:bookmarkEnd w:id="173"/>
      <w:r w:rsidRPr="00981742">
        <w:rPr>
          <w:rStyle w:val="19"/>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74DE6E4B" w14:textId="77777777" w:rsidR="00B17471" w:rsidRPr="00981742" w:rsidRDefault="00B17471" w:rsidP="00A173F7">
      <w:pPr>
        <w:pStyle w:val="affff0"/>
        <w:tabs>
          <w:tab w:val="left" w:pos="993"/>
        </w:tabs>
        <w:rPr>
          <w:rStyle w:val="19"/>
          <w:sz w:val="24"/>
          <w:szCs w:val="24"/>
        </w:rPr>
      </w:pPr>
      <w:bookmarkStart w:id="174" w:name="dst1390"/>
      <w:bookmarkEnd w:id="174"/>
      <w:r w:rsidRPr="00981742">
        <w:rPr>
          <w:rStyle w:val="19"/>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43A30FB" w14:textId="77777777" w:rsidR="00B17471" w:rsidRPr="00981742" w:rsidRDefault="00B17471" w:rsidP="00A173F7">
      <w:pPr>
        <w:pStyle w:val="affff0"/>
        <w:tabs>
          <w:tab w:val="left" w:pos="993"/>
        </w:tabs>
        <w:rPr>
          <w:rStyle w:val="19"/>
          <w:sz w:val="24"/>
          <w:szCs w:val="24"/>
        </w:rPr>
      </w:pPr>
      <w:bookmarkStart w:id="175" w:name="dst1391"/>
      <w:bookmarkEnd w:id="175"/>
      <w:r w:rsidRPr="00981742">
        <w:rPr>
          <w:rStyle w:val="19"/>
          <w:sz w:val="24"/>
          <w:szCs w:val="24"/>
        </w:rPr>
        <w:t>11) перечень мероприятий по охране окружающей среды;</w:t>
      </w:r>
    </w:p>
    <w:p w14:paraId="1775B8DF" w14:textId="77777777" w:rsidR="00B17471" w:rsidRPr="00981742" w:rsidRDefault="00B17471" w:rsidP="00A173F7">
      <w:pPr>
        <w:pStyle w:val="affff0"/>
        <w:tabs>
          <w:tab w:val="left" w:pos="993"/>
        </w:tabs>
        <w:rPr>
          <w:rStyle w:val="19"/>
          <w:sz w:val="24"/>
          <w:szCs w:val="24"/>
        </w:rPr>
      </w:pPr>
      <w:bookmarkStart w:id="176" w:name="dst1392"/>
      <w:bookmarkEnd w:id="176"/>
      <w:r w:rsidRPr="00981742">
        <w:rPr>
          <w:rStyle w:val="19"/>
          <w:sz w:val="24"/>
          <w:szCs w:val="24"/>
        </w:rPr>
        <w:t>12) обоснование очередности планируемого развития территории;</w:t>
      </w:r>
    </w:p>
    <w:p w14:paraId="1A41F285" w14:textId="77777777" w:rsidR="00B17471" w:rsidRPr="00981742" w:rsidRDefault="00B17471" w:rsidP="00A173F7">
      <w:pPr>
        <w:pStyle w:val="affff0"/>
        <w:tabs>
          <w:tab w:val="left" w:pos="993"/>
        </w:tabs>
        <w:rPr>
          <w:rStyle w:val="19"/>
          <w:sz w:val="24"/>
          <w:szCs w:val="24"/>
        </w:rPr>
      </w:pPr>
      <w:bookmarkStart w:id="177" w:name="dst1393"/>
      <w:bookmarkEnd w:id="177"/>
      <w:r w:rsidRPr="00981742">
        <w:rPr>
          <w:rStyle w:val="19"/>
          <w:sz w:val="24"/>
          <w:szCs w:val="24"/>
        </w:rPr>
        <w:t>13) схему вертикальной планировки территории, инженерной подготовки и инженерной защиты территории, подготовленную в </w:t>
      </w:r>
      <w:hyperlink r:id="rId26" w:anchor="dst100006" w:history="1">
        <w:r w:rsidRPr="00981742">
          <w:rPr>
            <w:rStyle w:val="19"/>
            <w:sz w:val="24"/>
            <w:szCs w:val="24"/>
          </w:rPr>
          <w:t>случаях</w:t>
        </w:r>
      </w:hyperlink>
      <w:r w:rsidRPr="00981742">
        <w:rPr>
          <w:rStyle w:val="19"/>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27" w:anchor="dst100015" w:history="1">
        <w:r w:rsidRPr="00981742">
          <w:rPr>
            <w:rStyle w:val="19"/>
            <w:sz w:val="24"/>
            <w:szCs w:val="24"/>
          </w:rPr>
          <w:t>требованиями</w:t>
        </w:r>
      </w:hyperlink>
      <w:r w:rsidRPr="00981742">
        <w:rPr>
          <w:rStyle w:val="19"/>
          <w:sz w:val="24"/>
          <w:szCs w:val="24"/>
        </w:rPr>
        <w:t>, установленными уполномоченным Правительством Российской Федерации федеральным органом исполнительной власти;</w:t>
      </w:r>
    </w:p>
    <w:p w14:paraId="6F0191EF" w14:textId="77777777" w:rsidR="00B17471" w:rsidRPr="00981742" w:rsidRDefault="00B17471" w:rsidP="00A173F7">
      <w:pPr>
        <w:pStyle w:val="affff0"/>
        <w:tabs>
          <w:tab w:val="left" w:pos="993"/>
        </w:tabs>
        <w:rPr>
          <w:rStyle w:val="19"/>
          <w:sz w:val="24"/>
          <w:szCs w:val="24"/>
        </w:rPr>
      </w:pPr>
      <w:bookmarkStart w:id="178" w:name="dst1394"/>
      <w:bookmarkEnd w:id="178"/>
      <w:r w:rsidRPr="00981742">
        <w:rPr>
          <w:rStyle w:val="19"/>
          <w:sz w:val="24"/>
          <w:szCs w:val="24"/>
        </w:rPr>
        <w:t>14) иные материалы для обоснования положений по планировке территории.</w:t>
      </w:r>
    </w:p>
    <w:p w14:paraId="2A4871D1" w14:textId="77777777" w:rsidR="00B17471" w:rsidRPr="00981742" w:rsidRDefault="00B17471" w:rsidP="00A173F7">
      <w:pPr>
        <w:pStyle w:val="affff0"/>
        <w:tabs>
          <w:tab w:val="left" w:pos="993"/>
        </w:tabs>
        <w:rPr>
          <w:rStyle w:val="19"/>
          <w:sz w:val="24"/>
          <w:szCs w:val="24"/>
        </w:rPr>
      </w:pPr>
      <w:bookmarkStart w:id="179" w:name="dst3132"/>
      <w:bookmarkStart w:id="180" w:name="dst2404"/>
      <w:bookmarkEnd w:id="179"/>
      <w:bookmarkEnd w:id="180"/>
      <w:r w:rsidRPr="00981742">
        <w:rPr>
          <w:rStyle w:val="19"/>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8" w:anchor="dst0" w:history="1">
        <w:r w:rsidRPr="00981742">
          <w:rPr>
            <w:rStyle w:val="19"/>
            <w:sz w:val="24"/>
            <w:szCs w:val="24"/>
          </w:rPr>
          <w:t>закона</w:t>
        </w:r>
      </w:hyperlink>
      <w:r w:rsidRPr="00981742">
        <w:rPr>
          <w:rStyle w:val="19"/>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3843194C" w14:textId="77777777" w:rsidR="00B17471" w:rsidRDefault="00B17471" w:rsidP="00A173F7">
      <w:pPr>
        <w:spacing w:before="240" w:after="240"/>
        <w:jc w:val="both"/>
        <w:outlineLvl w:val="2"/>
        <w:rPr>
          <w:rFonts w:ascii="Times New Roman" w:hAnsi="Times New Roman" w:cs="Times New Roman"/>
          <w:b/>
          <w:iCs/>
        </w:rPr>
      </w:pPr>
      <w:bookmarkStart w:id="181" w:name="_Toc526332622"/>
      <w:bookmarkStart w:id="182" w:name="_Toc14774896"/>
      <w:bookmarkStart w:id="183" w:name="_Toc26187361"/>
      <w:bookmarkStart w:id="184" w:name="_Toc63064833"/>
      <w:bookmarkStart w:id="185" w:name="_Toc78550603"/>
      <w:bookmarkStart w:id="186" w:name="_Toc160614127"/>
      <w:r>
        <w:rPr>
          <w:rFonts w:ascii="Times New Roman" w:hAnsi="Times New Roman" w:cs="Times New Roman"/>
          <w:b/>
          <w:iCs/>
        </w:rPr>
        <w:t>Статья 1</w:t>
      </w:r>
      <w:r w:rsidR="004F776E">
        <w:rPr>
          <w:rFonts w:ascii="Times New Roman" w:hAnsi="Times New Roman" w:cs="Times New Roman"/>
          <w:b/>
          <w:iCs/>
        </w:rPr>
        <w:t>4</w:t>
      </w:r>
      <w:r>
        <w:rPr>
          <w:rFonts w:ascii="Times New Roman" w:hAnsi="Times New Roman" w:cs="Times New Roman"/>
          <w:b/>
          <w:iCs/>
        </w:rPr>
        <w:t>. Подготовка проекта межевания территории</w:t>
      </w:r>
      <w:bookmarkEnd w:id="181"/>
      <w:bookmarkEnd w:id="182"/>
      <w:bookmarkEnd w:id="183"/>
      <w:bookmarkEnd w:id="184"/>
      <w:bookmarkEnd w:id="185"/>
      <w:bookmarkEnd w:id="186"/>
    </w:p>
    <w:p w14:paraId="012E3F32" w14:textId="77777777" w:rsidR="00B17471" w:rsidRPr="00981742" w:rsidRDefault="00B17471" w:rsidP="00A173F7">
      <w:pPr>
        <w:pStyle w:val="affff0"/>
        <w:tabs>
          <w:tab w:val="left" w:pos="993"/>
        </w:tabs>
        <w:rPr>
          <w:rStyle w:val="19"/>
          <w:sz w:val="24"/>
          <w:szCs w:val="24"/>
        </w:rPr>
      </w:pPr>
      <w:bookmarkStart w:id="187" w:name="_Toc14774899"/>
      <w:bookmarkEnd w:id="140"/>
      <w:r w:rsidRPr="00F27801">
        <w:rPr>
          <w:rStyle w:val="19"/>
        </w:rPr>
        <w:t xml:space="preserve">1. </w:t>
      </w:r>
      <w:r w:rsidRPr="00981742">
        <w:rPr>
          <w:rStyle w:val="19"/>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663B18AF" w14:textId="77777777" w:rsidR="00B17471" w:rsidRPr="00981742" w:rsidRDefault="00B17471" w:rsidP="00A173F7">
      <w:pPr>
        <w:pStyle w:val="affff0"/>
        <w:tabs>
          <w:tab w:val="left" w:pos="993"/>
        </w:tabs>
        <w:rPr>
          <w:rStyle w:val="19"/>
          <w:sz w:val="24"/>
          <w:szCs w:val="24"/>
        </w:rPr>
      </w:pPr>
      <w:bookmarkStart w:id="188" w:name="dst1398"/>
      <w:bookmarkEnd w:id="188"/>
      <w:r w:rsidRPr="00981742">
        <w:rPr>
          <w:rStyle w:val="19"/>
          <w:sz w:val="24"/>
          <w:szCs w:val="24"/>
        </w:rPr>
        <w:t>2. Подготовка проекта межевания территории осуществляется для:</w:t>
      </w:r>
    </w:p>
    <w:p w14:paraId="042EE246" w14:textId="77777777" w:rsidR="00B17471" w:rsidRPr="00981742" w:rsidRDefault="00B17471" w:rsidP="00A173F7">
      <w:pPr>
        <w:pStyle w:val="affff0"/>
        <w:tabs>
          <w:tab w:val="left" w:pos="993"/>
        </w:tabs>
        <w:rPr>
          <w:rStyle w:val="19"/>
          <w:sz w:val="24"/>
          <w:szCs w:val="24"/>
        </w:rPr>
      </w:pPr>
      <w:bookmarkStart w:id="189" w:name="dst1399"/>
      <w:bookmarkEnd w:id="189"/>
      <w:r w:rsidRPr="00981742">
        <w:rPr>
          <w:rStyle w:val="19"/>
          <w:sz w:val="24"/>
          <w:szCs w:val="24"/>
        </w:rPr>
        <w:t>1) определения местоположения границ образуемых и изменяемых земельных участков;</w:t>
      </w:r>
    </w:p>
    <w:p w14:paraId="15AB3734" w14:textId="77777777" w:rsidR="00B17471" w:rsidRPr="00981742" w:rsidRDefault="00B17471" w:rsidP="00A173F7">
      <w:pPr>
        <w:pStyle w:val="affff0"/>
        <w:tabs>
          <w:tab w:val="left" w:pos="993"/>
        </w:tabs>
        <w:rPr>
          <w:rStyle w:val="19"/>
          <w:sz w:val="24"/>
          <w:szCs w:val="24"/>
        </w:rPr>
      </w:pPr>
      <w:bookmarkStart w:id="190" w:name="dst1400"/>
      <w:bookmarkEnd w:id="190"/>
      <w:r w:rsidRPr="00981742">
        <w:rPr>
          <w:rStyle w:val="19"/>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47179F7" w14:textId="77777777" w:rsidR="00B17471" w:rsidRPr="00981742" w:rsidRDefault="00B17471" w:rsidP="00A173F7">
      <w:pPr>
        <w:pStyle w:val="affff0"/>
        <w:tabs>
          <w:tab w:val="left" w:pos="993"/>
        </w:tabs>
        <w:rPr>
          <w:rStyle w:val="19"/>
          <w:sz w:val="24"/>
          <w:szCs w:val="24"/>
        </w:rPr>
      </w:pPr>
      <w:bookmarkStart w:id="191" w:name="dst1401"/>
      <w:bookmarkEnd w:id="191"/>
      <w:r w:rsidRPr="00981742">
        <w:rPr>
          <w:rStyle w:val="19"/>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7060DBC8" w14:textId="77777777" w:rsidR="00B17471" w:rsidRPr="00981742" w:rsidRDefault="00B17471" w:rsidP="00A173F7">
      <w:pPr>
        <w:pStyle w:val="affff0"/>
        <w:tabs>
          <w:tab w:val="left" w:pos="993"/>
        </w:tabs>
        <w:rPr>
          <w:rStyle w:val="19"/>
          <w:sz w:val="24"/>
          <w:szCs w:val="24"/>
        </w:rPr>
      </w:pPr>
      <w:bookmarkStart w:id="192" w:name="dst1402"/>
      <w:bookmarkEnd w:id="192"/>
      <w:r w:rsidRPr="00981742">
        <w:rPr>
          <w:rStyle w:val="19"/>
          <w:sz w:val="24"/>
          <w:szCs w:val="24"/>
        </w:rPr>
        <w:t>4. Основная часть проекта межевания территории включает в себя текстовую часть и чертежи межевания территории.</w:t>
      </w:r>
    </w:p>
    <w:p w14:paraId="4EDC8CCE" w14:textId="77777777" w:rsidR="00B17471" w:rsidRPr="00981742" w:rsidRDefault="00B17471" w:rsidP="00A173F7">
      <w:pPr>
        <w:pStyle w:val="affff0"/>
        <w:tabs>
          <w:tab w:val="left" w:pos="993"/>
        </w:tabs>
        <w:rPr>
          <w:rStyle w:val="19"/>
          <w:sz w:val="24"/>
          <w:szCs w:val="24"/>
        </w:rPr>
      </w:pPr>
      <w:bookmarkStart w:id="193" w:name="dst1403"/>
      <w:bookmarkEnd w:id="193"/>
      <w:r w:rsidRPr="00981742">
        <w:rPr>
          <w:rStyle w:val="19"/>
          <w:sz w:val="24"/>
          <w:szCs w:val="24"/>
        </w:rPr>
        <w:t>5. Текстовая часть проекта межевания территории включает в себя:</w:t>
      </w:r>
    </w:p>
    <w:p w14:paraId="7E128C21" w14:textId="77777777" w:rsidR="00B17471" w:rsidRPr="00981742" w:rsidRDefault="00B17471" w:rsidP="00A173F7">
      <w:pPr>
        <w:pStyle w:val="affff0"/>
        <w:tabs>
          <w:tab w:val="left" w:pos="993"/>
        </w:tabs>
        <w:rPr>
          <w:rStyle w:val="19"/>
          <w:sz w:val="24"/>
          <w:szCs w:val="24"/>
        </w:rPr>
      </w:pPr>
      <w:bookmarkStart w:id="194" w:name="dst1404"/>
      <w:bookmarkEnd w:id="194"/>
      <w:r w:rsidRPr="00981742">
        <w:rPr>
          <w:rStyle w:val="19"/>
          <w:sz w:val="24"/>
          <w:szCs w:val="24"/>
        </w:rPr>
        <w:t>1) перечень и сведения о площади образуемых земельных участков, в том числе возможные способы их образования;</w:t>
      </w:r>
    </w:p>
    <w:p w14:paraId="2896D144" w14:textId="77777777" w:rsidR="00B17471" w:rsidRPr="00981742" w:rsidRDefault="00B17471" w:rsidP="00A173F7">
      <w:pPr>
        <w:pStyle w:val="affff0"/>
        <w:tabs>
          <w:tab w:val="left" w:pos="993"/>
        </w:tabs>
        <w:rPr>
          <w:rStyle w:val="19"/>
          <w:sz w:val="24"/>
          <w:szCs w:val="24"/>
        </w:rPr>
      </w:pPr>
      <w:bookmarkStart w:id="195" w:name="dst1405"/>
      <w:bookmarkEnd w:id="195"/>
      <w:r w:rsidRPr="00981742">
        <w:rPr>
          <w:rStyle w:val="19"/>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CE6DA2C" w14:textId="77777777" w:rsidR="00B17471" w:rsidRPr="00981742" w:rsidRDefault="00B17471" w:rsidP="00A173F7">
      <w:pPr>
        <w:pStyle w:val="affff0"/>
        <w:tabs>
          <w:tab w:val="left" w:pos="993"/>
        </w:tabs>
        <w:rPr>
          <w:rStyle w:val="19"/>
          <w:sz w:val="24"/>
          <w:szCs w:val="24"/>
        </w:rPr>
      </w:pPr>
      <w:bookmarkStart w:id="196" w:name="dst1406"/>
      <w:bookmarkEnd w:id="196"/>
      <w:r w:rsidRPr="00981742">
        <w:rPr>
          <w:rStyle w:val="19"/>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7F4C93DC" w14:textId="77777777" w:rsidR="00B17471" w:rsidRPr="00981742" w:rsidRDefault="00B17471" w:rsidP="00A173F7">
      <w:pPr>
        <w:pStyle w:val="affff0"/>
        <w:tabs>
          <w:tab w:val="left" w:pos="993"/>
        </w:tabs>
        <w:rPr>
          <w:rStyle w:val="19"/>
          <w:sz w:val="24"/>
          <w:szCs w:val="24"/>
        </w:rPr>
      </w:pPr>
      <w:bookmarkStart w:id="197" w:name="dst2868"/>
      <w:bookmarkEnd w:id="197"/>
      <w:r w:rsidRPr="00981742">
        <w:rPr>
          <w:rStyle w:val="19"/>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7D162DF" w14:textId="77777777" w:rsidR="00B17471" w:rsidRPr="00981742" w:rsidRDefault="00B17471" w:rsidP="00A173F7">
      <w:pPr>
        <w:pStyle w:val="affff0"/>
        <w:tabs>
          <w:tab w:val="left" w:pos="993"/>
        </w:tabs>
        <w:rPr>
          <w:rStyle w:val="19"/>
          <w:sz w:val="24"/>
          <w:szCs w:val="24"/>
        </w:rPr>
      </w:pPr>
      <w:bookmarkStart w:id="198" w:name="dst2869"/>
      <w:bookmarkEnd w:id="198"/>
      <w:r w:rsidRPr="00981742">
        <w:rPr>
          <w:rStyle w:val="19"/>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76CAD9E7" w14:textId="77777777" w:rsidR="00B17471" w:rsidRPr="00981742" w:rsidRDefault="00B17471" w:rsidP="00A173F7">
      <w:pPr>
        <w:pStyle w:val="affff0"/>
        <w:tabs>
          <w:tab w:val="left" w:pos="993"/>
        </w:tabs>
        <w:rPr>
          <w:rStyle w:val="19"/>
          <w:sz w:val="24"/>
          <w:szCs w:val="24"/>
        </w:rPr>
      </w:pPr>
      <w:bookmarkStart w:id="199" w:name="dst1407"/>
      <w:bookmarkEnd w:id="199"/>
      <w:r w:rsidRPr="00981742">
        <w:rPr>
          <w:rStyle w:val="19"/>
          <w:sz w:val="24"/>
          <w:szCs w:val="24"/>
        </w:rPr>
        <w:t>6. На чертежах межевания территории отображаются:</w:t>
      </w:r>
    </w:p>
    <w:p w14:paraId="5F166B67" w14:textId="77777777" w:rsidR="00B17471" w:rsidRPr="00981742" w:rsidRDefault="00B17471" w:rsidP="00A173F7">
      <w:pPr>
        <w:pStyle w:val="affff0"/>
        <w:tabs>
          <w:tab w:val="left" w:pos="993"/>
        </w:tabs>
        <w:rPr>
          <w:rStyle w:val="19"/>
          <w:sz w:val="24"/>
          <w:szCs w:val="24"/>
        </w:rPr>
      </w:pPr>
      <w:bookmarkStart w:id="200" w:name="dst1408"/>
      <w:bookmarkEnd w:id="200"/>
      <w:r w:rsidRPr="00981742">
        <w:rPr>
          <w:rStyle w:val="19"/>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A232B40" w14:textId="77777777" w:rsidR="00B17471" w:rsidRPr="00981742" w:rsidRDefault="00B17471" w:rsidP="00A173F7">
      <w:pPr>
        <w:pStyle w:val="affff0"/>
        <w:tabs>
          <w:tab w:val="left" w:pos="993"/>
        </w:tabs>
        <w:rPr>
          <w:rStyle w:val="19"/>
          <w:sz w:val="24"/>
          <w:szCs w:val="24"/>
        </w:rPr>
      </w:pPr>
      <w:bookmarkStart w:id="201" w:name="dst1409"/>
      <w:bookmarkEnd w:id="201"/>
      <w:r w:rsidRPr="00981742">
        <w:rPr>
          <w:rStyle w:val="19"/>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9" w:anchor="dst1400" w:history="1">
        <w:r w:rsidRPr="00981742">
          <w:rPr>
            <w:rStyle w:val="19"/>
            <w:sz w:val="24"/>
            <w:szCs w:val="24"/>
          </w:rPr>
          <w:t>пунктом 2 части 2</w:t>
        </w:r>
      </w:hyperlink>
      <w:r w:rsidRPr="00981742">
        <w:rPr>
          <w:rStyle w:val="19"/>
          <w:sz w:val="24"/>
          <w:szCs w:val="24"/>
        </w:rPr>
        <w:t> настоящей статьи;</w:t>
      </w:r>
    </w:p>
    <w:p w14:paraId="323F387A" w14:textId="77777777" w:rsidR="00B17471" w:rsidRPr="00981742" w:rsidRDefault="00B17471" w:rsidP="00A173F7">
      <w:pPr>
        <w:pStyle w:val="affff0"/>
        <w:tabs>
          <w:tab w:val="left" w:pos="993"/>
        </w:tabs>
        <w:rPr>
          <w:rStyle w:val="19"/>
          <w:sz w:val="24"/>
          <w:szCs w:val="24"/>
        </w:rPr>
      </w:pPr>
      <w:bookmarkStart w:id="202" w:name="dst1410"/>
      <w:bookmarkEnd w:id="202"/>
      <w:r w:rsidRPr="00981742">
        <w:rPr>
          <w:rStyle w:val="19"/>
          <w:sz w:val="24"/>
          <w:szCs w:val="24"/>
        </w:rPr>
        <w:t>3) линии отступа от красных линий в целях определения мест допустимого размещения зданий, строений, сооружений;</w:t>
      </w:r>
    </w:p>
    <w:p w14:paraId="3E666E79" w14:textId="77777777" w:rsidR="00B17471" w:rsidRPr="00981742" w:rsidRDefault="00B17471" w:rsidP="00A173F7">
      <w:pPr>
        <w:pStyle w:val="affff0"/>
        <w:tabs>
          <w:tab w:val="left" w:pos="993"/>
        </w:tabs>
        <w:rPr>
          <w:rStyle w:val="19"/>
          <w:sz w:val="24"/>
          <w:szCs w:val="24"/>
        </w:rPr>
      </w:pPr>
      <w:bookmarkStart w:id="203" w:name="dst1411"/>
      <w:bookmarkEnd w:id="203"/>
      <w:r w:rsidRPr="00981742">
        <w:rPr>
          <w:rStyle w:val="19"/>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AA8DCBD" w14:textId="77777777" w:rsidR="00B17471" w:rsidRPr="00981742" w:rsidRDefault="00B17471" w:rsidP="00A173F7">
      <w:pPr>
        <w:pStyle w:val="affff0"/>
        <w:tabs>
          <w:tab w:val="left" w:pos="993"/>
        </w:tabs>
        <w:rPr>
          <w:rStyle w:val="19"/>
          <w:sz w:val="24"/>
          <w:szCs w:val="24"/>
        </w:rPr>
      </w:pPr>
      <w:bookmarkStart w:id="204" w:name="dst2870"/>
      <w:bookmarkEnd w:id="204"/>
      <w:r w:rsidRPr="00981742">
        <w:rPr>
          <w:rStyle w:val="19"/>
          <w:sz w:val="24"/>
          <w:szCs w:val="24"/>
        </w:rPr>
        <w:t>5) границы публичных сервитутов.</w:t>
      </w:r>
    </w:p>
    <w:p w14:paraId="3B29351F" w14:textId="77777777" w:rsidR="00B17471" w:rsidRPr="00981742" w:rsidRDefault="00B17471" w:rsidP="00A173F7">
      <w:pPr>
        <w:pStyle w:val="affff0"/>
        <w:tabs>
          <w:tab w:val="left" w:pos="993"/>
        </w:tabs>
        <w:rPr>
          <w:rStyle w:val="19"/>
          <w:sz w:val="24"/>
          <w:szCs w:val="24"/>
        </w:rPr>
      </w:pPr>
      <w:bookmarkStart w:id="205" w:name="dst2871"/>
      <w:bookmarkEnd w:id="205"/>
      <w:r w:rsidRPr="00981742">
        <w:rPr>
          <w:rStyle w:val="19"/>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6E7C6D8" w14:textId="77777777" w:rsidR="00B17471" w:rsidRPr="00981742" w:rsidRDefault="00B17471" w:rsidP="00A173F7">
      <w:pPr>
        <w:pStyle w:val="affff0"/>
        <w:tabs>
          <w:tab w:val="left" w:pos="993"/>
        </w:tabs>
        <w:rPr>
          <w:rStyle w:val="19"/>
          <w:sz w:val="24"/>
          <w:szCs w:val="24"/>
        </w:rPr>
      </w:pPr>
      <w:bookmarkStart w:id="206" w:name="dst1413"/>
      <w:bookmarkEnd w:id="206"/>
      <w:r w:rsidRPr="00981742">
        <w:rPr>
          <w:rStyle w:val="19"/>
          <w:sz w:val="24"/>
          <w:szCs w:val="24"/>
        </w:rPr>
        <w:lastRenderedPageBreak/>
        <w:t>7. Материалы по обоснованию проекта межевания территории включают в себя чертежи, на которых отображаются:</w:t>
      </w:r>
    </w:p>
    <w:p w14:paraId="74C42B7A" w14:textId="77777777" w:rsidR="00B17471" w:rsidRPr="00981742" w:rsidRDefault="00B17471" w:rsidP="00A173F7">
      <w:pPr>
        <w:pStyle w:val="affff0"/>
        <w:tabs>
          <w:tab w:val="left" w:pos="993"/>
        </w:tabs>
        <w:rPr>
          <w:rStyle w:val="19"/>
          <w:sz w:val="24"/>
          <w:szCs w:val="24"/>
        </w:rPr>
      </w:pPr>
      <w:bookmarkStart w:id="207" w:name="dst1414"/>
      <w:bookmarkEnd w:id="207"/>
      <w:r w:rsidRPr="00981742">
        <w:rPr>
          <w:rStyle w:val="19"/>
          <w:sz w:val="24"/>
          <w:szCs w:val="24"/>
        </w:rPr>
        <w:t>1) границы существующих земельных участков;</w:t>
      </w:r>
    </w:p>
    <w:p w14:paraId="24C4CD73" w14:textId="77777777" w:rsidR="00B17471" w:rsidRPr="00981742" w:rsidRDefault="00B17471" w:rsidP="00A173F7">
      <w:pPr>
        <w:pStyle w:val="affff0"/>
        <w:tabs>
          <w:tab w:val="left" w:pos="993"/>
        </w:tabs>
        <w:rPr>
          <w:rStyle w:val="19"/>
          <w:sz w:val="24"/>
          <w:szCs w:val="24"/>
        </w:rPr>
      </w:pPr>
      <w:bookmarkStart w:id="208" w:name="dst1415"/>
      <w:bookmarkEnd w:id="208"/>
      <w:r w:rsidRPr="00981742">
        <w:rPr>
          <w:rStyle w:val="19"/>
          <w:sz w:val="24"/>
          <w:szCs w:val="24"/>
        </w:rPr>
        <w:t>2) границы зон с особыми условиями использования территорий;</w:t>
      </w:r>
    </w:p>
    <w:p w14:paraId="2D0A7E6F" w14:textId="77777777" w:rsidR="00B17471" w:rsidRPr="00981742" w:rsidRDefault="00B17471" w:rsidP="00A173F7">
      <w:pPr>
        <w:pStyle w:val="affff0"/>
        <w:tabs>
          <w:tab w:val="left" w:pos="993"/>
        </w:tabs>
        <w:rPr>
          <w:rStyle w:val="19"/>
          <w:sz w:val="24"/>
          <w:szCs w:val="24"/>
        </w:rPr>
      </w:pPr>
      <w:bookmarkStart w:id="209" w:name="dst1416"/>
      <w:bookmarkEnd w:id="209"/>
      <w:r w:rsidRPr="00981742">
        <w:rPr>
          <w:rStyle w:val="19"/>
          <w:sz w:val="24"/>
          <w:szCs w:val="24"/>
        </w:rPr>
        <w:t>3) местоположение существующих объектов капитального строительства;</w:t>
      </w:r>
    </w:p>
    <w:p w14:paraId="06A13102" w14:textId="77777777" w:rsidR="00B17471" w:rsidRPr="00981742" w:rsidRDefault="00B17471" w:rsidP="00A173F7">
      <w:pPr>
        <w:pStyle w:val="affff0"/>
        <w:tabs>
          <w:tab w:val="left" w:pos="993"/>
        </w:tabs>
        <w:rPr>
          <w:rStyle w:val="19"/>
          <w:sz w:val="24"/>
          <w:szCs w:val="24"/>
        </w:rPr>
      </w:pPr>
      <w:bookmarkStart w:id="210" w:name="dst1417"/>
      <w:bookmarkEnd w:id="210"/>
      <w:r w:rsidRPr="00981742">
        <w:rPr>
          <w:rStyle w:val="19"/>
          <w:sz w:val="24"/>
          <w:szCs w:val="24"/>
        </w:rPr>
        <w:t>4) границы особо охраняемых природных территорий;</w:t>
      </w:r>
    </w:p>
    <w:p w14:paraId="70E1D48B" w14:textId="77777777" w:rsidR="00B17471" w:rsidRPr="00981742" w:rsidRDefault="00B17471" w:rsidP="00A173F7">
      <w:pPr>
        <w:pStyle w:val="affff0"/>
        <w:tabs>
          <w:tab w:val="left" w:pos="993"/>
        </w:tabs>
        <w:rPr>
          <w:rStyle w:val="19"/>
          <w:sz w:val="24"/>
          <w:szCs w:val="24"/>
        </w:rPr>
      </w:pPr>
      <w:bookmarkStart w:id="211" w:name="dst1418"/>
      <w:bookmarkEnd w:id="211"/>
      <w:r w:rsidRPr="00981742">
        <w:rPr>
          <w:rStyle w:val="19"/>
          <w:sz w:val="24"/>
          <w:szCs w:val="24"/>
        </w:rPr>
        <w:t>5) границы территорий объектов культурного наследия;</w:t>
      </w:r>
    </w:p>
    <w:p w14:paraId="22A3C8E4" w14:textId="77777777" w:rsidR="00B17471" w:rsidRPr="00981742" w:rsidRDefault="00B17471" w:rsidP="00A173F7">
      <w:pPr>
        <w:pStyle w:val="affff0"/>
        <w:tabs>
          <w:tab w:val="left" w:pos="993"/>
        </w:tabs>
        <w:rPr>
          <w:rStyle w:val="19"/>
          <w:sz w:val="24"/>
          <w:szCs w:val="24"/>
        </w:rPr>
      </w:pPr>
      <w:bookmarkStart w:id="212" w:name="dst3032"/>
      <w:bookmarkEnd w:id="212"/>
      <w:r w:rsidRPr="00981742">
        <w:rPr>
          <w:rStyle w:val="19"/>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005E97FE" w14:textId="77777777" w:rsidR="00B17471" w:rsidRPr="00981742" w:rsidRDefault="00B17471" w:rsidP="00A173F7">
      <w:pPr>
        <w:pStyle w:val="affff0"/>
        <w:tabs>
          <w:tab w:val="left" w:pos="993"/>
        </w:tabs>
        <w:rPr>
          <w:rStyle w:val="19"/>
          <w:sz w:val="24"/>
          <w:szCs w:val="24"/>
        </w:rPr>
      </w:pPr>
      <w:bookmarkStart w:id="213" w:name="dst1419"/>
      <w:bookmarkEnd w:id="213"/>
      <w:r w:rsidRPr="00981742">
        <w:rPr>
          <w:rStyle w:val="19"/>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47F9917D" w14:textId="77777777" w:rsidR="00B17471" w:rsidRPr="00981742" w:rsidRDefault="00B17471" w:rsidP="00A173F7">
      <w:pPr>
        <w:pStyle w:val="affff0"/>
        <w:tabs>
          <w:tab w:val="left" w:pos="993"/>
        </w:tabs>
        <w:rPr>
          <w:rStyle w:val="19"/>
          <w:sz w:val="24"/>
          <w:szCs w:val="24"/>
        </w:rPr>
      </w:pPr>
      <w:bookmarkStart w:id="214" w:name="dst1420"/>
      <w:bookmarkEnd w:id="214"/>
      <w:r w:rsidRPr="00981742">
        <w:rPr>
          <w:rStyle w:val="19"/>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C4F3450" w14:textId="77777777" w:rsidR="00B17471" w:rsidRPr="00981742" w:rsidRDefault="00B17471" w:rsidP="00A173F7">
      <w:pPr>
        <w:pStyle w:val="affff0"/>
        <w:tabs>
          <w:tab w:val="left" w:pos="993"/>
        </w:tabs>
        <w:rPr>
          <w:rStyle w:val="19"/>
          <w:sz w:val="24"/>
          <w:szCs w:val="24"/>
        </w:rPr>
      </w:pPr>
      <w:bookmarkStart w:id="215" w:name="dst1421"/>
      <w:bookmarkEnd w:id="215"/>
      <w:r w:rsidRPr="00981742">
        <w:rPr>
          <w:rStyle w:val="19"/>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596C95E" w14:textId="77777777" w:rsidR="00B17471" w:rsidRPr="00981742" w:rsidRDefault="00B17471" w:rsidP="00A173F7">
      <w:pPr>
        <w:pStyle w:val="affff0"/>
        <w:tabs>
          <w:tab w:val="left" w:pos="993"/>
        </w:tabs>
        <w:rPr>
          <w:rStyle w:val="19"/>
          <w:sz w:val="24"/>
          <w:szCs w:val="24"/>
        </w:rPr>
      </w:pPr>
      <w:bookmarkStart w:id="216" w:name="dst1422"/>
      <w:bookmarkEnd w:id="216"/>
      <w:r w:rsidRPr="00981742">
        <w:rPr>
          <w:rStyle w:val="19"/>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54B7C8A1" w14:textId="77777777" w:rsidR="00B17471" w:rsidRPr="00981742" w:rsidRDefault="00B17471" w:rsidP="00A173F7">
      <w:pPr>
        <w:pStyle w:val="affff0"/>
        <w:tabs>
          <w:tab w:val="left" w:pos="993"/>
        </w:tabs>
        <w:rPr>
          <w:rStyle w:val="19"/>
          <w:sz w:val="24"/>
          <w:szCs w:val="24"/>
        </w:rPr>
      </w:pPr>
      <w:bookmarkStart w:id="217" w:name="dst2204"/>
      <w:bookmarkEnd w:id="217"/>
      <w:r w:rsidRPr="00981742">
        <w:rPr>
          <w:rStyle w:val="19"/>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2998AC25" w14:textId="77777777" w:rsidR="00B17471" w:rsidRPr="00970572" w:rsidRDefault="00B17471" w:rsidP="00A173F7">
      <w:pPr>
        <w:pStyle w:val="ConsPlusNormal"/>
        <w:spacing w:before="240"/>
        <w:jc w:val="center"/>
        <w:outlineLvl w:val="1"/>
        <w:rPr>
          <w:b/>
          <w:sz w:val="24"/>
          <w:szCs w:val="24"/>
        </w:rPr>
      </w:pPr>
      <w:bookmarkStart w:id="218" w:name="_Toc63064834"/>
      <w:bookmarkStart w:id="219" w:name="_Toc78550604"/>
      <w:bookmarkStart w:id="220" w:name="_Toc160614128"/>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118"/>
      <w:bookmarkEnd w:id="187"/>
      <w:bookmarkEnd w:id="218"/>
      <w:bookmarkEnd w:id="219"/>
      <w:bookmarkEnd w:id="220"/>
    </w:p>
    <w:p w14:paraId="6110D13E" w14:textId="77777777" w:rsidR="00B17471" w:rsidRPr="00B451D0" w:rsidRDefault="00B17471" w:rsidP="00A173F7">
      <w:pPr>
        <w:spacing w:before="240" w:after="240"/>
        <w:jc w:val="both"/>
        <w:outlineLvl w:val="2"/>
        <w:rPr>
          <w:rFonts w:ascii="Times New Roman" w:hAnsi="Times New Roman" w:cs="Times New Roman"/>
          <w:b/>
          <w:iCs/>
        </w:rPr>
      </w:pPr>
      <w:bookmarkStart w:id="221" w:name="_Toc229994301"/>
      <w:bookmarkStart w:id="222" w:name="_Toc266094971"/>
      <w:bookmarkStart w:id="223" w:name="_Toc470277548"/>
      <w:bookmarkStart w:id="224" w:name="_Toc14774900"/>
      <w:bookmarkStart w:id="225" w:name="_Toc511988637"/>
      <w:bookmarkStart w:id="226" w:name="_Toc507599176"/>
      <w:bookmarkStart w:id="227" w:name="_Toc507598746"/>
      <w:bookmarkStart w:id="228" w:name="_Toc506800861"/>
      <w:bookmarkStart w:id="229" w:name="_Toc63064835"/>
      <w:bookmarkStart w:id="230" w:name="_Toc78550605"/>
      <w:bookmarkStart w:id="231" w:name="_Toc160614129"/>
      <w:r w:rsidRPr="00A479E6">
        <w:rPr>
          <w:rFonts w:ascii="Times New Roman" w:hAnsi="Times New Roman" w:cs="Times New Roman"/>
          <w:b/>
          <w:iCs/>
        </w:rPr>
        <w:t>Статья 1</w:t>
      </w:r>
      <w:r w:rsidR="004F776E">
        <w:rPr>
          <w:rFonts w:ascii="Times New Roman" w:hAnsi="Times New Roman" w:cs="Times New Roman"/>
          <w:b/>
          <w:iCs/>
        </w:rPr>
        <w:t>5</w:t>
      </w:r>
      <w:r w:rsidRPr="00A479E6">
        <w:rPr>
          <w:rFonts w:ascii="Times New Roman" w:hAnsi="Times New Roman" w:cs="Times New Roman"/>
          <w:b/>
          <w:iCs/>
        </w:rPr>
        <w:t xml:space="preserve">. </w:t>
      </w:r>
      <w:bookmarkStart w:id="232" w:name="_Toc266094973"/>
      <w:bookmarkStart w:id="233" w:name="_Toc14774904"/>
      <w:bookmarkStart w:id="234" w:name="_Toc511988643"/>
      <w:bookmarkStart w:id="235" w:name="_Toc507599182"/>
      <w:bookmarkStart w:id="236" w:name="_Toc507598752"/>
      <w:bookmarkStart w:id="237" w:name="_Toc506800867"/>
      <w:bookmarkEnd w:id="221"/>
      <w:bookmarkEnd w:id="222"/>
      <w:bookmarkEnd w:id="223"/>
      <w:bookmarkEnd w:id="224"/>
      <w:bookmarkEnd w:id="225"/>
      <w:bookmarkEnd w:id="226"/>
      <w:bookmarkEnd w:id="227"/>
      <w:bookmarkEnd w:id="228"/>
      <w:bookmarkEnd w:id="232"/>
      <w:r w:rsidRPr="00E75162">
        <w:rPr>
          <w:rFonts w:ascii="Times New Roman" w:hAnsi="Times New Roman" w:cs="Times New Roman"/>
          <w:b/>
        </w:rPr>
        <w:t>Общие положения о публичных слушаниях</w:t>
      </w:r>
      <w:r>
        <w:rPr>
          <w:rFonts w:ascii="Times New Roman" w:hAnsi="Times New Roman" w:cs="Times New Roman"/>
          <w:b/>
        </w:rPr>
        <w:t xml:space="preserve"> или общественных обсуждениях</w:t>
      </w:r>
      <w:r w:rsidRPr="00E75162">
        <w:rPr>
          <w:rFonts w:ascii="Times New Roman" w:hAnsi="Times New Roman" w:cs="Times New Roman"/>
          <w:b/>
        </w:rPr>
        <w:t xml:space="preserve"> по вопросам градостроительной деятельности</w:t>
      </w:r>
      <w:bookmarkEnd w:id="229"/>
      <w:bookmarkEnd w:id="230"/>
      <w:bookmarkEnd w:id="231"/>
    </w:p>
    <w:p w14:paraId="5D383481" w14:textId="389337CF" w:rsidR="00B17471" w:rsidRPr="00E75162" w:rsidRDefault="00B17471" w:rsidP="00A173F7">
      <w:pPr>
        <w:pStyle w:val="ConsPlusNormal"/>
        <w:tabs>
          <w:tab w:val="left" w:pos="993"/>
        </w:tabs>
        <w:ind w:firstLine="709"/>
        <w:jc w:val="both"/>
        <w:rPr>
          <w:sz w:val="24"/>
          <w:szCs w:val="24"/>
        </w:rPr>
      </w:pPr>
      <w:r w:rsidRPr="00E75162">
        <w:rPr>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w:t>
      </w:r>
      <w:r w:rsidRPr="00E75162">
        <w:rPr>
          <w:sz w:val="24"/>
          <w:szCs w:val="24"/>
        </w:rPr>
        <w:lastRenderedPageBreak/>
        <w:t>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r w:rsidR="003A5DBC">
        <w:rPr>
          <w:sz w:val="24"/>
          <w:szCs w:val="24"/>
        </w:rPr>
        <w:t xml:space="preserve"> </w:t>
      </w:r>
      <w:r w:rsidRPr="00E75162">
        <w:rPr>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Pr>
          <w:sz w:val="24"/>
          <w:szCs w:val="24"/>
        </w:rPr>
        <w:t xml:space="preserve">муниципального образования </w:t>
      </w:r>
      <w:r w:rsidR="00981742">
        <w:rPr>
          <w:sz w:val="24"/>
          <w:szCs w:val="24"/>
        </w:rPr>
        <w:t>Усть-Куломского района Республики Коми</w:t>
      </w:r>
      <w:r w:rsidR="003A5DBC">
        <w:rPr>
          <w:sz w:val="24"/>
          <w:szCs w:val="24"/>
        </w:rPr>
        <w:t xml:space="preserve"> </w:t>
      </w:r>
      <w:r w:rsidRPr="00E75162">
        <w:rPr>
          <w:sz w:val="24"/>
          <w:szCs w:val="24"/>
        </w:rPr>
        <w:t xml:space="preserve">и с учетом положений Градостроительного кодекса Российской Федерации проводятся </w:t>
      </w:r>
      <w:r>
        <w:rPr>
          <w:sz w:val="24"/>
          <w:szCs w:val="24"/>
        </w:rPr>
        <w:t>общественные обсуждения</w:t>
      </w:r>
      <w:r w:rsidR="003A5DBC">
        <w:rPr>
          <w:sz w:val="24"/>
          <w:szCs w:val="24"/>
        </w:rPr>
        <w:t xml:space="preserve"> </w:t>
      </w:r>
      <w:r>
        <w:rPr>
          <w:sz w:val="24"/>
          <w:szCs w:val="24"/>
        </w:rPr>
        <w:t xml:space="preserve">или </w:t>
      </w:r>
      <w:r w:rsidRPr="00E75162">
        <w:rPr>
          <w:sz w:val="24"/>
          <w:szCs w:val="24"/>
        </w:rPr>
        <w:t>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04311CD" w14:textId="215DA267" w:rsidR="00B17471" w:rsidRPr="00E75162" w:rsidRDefault="00B17471" w:rsidP="00A173F7">
      <w:pPr>
        <w:pStyle w:val="ConsPlusNormal"/>
        <w:tabs>
          <w:tab w:val="left" w:pos="993"/>
        </w:tabs>
        <w:ind w:firstLine="709"/>
        <w:jc w:val="both"/>
        <w:rPr>
          <w:sz w:val="24"/>
          <w:szCs w:val="24"/>
        </w:rPr>
      </w:pPr>
      <w:r w:rsidRPr="00E75162">
        <w:rPr>
          <w:sz w:val="24"/>
          <w:szCs w:val="24"/>
        </w:rPr>
        <w:t xml:space="preserve">2. Участниками </w:t>
      </w:r>
      <w:r>
        <w:rPr>
          <w:sz w:val="24"/>
          <w:szCs w:val="24"/>
        </w:rPr>
        <w:t>общественных обсуждений</w:t>
      </w:r>
      <w:r w:rsidR="003A5DBC">
        <w:rPr>
          <w:sz w:val="24"/>
          <w:szCs w:val="24"/>
        </w:rPr>
        <w:t xml:space="preserve"> </w:t>
      </w:r>
      <w:r>
        <w:rPr>
          <w:sz w:val="24"/>
          <w:szCs w:val="24"/>
        </w:rPr>
        <w:t xml:space="preserve">или </w:t>
      </w:r>
      <w:r w:rsidRPr="00E75162">
        <w:rPr>
          <w:sz w:val="24"/>
          <w:szCs w:val="24"/>
        </w:rPr>
        <w:t>публичных слушаний</w:t>
      </w:r>
      <w:r w:rsidR="003A5DBC">
        <w:rPr>
          <w:sz w:val="24"/>
          <w:szCs w:val="24"/>
        </w:rPr>
        <w:t xml:space="preserve"> </w:t>
      </w:r>
      <w:r w:rsidRPr="00E75162">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80ED69D" w14:textId="53ED9638" w:rsidR="00B17471" w:rsidRPr="00E75162" w:rsidRDefault="00B17471" w:rsidP="00A173F7">
      <w:pPr>
        <w:pStyle w:val="ConsPlusNormal"/>
        <w:tabs>
          <w:tab w:val="left" w:pos="993"/>
        </w:tabs>
        <w:ind w:firstLine="709"/>
        <w:jc w:val="both"/>
        <w:rPr>
          <w:sz w:val="24"/>
          <w:szCs w:val="24"/>
        </w:rPr>
      </w:pPr>
      <w:r w:rsidRPr="00E75162">
        <w:rPr>
          <w:sz w:val="24"/>
          <w:szCs w:val="24"/>
        </w:rPr>
        <w:t xml:space="preserve">3. Участниками </w:t>
      </w:r>
      <w:r>
        <w:rPr>
          <w:sz w:val="24"/>
          <w:szCs w:val="24"/>
        </w:rPr>
        <w:t>общественных обсуждений</w:t>
      </w:r>
      <w:r w:rsidR="003A5DBC">
        <w:rPr>
          <w:sz w:val="24"/>
          <w:szCs w:val="24"/>
        </w:rPr>
        <w:t xml:space="preserve"> </w:t>
      </w:r>
      <w:r>
        <w:rPr>
          <w:sz w:val="24"/>
          <w:szCs w:val="24"/>
        </w:rPr>
        <w:t xml:space="preserve">или публичных слушаний </w:t>
      </w:r>
      <w:r w:rsidRPr="00E75162">
        <w:rPr>
          <w:sz w:val="24"/>
          <w:szCs w:val="24"/>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r w:rsidR="003A5DBC">
        <w:rPr>
          <w:sz w:val="24"/>
          <w:szCs w:val="24"/>
        </w:rPr>
        <w:t xml:space="preserve"> </w:t>
      </w:r>
      <w:r w:rsidRPr="00E75162">
        <w:rPr>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C4C2984" w14:textId="34A7E28E" w:rsidR="00B17471" w:rsidRPr="00B01C33" w:rsidRDefault="00B17471" w:rsidP="00A173F7">
      <w:pPr>
        <w:pStyle w:val="ConsPlusNormal"/>
        <w:tabs>
          <w:tab w:val="left" w:pos="993"/>
        </w:tabs>
        <w:ind w:firstLine="709"/>
        <w:jc w:val="both"/>
        <w:rPr>
          <w:sz w:val="24"/>
          <w:szCs w:val="24"/>
        </w:rPr>
      </w:pPr>
      <w:r w:rsidRPr="00E75162">
        <w:rPr>
          <w:sz w:val="24"/>
          <w:szCs w:val="24"/>
        </w:rPr>
        <w:t xml:space="preserve">4. </w:t>
      </w:r>
      <w:r>
        <w:rPr>
          <w:sz w:val="24"/>
          <w:szCs w:val="24"/>
        </w:rPr>
        <w:t xml:space="preserve">Общественные обсуждения или </w:t>
      </w:r>
      <w:r w:rsidRPr="00E75162">
        <w:rPr>
          <w:sz w:val="24"/>
          <w:szCs w:val="24"/>
        </w:rPr>
        <w:t xml:space="preserve">публичные </w:t>
      </w:r>
      <w:r>
        <w:rPr>
          <w:sz w:val="24"/>
          <w:szCs w:val="24"/>
        </w:rPr>
        <w:t xml:space="preserve">слушания </w:t>
      </w:r>
      <w:r w:rsidRPr="00E75162">
        <w:rPr>
          <w:sz w:val="24"/>
          <w:szCs w:val="24"/>
        </w:rPr>
        <w:t>по вопросам градостроительной де</w:t>
      </w:r>
      <w:r>
        <w:rPr>
          <w:sz w:val="24"/>
          <w:szCs w:val="24"/>
        </w:rPr>
        <w:t>ятельности проводятся в соответс</w:t>
      </w:r>
      <w:r w:rsidRPr="00E75162">
        <w:rPr>
          <w:sz w:val="24"/>
          <w:szCs w:val="24"/>
        </w:rPr>
        <w:t xml:space="preserve">твии с Положением о порядке организации и проведения </w:t>
      </w:r>
      <w:r>
        <w:rPr>
          <w:sz w:val="24"/>
          <w:szCs w:val="24"/>
        </w:rPr>
        <w:t xml:space="preserve">общественных обсуждений или </w:t>
      </w:r>
      <w:r w:rsidRPr="00E75162">
        <w:rPr>
          <w:sz w:val="24"/>
          <w:szCs w:val="24"/>
        </w:rPr>
        <w:t xml:space="preserve">публичных слушаний по вопросам градостроительной деятельности на территории </w:t>
      </w:r>
      <w:r w:rsidR="000A3C39">
        <w:rPr>
          <w:sz w:val="24"/>
          <w:szCs w:val="24"/>
        </w:rPr>
        <w:t>Усть-Куломского района Республики Коми</w:t>
      </w:r>
      <w:r w:rsidRPr="00E75162">
        <w:rPr>
          <w:sz w:val="24"/>
          <w:szCs w:val="24"/>
        </w:rPr>
        <w:t>.</w:t>
      </w:r>
    </w:p>
    <w:p w14:paraId="00E176B0" w14:textId="77777777" w:rsidR="000A3C39" w:rsidRDefault="000A3C39" w:rsidP="00A173F7">
      <w:pPr>
        <w:rPr>
          <w:b/>
        </w:rPr>
      </w:pPr>
      <w:bookmarkStart w:id="238" w:name="_Toc266094972"/>
      <w:bookmarkStart w:id="239" w:name="_Toc63064836"/>
      <w:bookmarkStart w:id="240" w:name="_Toc78550606"/>
      <w:bookmarkEnd w:id="238"/>
    </w:p>
    <w:p w14:paraId="6492E739" w14:textId="77777777" w:rsidR="00B17471" w:rsidRPr="003C63E1" w:rsidRDefault="00B17471" w:rsidP="00A173F7">
      <w:pPr>
        <w:pStyle w:val="ConsPlusNormal"/>
        <w:spacing w:before="240"/>
        <w:jc w:val="center"/>
        <w:outlineLvl w:val="1"/>
        <w:rPr>
          <w:b/>
          <w:sz w:val="24"/>
          <w:szCs w:val="24"/>
        </w:rPr>
      </w:pPr>
      <w:bookmarkStart w:id="241" w:name="_Toc160614130"/>
      <w:r w:rsidRPr="004E2D01">
        <w:rPr>
          <w:b/>
          <w:sz w:val="24"/>
          <w:szCs w:val="24"/>
        </w:rPr>
        <w:t>Глава 5. Положение о внесении изменений в Правила землепользования и застройки</w:t>
      </w:r>
      <w:bookmarkEnd w:id="233"/>
      <w:bookmarkEnd w:id="239"/>
      <w:bookmarkEnd w:id="240"/>
      <w:bookmarkEnd w:id="241"/>
    </w:p>
    <w:p w14:paraId="72BD52C4" w14:textId="7568055F" w:rsidR="00B17471" w:rsidRPr="004E2D01" w:rsidRDefault="00B17471" w:rsidP="00A173F7">
      <w:pPr>
        <w:pStyle w:val="ConsPlusNormal"/>
        <w:spacing w:before="240" w:after="240"/>
        <w:jc w:val="both"/>
        <w:outlineLvl w:val="2"/>
        <w:rPr>
          <w:b/>
          <w:sz w:val="24"/>
          <w:szCs w:val="24"/>
        </w:rPr>
      </w:pPr>
      <w:bookmarkStart w:id="242" w:name="_Toc482832986"/>
      <w:bookmarkStart w:id="243" w:name="_Toc14774905"/>
      <w:bookmarkStart w:id="244" w:name="_Toc63064837"/>
      <w:bookmarkStart w:id="245" w:name="_Toc78550607"/>
      <w:bookmarkStart w:id="246" w:name="_Toc160614131"/>
      <w:r w:rsidRPr="004E2D01">
        <w:rPr>
          <w:b/>
          <w:sz w:val="24"/>
          <w:szCs w:val="24"/>
        </w:rPr>
        <w:t xml:space="preserve">Статья </w:t>
      </w:r>
      <w:r>
        <w:rPr>
          <w:b/>
          <w:sz w:val="24"/>
          <w:szCs w:val="24"/>
        </w:rPr>
        <w:t>1</w:t>
      </w:r>
      <w:r w:rsidR="004F776E">
        <w:rPr>
          <w:b/>
          <w:sz w:val="24"/>
          <w:szCs w:val="24"/>
        </w:rPr>
        <w:t>6</w:t>
      </w:r>
      <w:r w:rsidRPr="004E2D01">
        <w:rPr>
          <w:b/>
          <w:sz w:val="24"/>
          <w:szCs w:val="24"/>
        </w:rPr>
        <w:t xml:space="preserve">. </w:t>
      </w:r>
      <w:r>
        <w:rPr>
          <w:b/>
          <w:sz w:val="24"/>
          <w:szCs w:val="24"/>
        </w:rPr>
        <w:t xml:space="preserve">Порядок </w:t>
      </w:r>
      <w:r w:rsidRPr="004E2D01">
        <w:rPr>
          <w:b/>
          <w:sz w:val="24"/>
          <w:szCs w:val="24"/>
        </w:rPr>
        <w:t>внесени</w:t>
      </w:r>
      <w:r>
        <w:rPr>
          <w:b/>
          <w:sz w:val="24"/>
          <w:szCs w:val="24"/>
        </w:rPr>
        <w:t>я</w:t>
      </w:r>
      <w:r w:rsidRPr="004E2D01">
        <w:rPr>
          <w:b/>
          <w:sz w:val="24"/>
          <w:szCs w:val="24"/>
        </w:rPr>
        <w:t xml:space="preserve"> изменений в Правила</w:t>
      </w:r>
      <w:bookmarkEnd w:id="242"/>
      <w:r w:rsidR="003A5DBC">
        <w:rPr>
          <w:b/>
          <w:sz w:val="24"/>
          <w:szCs w:val="24"/>
        </w:rPr>
        <w:t xml:space="preserve"> </w:t>
      </w:r>
      <w:r w:rsidRPr="004E2D01">
        <w:rPr>
          <w:b/>
          <w:sz w:val="24"/>
          <w:szCs w:val="24"/>
        </w:rPr>
        <w:t>землепользования и застройки</w:t>
      </w:r>
      <w:bookmarkEnd w:id="243"/>
      <w:bookmarkEnd w:id="244"/>
      <w:bookmarkEnd w:id="245"/>
      <w:bookmarkEnd w:id="246"/>
    </w:p>
    <w:p w14:paraId="641D256F"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786378">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w:t>
      </w:r>
      <w:hyperlink r:id="rId30" w:anchor="dst100487" w:history="1">
        <w:r w:rsidRPr="00786378">
          <w:rPr>
            <w:rFonts w:ascii="Times New Roman" w:eastAsia="Helvetica Neue Light" w:hAnsi="Times New Roman" w:cs="Times New Roman"/>
            <w:color w:val="auto"/>
          </w:rPr>
          <w:t>статьями 31</w:t>
        </w:r>
      </w:hyperlink>
      <w:r w:rsidRPr="00786378">
        <w:rPr>
          <w:rFonts w:ascii="Times New Roman" w:eastAsia="Helvetica Neue Light" w:hAnsi="Times New Roman" w:cs="Times New Roman"/>
          <w:color w:val="auto"/>
        </w:rPr>
        <w:t> и </w:t>
      </w:r>
      <w:hyperlink r:id="rId31" w:anchor="dst100510" w:history="1">
        <w:r w:rsidRPr="00786378">
          <w:rPr>
            <w:rFonts w:ascii="Times New Roman" w:eastAsia="Helvetica Neue Light" w:hAnsi="Times New Roman" w:cs="Times New Roman"/>
            <w:color w:val="auto"/>
          </w:rPr>
          <w:t>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с учетом особенностей, установленных настоящей статьей.</w:t>
      </w:r>
    </w:p>
    <w:p w14:paraId="4D31F375" w14:textId="6EA81C1E"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7" w:name="dst100518"/>
      <w:bookmarkEnd w:id="247"/>
      <w:r w:rsidRPr="00786378">
        <w:rPr>
          <w:rFonts w:ascii="Times New Roman" w:eastAsia="Helvetica Neue Light" w:hAnsi="Times New Roman" w:cs="Times New Roman"/>
          <w:color w:val="auto"/>
        </w:rPr>
        <w:lastRenderedPageBreak/>
        <w:t xml:space="preserve">2. Основаниями для рассмотрения </w:t>
      </w:r>
      <w:r w:rsidR="003A5DBC">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 xml:space="preserve">лавой </w:t>
      </w:r>
      <w:r w:rsidR="003A5DBC">
        <w:rPr>
          <w:rFonts w:ascii="Times New Roman" w:eastAsia="Helvetica Neue Light" w:hAnsi="Times New Roman" w:cs="Times New Roman"/>
          <w:color w:val="auto"/>
        </w:rPr>
        <w:t>муниципального</w:t>
      </w:r>
      <w:r w:rsidR="00F67E08"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вопроса о внесении изменений в правила землепользования и застройки являются:</w:t>
      </w:r>
    </w:p>
    <w:p w14:paraId="1055AB12"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8" w:name="dst100519"/>
      <w:bookmarkEnd w:id="248"/>
      <w:r w:rsidRPr="00786378">
        <w:rPr>
          <w:rFonts w:ascii="Times New Roman" w:eastAsia="Helvetica Neue Light" w:hAnsi="Times New Roman" w:cs="Times New Roman"/>
          <w:color w:val="auto"/>
        </w:rPr>
        <w:t xml:space="preserve">1) несоответствие правил землепользования и застройки генеральному плану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 xml:space="preserve">, схеме территориального планирования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 возникшее в результате внесения в такие генеральные планы или схему территориального планирования муниципального района изменений;</w:t>
      </w:r>
    </w:p>
    <w:p w14:paraId="419083AB"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9" w:name="dst1969"/>
      <w:bookmarkEnd w:id="249"/>
      <w:r w:rsidRPr="00786378">
        <w:rPr>
          <w:rFonts w:ascii="Times New Roman" w:eastAsia="Helvetica Neue Light" w:hAnsi="Times New Roman" w:cs="Times New Roman"/>
          <w:color w:val="auto"/>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w:t>
      </w:r>
    </w:p>
    <w:p w14:paraId="6017FE74"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0" w:name="dst100520"/>
      <w:bookmarkEnd w:id="250"/>
      <w:r w:rsidRPr="00786378">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14:paraId="13897EFC"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1" w:name="dst2456"/>
      <w:bookmarkEnd w:id="251"/>
      <w:r w:rsidRPr="00786378">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CD95108"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2" w:name="dst2457"/>
      <w:bookmarkEnd w:id="252"/>
      <w:r w:rsidRPr="00786378">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8065E52"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3" w:name="dst2458"/>
      <w:bookmarkEnd w:id="253"/>
      <w:r w:rsidRPr="00786378">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75D5565"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4" w:name="dst100521"/>
      <w:bookmarkEnd w:id="254"/>
      <w:r w:rsidRPr="00786378">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14:paraId="22A1C2DC"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5" w:name="dst100522"/>
      <w:bookmarkEnd w:id="255"/>
      <w:r w:rsidRPr="00786378">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2BD2A1F"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6" w:name="dst100523"/>
      <w:bookmarkEnd w:id="256"/>
      <w:r w:rsidRPr="00786378">
        <w:rPr>
          <w:rFonts w:ascii="Times New Roman" w:eastAsia="Helvetica Neue Light" w:hAnsi="Times New Roman" w:cs="Times New Roman"/>
          <w:color w:val="auto"/>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E05A395"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7" w:name="dst100524"/>
      <w:bookmarkEnd w:id="257"/>
      <w:r w:rsidRPr="00786378">
        <w:rPr>
          <w:rFonts w:ascii="Times New Roman" w:eastAsia="Helvetica Neue Light"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9614712" w14:textId="424BAD93"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8" w:name="dst100525"/>
      <w:bookmarkEnd w:id="258"/>
      <w:r w:rsidRPr="00786378">
        <w:rPr>
          <w:rFonts w:ascii="Times New Roman" w:eastAsia="Helvetica Neue Light"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Pr>
          <w:rFonts w:ascii="Times New Roman" w:eastAsia="Helvetica Neue Light" w:hAnsi="Times New Roman" w:cs="Times New Roman"/>
          <w:color w:val="auto"/>
        </w:rPr>
        <w:t>ей</w:t>
      </w:r>
      <w:r w:rsidR="003A5DBC">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 xml:space="preserve">территории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w:t>
      </w:r>
    </w:p>
    <w:p w14:paraId="03F0635F" w14:textId="77777777" w:rsidR="00B17471"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9" w:name="dst100526"/>
      <w:bookmarkEnd w:id="259"/>
      <w:r w:rsidRPr="00786378">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Pr>
          <w:rFonts w:ascii="Times New Roman" w:eastAsia="Helvetica Neue Light" w:hAnsi="Times New Roman" w:cs="Times New Roman"/>
          <w:color w:val="auto"/>
        </w:rPr>
        <w:t>тересы граждан и их объединений;</w:t>
      </w:r>
    </w:p>
    <w:p w14:paraId="3820E138" w14:textId="77777777" w:rsidR="00B17471"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w:t>
      </w:r>
      <w:r w:rsidRPr="00E21E06">
        <w:rPr>
          <w:rFonts w:ascii="Times New Roman" w:eastAsia="Helvetica Neue Light" w:hAnsi="Times New Roman" w:cs="Times New Roman"/>
          <w:color w:val="auto"/>
        </w:rPr>
        <w:lastRenderedPageBreak/>
        <w:t xml:space="preserve">принятого Правительством Российской Федерацией решения о комплексном развитии территории (далее </w:t>
      </w:r>
      <w:r>
        <w:rPr>
          <w:rFonts w:ascii="Times New Roman" w:eastAsia="Helvetica Neue Light" w:hAnsi="Times New Roman" w:cs="Times New Roman"/>
          <w:color w:val="auto"/>
        </w:rPr>
        <w:t>–</w:t>
      </w:r>
      <w:r w:rsidRPr="00E21E06">
        <w:rPr>
          <w:rFonts w:ascii="Times New Roman" w:eastAsia="Helvetica Neue Light" w:hAnsi="Times New Roman" w:cs="Times New Roman"/>
          <w:color w:val="auto"/>
        </w:rPr>
        <w:t xml:space="preserve"> юридическое лицо, определенное Российской Федерацией);</w:t>
      </w:r>
    </w:p>
    <w:p w14:paraId="606CF38A"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w:t>
      </w:r>
      <w:r>
        <w:rPr>
          <w:rFonts w:ascii="Times New Roman" w:eastAsia="Helvetica Neue Light" w:hAnsi="Times New Roman" w:cs="Times New Roman"/>
          <w:color w:val="auto"/>
        </w:rPr>
        <w:t>–</w:t>
      </w:r>
      <w:r w:rsidRPr="00E21E06">
        <w:rPr>
          <w:rFonts w:ascii="Times New Roman" w:eastAsia="Helvetica Neue Light" w:hAnsi="Times New Roman" w:cs="Times New Roman"/>
          <w:color w:val="auto"/>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4EC7D8F0" w14:textId="160EA7C8"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0" w:name="dst1346"/>
      <w:bookmarkEnd w:id="260"/>
      <w:r w:rsidRPr="00786378">
        <w:rPr>
          <w:rFonts w:ascii="Times New Roman" w:eastAsia="Helvetica Neue Light" w:hAnsi="Times New Roman" w:cs="Times New Roman"/>
          <w:color w:val="auto"/>
        </w:rPr>
        <w:t>3.1. В случае, если правилами землепользования и застройки не обеспечена в соответствии с </w:t>
      </w:r>
      <w:hyperlink r:id="rId32" w:anchor="dst1345" w:history="1">
        <w:r w:rsidRPr="00786378">
          <w:rPr>
            <w:rFonts w:ascii="Times New Roman" w:eastAsia="Helvetica Neue Light" w:hAnsi="Times New Roman" w:cs="Times New Roman"/>
            <w:color w:val="auto"/>
          </w:rPr>
          <w:t>частью 3.1 статьи 31</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возмож</w:t>
      </w:r>
      <w:r>
        <w:rPr>
          <w:rFonts w:ascii="Times New Roman" w:eastAsia="Helvetica Neue Light" w:hAnsi="Times New Roman" w:cs="Times New Roman"/>
          <w:color w:val="auto"/>
        </w:rPr>
        <w:t xml:space="preserve">ность размещения на территориях </w:t>
      </w:r>
      <w:r w:rsidRPr="00284F66">
        <w:rPr>
          <w:rFonts w:ascii="Times New Roman" w:eastAsia="Helvetica Neue Light" w:hAnsi="Times New Roman" w:cs="Times New Roman"/>
          <w:color w:val="auto"/>
        </w:rPr>
        <w:t xml:space="preserve">муниципального образования </w:t>
      </w:r>
      <w:r w:rsidRPr="00786378">
        <w:rPr>
          <w:rFonts w:ascii="Times New Roman" w:eastAsia="Helvetica Neue Light" w:hAnsi="Times New Roman" w:cs="Times New Roman"/>
          <w:color w:val="auto"/>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F67E08">
        <w:rPr>
          <w:rFonts w:ascii="Times New Roman" w:eastAsia="Helvetica Neue Light" w:hAnsi="Times New Roman" w:cs="Times New Roman"/>
          <w:color w:val="auto"/>
        </w:rPr>
        <w:t>г</w:t>
      </w:r>
      <w:r w:rsidR="00F67E08" w:rsidRPr="00786378">
        <w:rPr>
          <w:rFonts w:ascii="Times New Roman" w:eastAsia="Helvetica Neue Light" w:hAnsi="Times New Roman" w:cs="Times New Roman"/>
          <w:color w:val="auto"/>
        </w:rPr>
        <w:t>лав</w:t>
      </w:r>
      <w:r w:rsidR="003A5DBC">
        <w:rPr>
          <w:rFonts w:ascii="Times New Roman" w:eastAsia="Helvetica Neue Light" w:hAnsi="Times New Roman" w:cs="Times New Roman"/>
          <w:color w:val="auto"/>
        </w:rPr>
        <w:t>е</w:t>
      </w:r>
      <w:r w:rsidR="00F67E08" w:rsidRPr="00786378">
        <w:rPr>
          <w:rFonts w:ascii="Times New Roman" w:eastAsia="Helvetica Neue Light" w:hAnsi="Times New Roman" w:cs="Times New Roman"/>
          <w:color w:val="auto"/>
        </w:rPr>
        <w:t xml:space="preserve"> </w:t>
      </w:r>
      <w:r w:rsidR="00604CB8">
        <w:rPr>
          <w:rFonts w:ascii="Times New Roman" w:eastAsia="Helvetica Neue Light" w:hAnsi="Times New Roman" w:cs="Times New Roman"/>
          <w:color w:val="auto"/>
        </w:rPr>
        <w:t>муниципального</w:t>
      </w:r>
      <w:r w:rsidR="00F67E08"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требование о внесении изменений в правила землепользования и застройки в целях обеспечения размещения указанных объектов.</w:t>
      </w:r>
    </w:p>
    <w:p w14:paraId="63DA46ED" w14:textId="0B98BD02"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1" w:name="dst1347"/>
      <w:bookmarkEnd w:id="261"/>
      <w:r w:rsidRPr="00786378">
        <w:rPr>
          <w:rFonts w:ascii="Times New Roman" w:eastAsia="Helvetica Neue Light" w:hAnsi="Times New Roman" w:cs="Times New Roman"/>
          <w:color w:val="auto"/>
        </w:rPr>
        <w:t>3.2. В случае, предусмотренном </w:t>
      </w:r>
      <w:hyperlink r:id="rId33" w:anchor="dst1346" w:history="1">
        <w:r w:rsidRPr="00786378">
          <w:rPr>
            <w:rFonts w:ascii="Times New Roman" w:eastAsia="Helvetica Neue Light" w:hAnsi="Times New Roman" w:cs="Times New Roman"/>
            <w:color w:val="auto"/>
          </w:rPr>
          <w:t>частью 3.1</w:t>
        </w:r>
      </w:hyperlink>
      <w:r w:rsidRPr="00786378">
        <w:rPr>
          <w:rFonts w:ascii="Times New Roman" w:eastAsia="Helvetica Neue Light" w:hAnsi="Times New Roman" w:cs="Times New Roman"/>
          <w:color w:val="auto"/>
        </w:rPr>
        <w:t xml:space="preserve"> настоящей статьи, </w:t>
      </w:r>
      <w:r w:rsidR="00F67E08">
        <w:rPr>
          <w:rFonts w:ascii="Times New Roman" w:eastAsia="Helvetica Neue Light" w:hAnsi="Times New Roman" w:cs="Times New Roman"/>
          <w:color w:val="auto"/>
        </w:rPr>
        <w:t>г</w:t>
      </w:r>
      <w:r w:rsidR="00F67E08" w:rsidRPr="00786378">
        <w:rPr>
          <w:rFonts w:ascii="Times New Roman" w:eastAsia="Helvetica Neue Light" w:hAnsi="Times New Roman" w:cs="Times New Roman"/>
          <w:color w:val="auto"/>
        </w:rPr>
        <w:t>лав</w:t>
      </w:r>
      <w:r w:rsidR="00F67E08">
        <w:rPr>
          <w:rFonts w:ascii="Times New Roman" w:eastAsia="Helvetica Neue Light" w:hAnsi="Times New Roman" w:cs="Times New Roman"/>
          <w:color w:val="auto"/>
        </w:rPr>
        <w:t>а</w:t>
      </w:r>
      <w:r w:rsidR="003A5DBC">
        <w:rPr>
          <w:rFonts w:ascii="Times New Roman" w:eastAsia="Helvetica Neue Light" w:hAnsi="Times New Roman" w:cs="Times New Roman"/>
          <w:color w:val="auto"/>
        </w:rPr>
        <w:t xml:space="preserve"> </w:t>
      </w:r>
      <w:r w:rsidR="00604CB8">
        <w:rPr>
          <w:rFonts w:ascii="Times New Roman" w:eastAsia="Helvetica Neue Light" w:hAnsi="Times New Roman" w:cs="Times New Roman"/>
          <w:color w:val="auto"/>
        </w:rPr>
        <w:t>муниципального</w:t>
      </w:r>
      <w:r w:rsidR="00F67E08" w:rsidRPr="00F67E08">
        <w:rPr>
          <w:rFonts w:ascii="Times New Roman" w:eastAsia="Helvetica Neue Light" w:hAnsi="Times New Roman" w:cs="Times New Roman"/>
          <w:color w:val="auto"/>
        </w:rPr>
        <w:t xml:space="preserve"> района</w:t>
      </w:r>
      <w:r w:rsidR="003A5DBC">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обеспечива</w:t>
      </w:r>
      <w:r>
        <w:rPr>
          <w:rFonts w:ascii="Times New Roman" w:eastAsia="Helvetica Neue Light" w:hAnsi="Times New Roman" w:cs="Times New Roman"/>
          <w:color w:val="auto"/>
        </w:rPr>
        <w:t>е</w:t>
      </w:r>
      <w:r w:rsidRPr="00786378">
        <w:rPr>
          <w:rFonts w:ascii="Times New Roman" w:eastAsia="Helvetica Neue Light" w:hAnsi="Times New Roman" w:cs="Times New Roman"/>
          <w:color w:val="auto"/>
        </w:rPr>
        <w:t>т внесение изменений в правила землепользования и застройки в течение тридцати дней со дня получения указанного в </w:t>
      </w:r>
      <w:hyperlink r:id="rId34" w:anchor="dst1346" w:history="1">
        <w:r w:rsidRPr="00786378">
          <w:rPr>
            <w:rFonts w:ascii="Times New Roman" w:eastAsia="Helvetica Neue Light" w:hAnsi="Times New Roman" w:cs="Times New Roman"/>
            <w:color w:val="auto"/>
          </w:rPr>
          <w:t>части 3.1</w:t>
        </w:r>
      </w:hyperlink>
      <w:r w:rsidRPr="00786378">
        <w:rPr>
          <w:rFonts w:ascii="Times New Roman" w:eastAsia="Helvetica Neue Light" w:hAnsi="Times New Roman" w:cs="Times New Roman"/>
          <w:color w:val="auto"/>
        </w:rPr>
        <w:t> настоящей статьи требования.</w:t>
      </w:r>
    </w:p>
    <w:p w14:paraId="47DFE6D6" w14:textId="7D97B5C9" w:rsidR="00B17471"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2" w:name="dst3123"/>
      <w:bookmarkEnd w:id="262"/>
      <w:r w:rsidRPr="00786378">
        <w:rPr>
          <w:rFonts w:ascii="Times New Roman" w:eastAsia="Helvetica Neue Light" w:hAnsi="Times New Roman" w:cs="Times New Roman"/>
          <w:color w:val="auto"/>
        </w:rPr>
        <w:t xml:space="preserve">3.3. </w:t>
      </w:r>
      <w:r w:rsidRPr="00E21E06">
        <w:rPr>
          <w:rFonts w:ascii="Times New Roman" w:eastAsia="Helvetica Neue Light" w:hAnsi="Times New Roman" w:cs="Times New Roman"/>
          <w:color w:val="auto"/>
        </w:rPr>
        <w:t>В целях внесения изменений в правила землепользования и застройки в случая</w:t>
      </w:r>
      <w:r>
        <w:rPr>
          <w:rFonts w:ascii="Times New Roman" w:eastAsia="Helvetica Neue Light" w:hAnsi="Times New Roman" w:cs="Times New Roman"/>
          <w:color w:val="auto"/>
        </w:rPr>
        <w:t>х, предусмотренных пунктами 3-</w:t>
      </w:r>
      <w:r w:rsidRPr="00E21E06">
        <w:rPr>
          <w:rFonts w:ascii="Times New Roman" w:eastAsia="Helvetica Neue Light" w:hAnsi="Times New Roman" w:cs="Times New Roman"/>
          <w:color w:val="auto"/>
        </w:rPr>
        <w:t>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w:t>
      </w:r>
      <w:r w:rsidR="00604CB8">
        <w:rPr>
          <w:rFonts w:ascii="Times New Roman" w:eastAsia="Helvetica Neue Light" w:hAnsi="Times New Roman" w:cs="Times New Roman"/>
          <w:color w:val="auto"/>
        </w:rPr>
        <w:t xml:space="preserve"> </w:t>
      </w:r>
      <w:r w:rsidRPr="00E21E06">
        <w:rPr>
          <w:rFonts w:ascii="Times New Roman" w:eastAsia="Helvetica Neue Light" w:hAnsi="Times New Roman" w:cs="Times New Roman"/>
          <w:color w:val="auto"/>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3A7796E"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eastAsia="Helvetica Neue Light" w:hAnsi="Times New Roman" w:cs="Times New Roman"/>
          <w:color w:val="auto"/>
        </w:rPr>
        <w:t>Градостроительного кодекса Российской Федерации</w:t>
      </w:r>
      <w:r w:rsidRPr="00E21E06">
        <w:rPr>
          <w:rFonts w:ascii="Times New Roman" w:eastAsia="Helvetica Neue Light" w:hAnsi="Times New Roman" w:cs="Times New Roman"/>
          <w:color w:val="auto"/>
        </w:rPr>
        <w:t xml:space="preserve">, такие изменения должны быть внесены в срок не </w:t>
      </w:r>
      <w:r w:rsidR="00F67E08" w:rsidRPr="00E21E06">
        <w:rPr>
          <w:rFonts w:ascii="Times New Roman" w:eastAsia="Helvetica Neue Light" w:hAnsi="Times New Roman" w:cs="Times New Roman"/>
          <w:color w:val="auto"/>
        </w:rPr>
        <w:t>позднее,</w:t>
      </w:r>
      <w:r w:rsidRPr="00E21E06">
        <w:rPr>
          <w:rFonts w:ascii="Times New Roman" w:eastAsia="Helvetica Neue Light" w:hAnsi="Times New Roman" w:cs="Times New Roman"/>
          <w:color w:val="auto"/>
        </w:rPr>
        <w:t xml:space="preserve"> чем девяносто дней со дня утверждения проекта планировки территории в целях ее комплексного развития.</w:t>
      </w:r>
    </w:p>
    <w:p w14:paraId="7AEA5B0E" w14:textId="4025EBD6"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3" w:name="dst100527"/>
      <w:bookmarkEnd w:id="263"/>
      <w:r w:rsidRPr="00786378">
        <w:rPr>
          <w:rFonts w:ascii="Times New Roman" w:eastAsia="Helvetica Neue Light" w:hAnsi="Times New Roman" w:cs="Times New Roman"/>
          <w:color w:val="auto"/>
        </w:rPr>
        <w:t xml:space="preserve">4. </w:t>
      </w:r>
      <w:r w:rsidRPr="00E21E06">
        <w:rPr>
          <w:rFonts w:ascii="Times New Roman" w:eastAsia="Helvetica Neue Light" w:hAnsi="Times New Roman" w:cs="Times New Roman"/>
          <w:color w:val="auto"/>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F67E08">
        <w:rPr>
          <w:rFonts w:ascii="Times New Roman" w:eastAsia="Helvetica Neue Light" w:hAnsi="Times New Roman" w:cs="Times New Roman"/>
          <w:color w:val="auto"/>
        </w:rPr>
        <w:t>г</w:t>
      </w:r>
      <w:r w:rsidR="00F67E08" w:rsidRPr="00786378">
        <w:rPr>
          <w:rFonts w:ascii="Times New Roman" w:eastAsia="Helvetica Neue Light" w:hAnsi="Times New Roman" w:cs="Times New Roman"/>
          <w:color w:val="auto"/>
        </w:rPr>
        <w:t>лав</w:t>
      </w:r>
      <w:r w:rsidR="00F67E08">
        <w:rPr>
          <w:rFonts w:ascii="Times New Roman" w:eastAsia="Helvetica Neue Light" w:hAnsi="Times New Roman" w:cs="Times New Roman"/>
          <w:color w:val="auto"/>
        </w:rPr>
        <w:t>е</w:t>
      </w:r>
      <w:r w:rsidR="00604CB8">
        <w:rPr>
          <w:rFonts w:ascii="Times New Roman" w:eastAsia="Helvetica Neue Light" w:hAnsi="Times New Roman" w:cs="Times New Roman"/>
          <w:color w:val="auto"/>
        </w:rPr>
        <w:t xml:space="preserve"> </w:t>
      </w:r>
      <w:r w:rsidR="00F67E08" w:rsidRPr="00F67E08">
        <w:rPr>
          <w:rFonts w:ascii="Times New Roman" w:eastAsia="Helvetica Neue Light" w:hAnsi="Times New Roman" w:cs="Times New Roman"/>
          <w:color w:val="auto"/>
        </w:rPr>
        <w:t>Усть-Куломского района</w:t>
      </w:r>
      <w:r w:rsidRPr="00786378">
        <w:rPr>
          <w:rFonts w:ascii="Times New Roman" w:eastAsia="Helvetica Neue Light" w:hAnsi="Times New Roman" w:cs="Times New Roman"/>
          <w:color w:val="auto"/>
        </w:rPr>
        <w:t>.</w:t>
      </w:r>
    </w:p>
    <w:p w14:paraId="0BB43016" w14:textId="77777777"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4" w:name="dst1970"/>
      <w:bookmarkEnd w:id="264"/>
      <w:r w:rsidRPr="00786378">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AA5632F" w14:textId="09D5487D" w:rsidR="00B17471" w:rsidRPr="00E21E06"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5" w:name="dst100528"/>
      <w:bookmarkEnd w:id="265"/>
      <w:r w:rsidRPr="00E21E06">
        <w:rPr>
          <w:rFonts w:ascii="Times New Roman" w:eastAsia="Helvetica Neue Light" w:hAnsi="Times New Roman" w:cs="Times New Roman"/>
          <w:color w:val="auto"/>
        </w:rPr>
        <w:lastRenderedPageBreak/>
        <w:t xml:space="preserve">5. </w:t>
      </w:r>
      <w:r w:rsidR="00F67E08" w:rsidRPr="00786378">
        <w:rPr>
          <w:rFonts w:ascii="Times New Roman" w:eastAsia="Helvetica Neue Light" w:hAnsi="Times New Roman" w:cs="Times New Roman"/>
          <w:color w:val="auto"/>
        </w:rPr>
        <w:t>Глав</w:t>
      </w:r>
      <w:r w:rsidR="00F67E08">
        <w:rPr>
          <w:rFonts w:ascii="Times New Roman" w:eastAsia="Helvetica Neue Light" w:hAnsi="Times New Roman" w:cs="Times New Roman"/>
          <w:color w:val="auto"/>
        </w:rPr>
        <w:t>а</w:t>
      </w:r>
      <w:r w:rsidR="00604CB8">
        <w:rPr>
          <w:rFonts w:ascii="Times New Roman" w:eastAsia="Helvetica Neue Light" w:hAnsi="Times New Roman" w:cs="Times New Roman"/>
          <w:color w:val="auto"/>
        </w:rPr>
        <w:t xml:space="preserve"> </w:t>
      </w:r>
      <w:r w:rsidR="00F67E08" w:rsidRPr="00F67E08">
        <w:rPr>
          <w:rFonts w:ascii="Times New Roman" w:eastAsia="Helvetica Neue Light" w:hAnsi="Times New Roman" w:cs="Times New Roman"/>
          <w:color w:val="auto"/>
        </w:rPr>
        <w:t xml:space="preserve">Усть-Куломского района </w:t>
      </w:r>
      <w:r w:rsidRPr="00E21E06">
        <w:rPr>
          <w:rFonts w:ascii="Times New Roman" w:eastAsia="Helvetica Neue Light" w:hAnsi="Times New Roman" w:cs="Times New Roman"/>
          <w:color w:val="auto"/>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5DAB579" w14:textId="04D387ED"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6" w:name="dst1971"/>
      <w:bookmarkEnd w:id="266"/>
      <w:r w:rsidRPr="00786378">
        <w:rPr>
          <w:rFonts w:ascii="Times New Roman" w:eastAsia="Helvetica Neue Light" w:hAnsi="Times New Roman" w:cs="Times New Roman"/>
          <w:color w:val="auto"/>
        </w:rPr>
        <w:t xml:space="preserve">6. </w:t>
      </w:r>
      <w:r w:rsidR="00F67E08" w:rsidRPr="00786378">
        <w:rPr>
          <w:rFonts w:ascii="Times New Roman" w:eastAsia="Helvetica Neue Light" w:hAnsi="Times New Roman" w:cs="Times New Roman"/>
          <w:color w:val="auto"/>
        </w:rPr>
        <w:t xml:space="preserve">Главой </w:t>
      </w:r>
      <w:r w:rsidR="00F67E08" w:rsidRPr="00F67E08">
        <w:rPr>
          <w:rFonts w:ascii="Times New Roman" w:eastAsia="Helvetica Neue Light" w:hAnsi="Times New Roman" w:cs="Times New Roman"/>
          <w:color w:val="auto"/>
        </w:rPr>
        <w:t xml:space="preserve">Усть-Куломского района </w:t>
      </w:r>
      <w:r w:rsidRPr="00786378">
        <w:rPr>
          <w:rFonts w:ascii="Times New Roman" w:eastAsia="Helvetica Neue Light" w:hAnsi="Times New Roman" w:cs="Times New Roman"/>
          <w:color w:val="auto"/>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5"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настоящей статьи, обязан принять решение о внесении изменений в правила землепользования и застройки. Предписание, указанное в </w:t>
      </w:r>
      <w:hyperlink r:id="rId36"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xml:space="preserve"> настоящей статьи, может быть обжаловано </w:t>
      </w:r>
      <w:r w:rsidR="00F67E08">
        <w:rPr>
          <w:rFonts w:ascii="Times New Roman" w:eastAsia="Helvetica Neue Light" w:hAnsi="Times New Roman" w:cs="Times New Roman"/>
          <w:color w:val="auto"/>
        </w:rPr>
        <w:t>г</w:t>
      </w:r>
      <w:r w:rsidR="00F67E08" w:rsidRPr="00786378">
        <w:rPr>
          <w:rFonts w:ascii="Times New Roman" w:eastAsia="Helvetica Neue Light" w:hAnsi="Times New Roman" w:cs="Times New Roman"/>
          <w:color w:val="auto"/>
        </w:rPr>
        <w:t xml:space="preserve">лавой </w:t>
      </w:r>
      <w:r w:rsidR="00F67E08" w:rsidRPr="00F67E08">
        <w:rPr>
          <w:rFonts w:ascii="Times New Roman" w:eastAsia="Helvetica Neue Light" w:hAnsi="Times New Roman" w:cs="Times New Roman"/>
          <w:color w:val="auto"/>
        </w:rPr>
        <w:t>Усть-Куломского района</w:t>
      </w:r>
      <w:r w:rsidR="00604CB8">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в суд.</w:t>
      </w:r>
    </w:p>
    <w:p w14:paraId="4270D406" w14:textId="5CC774A6"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7" w:name="dst2460"/>
      <w:bookmarkEnd w:id="267"/>
      <w:r w:rsidRPr="00786378">
        <w:rPr>
          <w:rFonts w:ascii="Times New Roman" w:eastAsia="Helvetica Neue Light" w:hAnsi="Times New Roman" w:cs="Times New Roman"/>
          <w:color w:val="auto"/>
        </w:rPr>
        <w:t xml:space="preserve">7. Со дня поступления в </w:t>
      </w:r>
      <w:r>
        <w:rPr>
          <w:rFonts w:ascii="Times New Roman" w:eastAsia="Helvetica Neue Light" w:hAnsi="Times New Roman" w:cs="Times New Roman"/>
          <w:color w:val="auto"/>
        </w:rPr>
        <w:t xml:space="preserve">администрацию </w:t>
      </w:r>
      <w:r w:rsidR="00604CB8">
        <w:rPr>
          <w:rFonts w:ascii="Times New Roman" w:eastAsia="Helvetica Neue Light" w:hAnsi="Times New Roman" w:cs="Times New Roman"/>
          <w:color w:val="auto"/>
        </w:rPr>
        <w:t>муниципального</w:t>
      </w:r>
      <w:r w:rsidR="00F67E08"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sidR="00604CB8">
        <w:rPr>
          <w:rFonts w:ascii="Times New Roman" w:eastAsia="Helvetica Neue Light" w:hAnsi="Times New Roman" w:cs="Times New Roman"/>
          <w:color w:val="auto"/>
        </w:rPr>
        <w:t>органа местного самоуправления,</w:t>
      </w:r>
      <w:r w:rsidRPr="00786378">
        <w:rPr>
          <w:rFonts w:ascii="Times New Roman" w:eastAsia="Helvetica Neue Light" w:hAnsi="Times New Roman" w:cs="Times New Roman"/>
          <w:color w:val="auto"/>
        </w:rPr>
        <w:t xml:space="preserve"> указанных в </w:t>
      </w:r>
      <w:hyperlink r:id="rId37"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r w:rsidR="00604CB8">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r w:rsidR="00604CB8">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указаны в </w:t>
      </w:r>
      <w:hyperlink r:id="rId38"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D82C7B0" w14:textId="28C16BD5" w:rsidR="00B17471" w:rsidRPr="0078637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8" w:name="dst3124"/>
      <w:bookmarkEnd w:id="268"/>
      <w:r w:rsidRPr="00786378">
        <w:rPr>
          <w:rFonts w:ascii="Times New Roman" w:eastAsia="Helvetica Neue Light" w:hAnsi="Times New Roman" w:cs="Times New Roman"/>
          <w:color w:val="auto"/>
        </w:rPr>
        <w:t>8. В случаях, предусмотренных </w:t>
      </w:r>
      <w:hyperlink r:id="rId39"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40"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F67E08">
        <w:rPr>
          <w:rFonts w:ascii="Times New Roman" w:eastAsia="Helvetica Neue Light" w:hAnsi="Times New Roman" w:cs="Times New Roman"/>
          <w:color w:val="auto"/>
        </w:rPr>
        <w:t>г</w:t>
      </w:r>
      <w:r w:rsidR="00F67E08" w:rsidRPr="00786378">
        <w:rPr>
          <w:rFonts w:ascii="Times New Roman" w:eastAsia="Helvetica Neue Light" w:hAnsi="Times New Roman" w:cs="Times New Roman"/>
          <w:color w:val="auto"/>
        </w:rPr>
        <w:t>лав</w:t>
      </w:r>
      <w:r w:rsidR="00F67E08">
        <w:rPr>
          <w:rFonts w:ascii="Times New Roman" w:eastAsia="Helvetica Neue Light" w:hAnsi="Times New Roman" w:cs="Times New Roman"/>
          <w:color w:val="auto"/>
        </w:rPr>
        <w:t>е</w:t>
      </w:r>
      <w:r w:rsidR="00604CB8">
        <w:rPr>
          <w:rFonts w:ascii="Times New Roman" w:eastAsia="Helvetica Neue Light" w:hAnsi="Times New Roman" w:cs="Times New Roman"/>
          <w:color w:val="auto"/>
        </w:rPr>
        <w:t xml:space="preserve"> муниципального</w:t>
      </w:r>
      <w:r w:rsidR="00F67E08"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D339F27" w14:textId="3195ABAC" w:rsidR="00B17471" w:rsidRPr="00F67E08" w:rsidRDefault="00B17471" w:rsidP="00A173F7">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69" w:name="dst3125"/>
      <w:bookmarkEnd w:id="269"/>
      <w:r w:rsidRPr="00786378">
        <w:rPr>
          <w:rFonts w:ascii="Times New Roman" w:eastAsia="Helvetica Neue Light" w:hAnsi="Times New Roman" w:cs="Times New Roman"/>
          <w:color w:val="auto"/>
        </w:rPr>
        <w:t>9. В случае поступления требования, предусмотренного </w:t>
      </w:r>
      <w:hyperlink r:id="rId41"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F67E08">
        <w:rPr>
          <w:rFonts w:ascii="Times New Roman" w:eastAsia="Helvetica Neue Light" w:hAnsi="Times New Roman" w:cs="Times New Roman"/>
          <w:color w:val="auto"/>
        </w:rPr>
        <w:t>предусмотренных </w:t>
      </w:r>
      <w:hyperlink r:id="rId42" w:anchor="dst2456" w:history="1">
        <w:r w:rsidRPr="00F67E08">
          <w:rPr>
            <w:rFonts w:ascii="Times New Roman" w:eastAsia="Helvetica Neue Light" w:hAnsi="Times New Roman" w:cs="Times New Roman"/>
            <w:color w:val="auto"/>
          </w:rPr>
          <w:t>пунктами 3</w:t>
        </w:r>
      </w:hyperlink>
      <w:r w:rsidRPr="00F67E08">
        <w:rPr>
          <w:rFonts w:ascii="Times New Roman" w:eastAsia="Helvetica Neue Light" w:hAnsi="Times New Roman" w:cs="Times New Roman"/>
          <w:color w:val="auto"/>
        </w:rPr>
        <w:t>-</w:t>
      </w:r>
      <w:hyperlink r:id="rId43" w:anchor="dst2458" w:history="1">
        <w:r w:rsidRPr="00F67E08">
          <w:rPr>
            <w:rFonts w:ascii="Times New Roman" w:eastAsia="Helvetica Neue Light" w:hAnsi="Times New Roman" w:cs="Times New Roman"/>
            <w:color w:val="auto"/>
          </w:rPr>
          <w:t>5 части 2</w:t>
        </w:r>
      </w:hyperlink>
      <w:r w:rsidRPr="00F67E08">
        <w:rPr>
          <w:rFonts w:ascii="Times New Roman" w:eastAsia="Helvetica Neue Light" w:hAnsi="Times New Roman" w:cs="Times New Roman"/>
          <w:color w:val="auto"/>
        </w:rPr>
        <w:t xml:space="preserve"> настоящей статьи оснований для внесения изменений в правила землепользования и застройки </w:t>
      </w:r>
      <w:r w:rsidR="00604CB8">
        <w:rPr>
          <w:rFonts w:ascii="Times New Roman" w:eastAsia="Helvetica Neue Light" w:hAnsi="Times New Roman" w:cs="Times New Roman"/>
          <w:color w:val="auto"/>
        </w:rPr>
        <w:t>г</w:t>
      </w:r>
      <w:r w:rsidR="00F67E08" w:rsidRPr="00F67E08">
        <w:rPr>
          <w:rFonts w:ascii="Times New Roman" w:eastAsia="Helvetica Neue Light" w:hAnsi="Times New Roman" w:cs="Times New Roman"/>
          <w:color w:val="auto"/>
        </w:rPr>
        <w:t>лав</w:t>
      </w:r>
      <w:r w:rsidR="00604CB8">
        <w:rPr>
          <w:rFonts w:ascii="Times New Roman" w:eastAsia="Helvetica Neue Light" w:hAnsi="Times New Roman" w:cs="Times New Roman"/>
          <w:color w:val="auto"/>
        </w:rPr>
        <w:t>а</w:t>
      </w:r>
      <w:r w:rsidR="00F67E08" w:rsidRPr="00F67E08">
        <w:rPr>
          <w:rFonts w:ascii="Times New Roman" w:eastAsia="Helvetica Neue Light" w:hAnsi="Times New Roman" w:cs="Times New Roman"/>
          <w:color w:val="auto"/>
        </w:rPr>
        <w:t xml:space="preserve"> </w:t>
      </w:r>
      <w:r w:rsidR="00604CB8">
        <w:rPr>
          <w:rFonts w:ascii="Times New Roman" w:eastAsia="Helvetica Neue Light" w:hAnsi="Times New Roman" w:cs="Times New Roman"/>
          <w:color w:val="auto"/>
        </w:rPr>
        <w:t>муниципального</w:t>
      </w:r>
      <w:r w:rsidR="00F67E08" w:rsidRPr="00F67E08">
        <w:rPr>
          <w:rFonts w:ascii="Times New Roman" w:eastAsia="Helvetica Neue Light" w:hAnsi="Times New Roman" w:cs="Times New Roman"/>
          <w:color w:val="auto"/>
        </w:rPr>
        <w:t xml:space="preserve"> района </w:t>
      </w:r>
      <w:r w:rsidRPr="00F67E08">
        <w:rPr>
          <w:rFonts w:ascii="Times New Roman" w:eastAsia="Helvetica Neue Light" w:hAnsi="Times New Roman" w:cs="Times New Roman"/>
          <w:color w:val="auto"/>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4" w:anchor="dst3124" w:history="1">
        <w:r w:rsidRPr="00F67E08">
          <w:rPr>
            <w:rFonts w:ascii="Times New Roman" w:eastAsia="Helvetica Neue Light" w:hAnsi="Times New Roman" w:cs="Times New Roman"/>
            <w:color w:val="auto"/>
          </w:rPr>
          <w:t>частью 8</w:t>
        </w:r>
      </w:hyperlink>
      <w:r w:rsidRPr="00F67E08">
        <w:rPr>
          <w:rFonts w:ascii="Times New Roman" w:eastAsia="Helvetica Neue Light" w:hAnsi="Times New Roman" w:cs="Times New Roman"/>
          <w:color w:val="auto"/>
        </w:rPr>
        <w:t> настоящей статьи, не требуется.</w:t>
      </w:r>
    </w:p>
    <w:p w14:paraId="606D6A84" w14:textId="77777777" w:rsidR="00B17471" w:rsidRPr="00F67E08" w:rsidRDefault="00B17471" w:rsidP="00A173F7">
      <w:pPr>
        <w:pStyle w:val="affff0"/>
        <w:rPr>
          <w:sz w:val="24"/>
          <w:szCs w:val="24"/>
        </w:rPr>
      </w:pPr>
      <w:bookmarkStart w:id="270" w:name="dst3126"/>
      <w:bookmarkEnd w:id="270"/>
      <w:r w:rsidRPr="00F67E08">
        <w:rPr>
          <w:rFonts w:eastAsia="Helvetica Neue Light"/>
          <w:sz w:val="24"/>
          <w:szCs w:val="24"/>
        </w:rPr>
        <w:lastRenderedPageBreak/>
        <w:t>10. Срок уточнения правил землепользования и застройки в соответствии с </w:t>
      </w:r>
      <w:hyperlink r:id="rId45" w:anchor="dst3125" w:history="1">
        <w:r w:rsidRPr="00F67E08">
          <w:rPr>
            <w:rFonts w:eastAsia="Helvetica Neue Light"/>
            <w:sz w:val="24"/>
            <w:szCs w:val="24"/>
          </w:rPr>
          <w:t>частью 9</w:t>
        </w:r>
      </w:hyperlink>
      <w:r w:rsidRPr="00F67E08">
        <w:rPr>
          <w:rFonts w:eastAsia="Helvetica Neue Light"/>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6" w:anchor="dst3124" w:history="1">
        <w:r w:rsidRPr="00F67E08">
          <w:rPr>
            <w:rFonts w:eastAsia="Helvetica Neue Light"/>
            <w:sz w:val="24"/>
            <w:szCs w:val="24"/>
          </w:rPr>
          <w:t>частью 8</w:t>
        </w:r>
      </w:hyperlink>
      <w:r w:rsidRPr="00F67E08">
        <w:rPr>
          <w:rFonts w:eastAsia="Helvetica Neue Light"/>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7" w:anchor="dst2456" w:history="1">
        <w:r w:rsidRPr="00F67E08">
          <w:rPr>
            <w:rFonts w:eastAsia="Helvetica Neue Light"/>
            <w:sz w:val="24"/>
            <w:szCs w:val="24"/>
          </w:rPr>
          <w:t>пунктами 3</w:t>
        </w:r>
      </w:hyperlink>
      <w:r w:rsidRPr="00F67E08">
        <w:rPr>
          <w:rFonts w:eastAsia="Helvetica Neue Light"/>
          <w:sz w:val="24"/>
          <w:szCs w:val="24"/>
        </w:rPr>
        <w:t>-</w:t>
      </w:r>
      <w:hyperlink r:id="rId48" w:anchor="dst2458" w:history="1">
        <w:r w:rsidRPr="00F67E08">
          <w:rPr>
            <w:rFonts w:eastAsia="Helvetica Neue Light"/>
            <w:sz w:val="24"/>
            <w:szCs w:val="24"/>
          </w:rPr>
          <w:t>5 части 2</w:t>
        </w:r>
      </w:hyperlink>
      <w:r w:rsidRPr="00F67E08">
        <w:rPr>
          <w:rFonts w:eastAsia="Helvetica Neue Light"/>
          <w:sz w:val="24"/>
          <w:szCs w:val="24"/>
        </w:rPr>
        <w:t> настоящей статьи оснований для внесения изменений в правила землепользования и застройки.</w:t>
      </w:r>
    </w:p>
    <w:p w14:paraId="609C3181" w14:textId="77777777" w:rsidR="00B17471" w:rsidRPr="00954D17" w:rsidRDefault="00B17471" w:rsidP="00A173F7">
      <w:pPr>
        <w:pStyle w:val="ConsPlusNormal"/>
        <w:spacing w:before="240"/>
        <w:jc w:val="center"/>
        <w:outlineLvl w:val="1"/>
        <w:rPr>
          <w:b/>
          <w:sz w:val="24"/>
          <w:szCs w:val="24"/>
        </w:rPr>
      </w:pPr>
      <w:bookmarkStart w:id="271" w:name="_Toc14774906"/>
      <w:bookmarkStart w:id="272" w:name="_Toc63064838"/>
      <w:bookmarkStart w:id="273" w:name="_Toc78550608"/>
      <w:bookmarkStart w:id="274" w:name="_Toc160614132"/>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234"/>
      <w:bookmarkEnd w:id="235"/>
      <w:bookmarkEnd w:id="236"/>
      <w:bookmarkEnd w:id="237"/>
      <w:bookmarkEnd w:id="271"/>
      <w:bookmarkEnd w:id="272"/>
      <w:bookmarkEnd w:id="273"/>
      <w:bookmarkEnd w:id="274"/>
    </w:p>
    <w:p w14:paraId="6323FCC0" w14:textId="3840EBDC" w:rsidR="00B17471" w:rsidRPr="002770CE" w:rsidRDefault="00B17471" w:rsidP="00A173F7">
      <w:pPr>
        <w:pStyle w:val="ConsPlusNormal"/>
        <w:spacing w:before="240" w:after="240"/>
        <w:jc w:val="both"/>
        <w:outlineLvl w:val="2"/>
        <w:rPr>
          <w:b/>
          <w:sz w:val="24"/>
          <w:szCs w:val="24"/>
        </w:rPr>
      </w:pPr>
      <w:bookmarkStart w:id="275" w:name="_Toc26187374"/>
      <w:bookmarkStart w:id="276" w:name="_Toc63064842"/>
      <w:bookmarkStart w:id="277" w:name="_Toc78550612"/>
      <w:bookmarkStart w:id="278" w:name="_Toc160614133"/>
      <w:bookmarkStart w:id="279" w:name="_Toc14774907"/>
      <w:bookmarkStart w:id="280" w:name="_Toc229994310"/>
      <w:bookmarkStart w:id="281" w:name="_Toc266094981"/>
      <w:bookmarkStart w:id="282" w:name="_Toc470277558"/>
      <w:bookmarkStart w:id="283" w:name="_Toc482832998"/>
      <w:bookmarkStart w:id="284" w:name="_Toc331865297"/>
      <w:bookmarkStart w:id="285" w:name="_Toc331865324"/>
      <w:r>
        <w:rPr>
          <w:b/>
          <w:sz w:val="24"/>
          <w:szCs w:val="24"/>
        </w:rPr>
        <w:t>Статья 1</w:t>
      </w:r>
      <w:r w:rsidR="004F776E">
        <w:rPr>
          <w:b/>
          <w:sz w:val="24"/>
          <w:szCs w:val="24"/>
        </w:rPr>
        <w:t>7</w:t>
      </w:r>
      <w:r>
        <w:rPr>
          <w:b/>
          <w:sz w:val="24"/>
          <w:szCs w:val="24"/>
        </w:rPr>
        <w:t>. Использование земельных участков</w:t>
      </w:r>
      <w:r w:rsidRPr="002770CE">
        <w:rPr>
          <w:b/>
          <w:sz w:val="24"/>
          <w:szCs w:val="24"/>
        </w:rPr>
        <w:t xml:space="preserve"> и</w:t>
      </w:r>
      <w:r w:rsidR="007D6303">
        <w:rPr>
          <w:b/>
          <w:sz w:val="24"/>
          <w:szCs w:val="24"/>
        </w:rPr>
        <w:t xml:space="preserve"> </w:t>
      </w:r>
      <w:r w:rsidRPr="002770CE">
        <w:rPr>
          <w:b/>
          <w:sz w:val="24"/>
          <w:szCs w:val="24"/>
        </w:rPr>
        <w:t>объектов капитального строительства, не соответствующих Правилам</w:t>
      </w:r>
      <w:bookmarkEnd w:id="275"/>
      <w:bookmarkEnd w:id="276"/>
      <w:bookmarkEnd w:id="277"/>
      <w:bookmarkEnd w:id="278"/>
    </w:p>
    <w:p w14:paraId="76A43840" w14:textId="4DF5CAC8" w:rsidR="00B17471" w:rsidRDefault="00B17471" w:rsidP="00A173F7">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Земельные участки или</w:t>
      </w:r>
      <w:r w:rsidRPr="002770CE">
        <w:rPr>
          <w:rFonts w:ascii="Times New Roman" w:eastAsia="Times New Roman" w:hAnsi="Times New Roman" w:cs="Times New Roman"/>
        </w:rPr>
        <w:t xml:space="preserve"> объекты</w:t>
      </w:r>
      <w:r w:rsidR="007D6303">
        <w:rPr>
          <w:rFonts w:ascii="Times New Roman" w:eastAsia="Times New Roman" w:hAnsi="Times New Roman" w:cs="Times New Roman"/>
        </w:rPr>
        <w:t xml:space="preserve"> </w:t>
      </w:r>
      <w:r w:rsidRPr="002770CE">
        <w:rPr>
          <w:rFonts w:ascii="Times New Roman" w:eastAsia="Times New Roman" w:hAnsi="Times New Roman" w:cs="Times New Roman"/>
        </w:rPr>
        <w:t>кап</w:t>
      </w:r>
      <w:r>
        <w:rPr>
          <w:rFonts w:ascii="Times New Roman" w:eastAsia="Times New Roman" w:hAnsi="Times New Roman" w:cs="Times New Roman"/>
        </w:rPr>
        <w:t xml:space="preserve">итального строительства, виды </w:t>
      </w:r>
      <w:r w:rsidRPr="002770CE">
        <w:rPr>
          <w:rFonts w:ascii="Times New Roman" w:eastAsia="Times New Roman" w:hAnsi="Times New Roman" w:cs="Times New Roman"/>
        </w:rPr>
        <w:t>разрешенного</w:t>
      </w:r>
      <w:r w:rsidR="007D6303">
        <w:rPr>
          <w:rFonts w:ascii="Times New Roman" w:eastAsia="Times New Roman" w:hAnsi="Times New Roman" w:cs="Times New Roman"/>
        </w:rPr>
        <w:t xml:space="preserve"> </w:t>
      </w:r>
      <w:r w:rsidRPr="002770CE">
        <w:rPr>
          <w:rFonts w:ascii="Times New Roman" w:eastAsia="Times New Roman" w:hAnsi="Times New Roman" w:cs="Times New Roman"/>
        </w:rPr>
        <w:t>использования,</w:t>
      </w:r>
      <w:r w:rsidR="007D6303">
        <w:rPr>
          <w:rFonts w:ascii="Times New Roman" w:eastAsia="Times New Roman" w:hAnsi="Times New Roman" w:cs="Times New Roman"/>
        </w:rPr>
        <w:t xml:space="preserve"> </w:t>
      </w:r>
      <w:r w:rsidRPr="002770CE">
        <w:rPr>
          <w:rFonts w:ascii="Times New Roman" w:eastAsia="Times New Roman" w:hAnsi="Times New Roman" w:cs="Times New Roman"/>
        </w:rPr>
        <w:t>предельные</w:t>
      </w:r>
      <w:r w:rsidR="007D6303">
        <w:rPr>
          <w:rFonts w:ascii="Times New Roman" w:eastAsia="Times New Roman" w:hAnsi="Times New Roman" w:cs="Times New Roman"/>
        </w:rPr>
        <w:t xml:space="preserve"> </w:t>
      </w:r>
      <w:r w:rsidRPr="002770CE">
        <w:rPr>
          <w:rFonts w:ascii="Times New Roman" w:eastAsia="Times New Roman" w:hAnsi="Times New Roman" w:cs="Times New Roman"/>
        </w:rPr>
        <w:t>(м</w:t>
      </w:r>
      <w:r>
        <w:rPr>
          <w:rFonts w:ascii="Times New Roman" w:eastAsia="Times New Roman" w:hAnsi="Times New Roman" w:cs="Times New Roman"/>
        </w:rPr>
        <w:t xml:space="preserve">инимальные и (или) </w:t>
      </w:r>
      <w:r w:rsidRPr="002770CE">
        <w:rPr>
          <w:rFonts w:ascii="Times New Roman" w:eastAsia="Times New Roman" w:hAnsi="Times New Roman" w:cs="Times New Roman"/>
        </w:rPr>
        <w:t>максимальные) размеры и предельные пара</w:t>
      </w:r>
      <w:r>
        <w:rPr>
          <w:rFonts w:ascii="Times New Roman" w:eastAsia="Times New Roman" w:hAnsi="Times New Roman" w:cs="Times New Roman"/>
        </w:rPr>
        <w:t xml:space="preserve">метры которых не соответствуют </w:t>
      </w:r>
      <w:r w:rsidRPr="002770CE">
        <w:rPr>
          <w:rFonts w:ascii="Times New Roman" w:eastAsia="Times New Roman" w:hAnsi="Times New Roman" w:cs="Times New Roman"/>
        </w:rPr>
        <w:t>градостроительному регламенту, используют</w:t>
      </w:r>
      <w:r>
        <w:rPr>
          <w:rFonts w:ascii="Times New Roman" w:eastAsia="Times New Roman" w:hAnsi="Times New Roman" w:cs="Times New Roman"/>
        </w:rPr>
        <w:t xml:space="preserve">ся с учетом ограничений частей </w:t>
      </w:r>
      <w:r w:rsidRPr="002770CE">
        <w:rPr>
          <w:rFonts w:ascii="Times New Roman" w:eastAsia="Times New Roman" w:hAnsi="Times New Roman" w:cs="Times New Roman"/>
        </w:rPr>
        <w:t>8, 9, 10 статьи 36 Градостроительного кодекса Российской Федерации.</w:t>
      </w:r>
    </w:p>
    <w:p w14:paraId="150EDBAD" w14:textId="2CBC9789" w:rsidR="004F776E" w:rsidRPr="004F776E" w:rsidRDefault="004F776E" w:rsidP="00A173F7">
      <w:pPr>
        <w:pStyle w:val="ConsPlusNormal"/>
        <w:spacing w:before="240" w:after="240"/>
        <w:jc w:val="both"/>
        <w:outlineLvl w:val="2"/>
        <w:rPr>
          <w:b/>
          <w:sz w:val="24"/>
          <w:szCs w:val="24"/>
        </w:rPr>
      </w:pPr>
      <w:bookmarkStart w:id="286" w:name="_Toc160614134"/>
      <w:r w:rsidRPr="004F776E">
        <w:rPr>
          <w:b/>
          <w:sz w:val="24"/>
          <w:szCs w:val="24"/>
        </w:rPr>
        <w:t xml:space="preserve">Статья </w:t>
      </w:r>
      <w:r>
        <w:rPr>
          <w:b/>
          <w:sz w:val="24"/>
          <w:szCs w:val="24"/>
        </w:rPr>
        <w:t>18</w:t>
      </w:r>
      <w:r w:rsidRPr="004F776E">
        <w:rPr>
          <w:b/>
          <w:sz w:val="24"/>
          <w:szCs w:val="24"/>
        </w:rPr>
        <w:t>. Контроль за использованием земельных участков и объектов</w:t>
      </w:r>
      <w:r w:rsidR="007D6303">
        <w:rPr>
          <w:b/>
          <w:sz w:val="24"/>
          <w:szCs w:val="24"/>
        </w:rPr>
        <w:t xml:space="preserve"> </w:t>
      </w:r>
      <w:r w:rsidRPr="004F776E">
        <w:rPr>
          <w:b/>
          <w:sz w:val="24"/>
          <w:szCs w:val="24"/>
        </w:rPr>
        <w:t>капитального строительства</w:t>
      </w:r>
      <w:bookmarkEnd w:id="286"/>
    </w:p>
    <w:p w14:paraId="7DBC8466" w14:textId="77777777" w:rsidR="007D6303" w:rsidRPr="0079644C" w:rsidRDefault="007D6303" w:rsidP="007D6303">
      <w:pPr>
        <w:ind w:firstLine="709"/>
        <w:jc w:val="both"/>
        <w:rPr>
          <w:rFonts w:ascii="Times New Roman" w:eastAsia="Times New Roman" w:hAnsi="Times New Roman"/>
        </w:rPr>
      </w:pPr>
      <w:bookmarkStart w:id="287" w:name="_Toc14774913"/>
      <w:bookmarkStart w:id="288" w:name="_Toc63064844"/>
      <w:bookmarkStart w:id="289" w:name="_Toc78550614"/>
      <w:bookmarkEnd w:id="279"/>
      <w:bookmarkEnd w:id="280"/>
      <w:bookmarkEnd w:id="281"/>
      <w:bookmarkEnd w:id="282"/>
      <w:r w:rsidRPr="0079644C">
        <w:rPr>
          <w:rFonts w:ascii="Times New Roman" w:eastAsia="Times New Roman" w:hAnsi="Times New Roman"/>
        </w:rPr>
        <w:t xml:space="preserve">1. Администрация </w:t>
      </w:r>
      <w:r w:rsidRPr="00D814CD">
        <w:rPr>
          <w:rFonts w:ascii="Times New Roman" w:hAnsi="Times New Roman"/>
        </w:rPr>
        <w:t>муниципального района</w:t>
      </w:r>
      <w:r w:rsidRPr="0079644C">
        <w:rPr>
          <w:rFonts w:ascii="Times New Roman" w:eastAsia="Times New Roman" w:hAnsi="Times New Roman"/>
        </w:rPr>
        <w:t xml:space="preserve"> осуществляет муниципальный земельный контроль в отношении расположенных в границах </w:t>
      </w:r>
      <w:r>
        <w:rPr>
          <w:rFonts w:ascii="Times New Roman" w:eastAsia="Times New Roman" w:hAnsi="Times New Roman"/>
        </w:rPr>
        <w:t>муниципального образования</w:t>
      </w:r>
      <w:r w:rsidRPr="0079644C">
        <w:rPr>
          <w:rFonts w:ascii="Times New Roman" w:eastAsia="Times New Roman" w:hAnsi="Times New Roman"/>
        </w:rPr>
        <w:t xml:space="preserve"> объектов земельных отношений.</w:t>
      </w:r>
    </w:p>
    <w:p w14:paraId="443035EA" w14:textId="77777777" w:rsidR="007D6303" w:rsidRPr="0079644C" w:rsidRDefault="007D6303" w:rsidP="007D6303">
      <w:pPr>
        <w:ind w:firstLine="709"/>
        <w:jc w:val="both"/>
        <w:rPr>
          <w:rFonts w:ascii="Times New Roman" w:eastAsia="Times New Roman" w:hAnsi="Times New Roman"/>
        </w:rPr>
      </w:pPr>
      <w:r w:rsidRPr="0079644C">
        <w:rPr>
          <w:rFonts w:ascii="Times New Roman" w:eastAsia="Times New Roman" w:hAnsi="Times New Roman"/>
        </w:rPr>
        <w:t xml:space="preserve">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w:t>
      </w:r>
      <w:r>
        <w:rPr>
          <w:rFonts w:ascii="Times New Roman" w:eastAsia="Times New Roman" w:hAnsi="Times New Roman"/>
        </w:rPr>
        <w:t>а</w:t>
      </w:r>
      <w:r w:rsidRPr="0079644C">
        <w:rPr>
          <w:rFonts w:ascii="Times New Roman" w:eastAsia="Times New Roman" w:hAnsi="Times New Roman"/>
        </w:rPr>
        <w:t xml:space="preserve">дминистрация </w:t>
      </w:r>
      <w:r w:rsidRPr="00D814CD">
        <w:rPr>
          <w:rFonts w:ascii="Times New Roman" w:hAnsi="Times New Roman"/>
        </w:rPr>
        <w:t>муниципального района</w:t>
      </w:r>
      <w:r w:rsidRPr="0079644C">
        <w:rPr>
          <w:rFonts w:ascii="Times New Roman" w:eastAsia="Times New Roman" w:hAnsi="Times New Roman"/>
        </w:rPr>
        <w:t xml:space="preserve"> принимает решение в рамках полномочий, установленных действующим законодательством.</w:t>
      </w:r>
    </w:p>
    <w:p w14:paraId="08912B67" w14:textId="77777777" w:rsidR="007D6303" w:rsidRPr="0079644C" w:rsidRDefault="007D6303" w:rsidP="007D6303">
      <w:pPr>
        <w:ind w:firstLine="709"/>
        <w:jc w:val="both"/>
        <w:rPr>
          <w:rFonts w:ascii="Times New Roman" w:eastAsia="Times New Roman" w:hAnsi="Times New Roman"/>
        </w:rPr>
      </w:pPr>
      <w:bookmarkStart w:id="290" w:name="_Hlk497145307"/>
      <w:r w:rsidRPr="0079644C">
        <w:rPr>
          <w:rFonts w:ascii="Times New Roman" w:eastAsia="Times New Roman" w:hAnsi="Times New Roman"/>
        </w:rPr>
        <w:t>3. Нарушениями являются:</w:t>
      </w:r>
    </w:p>
    <w:p w14:paraId="443AB648" w14:textId="77777777" w:rsidR="007D6303" w:rsidRPr="0079644C" w:rsidRDefault="007D6303" w:rsidP="007D6303">
      <w:pPr>
        <w:pStyle w:val="afffff4"/>
        <w:numPr>
          <w:ilvl w:val="0"/>
          <w:numId w:val="31"/>
        </w:numPr>
        <w:ind w:left="1064"/>
        <w:rPr>
          <w:lang w:val="ru-RU"/>
        </w:rPr>
      </w:pPr>
      <w:r w:rsidRPr="0079644C">
        <w:rPr>
          <w:lang w:val="ru-RU"/>
        </w:rPr>
        <w:t>использование земельных участков не в соответствии с их разрешенным видом использования и не по целевому назначению;</w:t>
      </w:r>
    </w:p>
    <w:p w14:paraId="1B6FB3E9" w14:textId="77777777" w:rsidR="007D6303" w:rsidRPr="0079644C" w:rsidRDefault="007D6303" w:rsidP="007D6303">
      <w:pPr>
        <w:pStyle w:val="afffff4"/>
        <w:numPr>
          <w:ilvl w:val="0"/>
          <w:numId w:val="31"/>
        </w:numPr>
        <w:ind w:left="1064"/>
        <w:rPr>
          <w:lang w:val="ru-RU"/>
        </w:rPr>
      </w:pPr>
      <w:r w:rsidRPr="0079644C">
        <w:rPr>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14:paraId="2755BDA0" w14:textId="77777777" w:rsidR="007D6303" w:rsidRPr="0079644C" w:rsidRDefault="007D6303" w:rsidP="007D6303">
      <w:pPr>
        <w:pStyle w:val="afffff4"/>
        <w:numPr>
          <w:ilvl w:val="0"/>
          <w:numId w:val="31"/>
        </w:numPr>
        <w:ind w:left="1064"/>
        <w:rPr>
          <w:lang w:val="ru-RU"/>
        </w:rPr>
      </w:pPr>
      <w:r w:rsidRPr="0079644C">
        <w:rPr>
          <w:lang w:val="ru-RU"/>
        </w:rPr>
        <w:t>самовольный захват земельных участков;</w:t>
      </w:r>
    </w:p>
    <w:p w14:paraId="1F585DA5" w14:textId="77777777" w:rsidR="007D6303" w:rsidRPr="0079644C" w:rsidRDefault="007D6303" w:rsidP="007D6303">
      <w:pPr>
        <w:pStyle w:val="afffff4"/>
        <w:numPr>
          <w:ilvl w:val="0"/>
          <w:numId w:val="31"/>
        </w:numPr>
        <w:ind w:left="1064"/>
        <w:rPr>
          <w:lang w:val="ru-RU"/>
        </w:rPr>
      </w:pPr>
      <w:r w:rsidRPr="0079644C">
        <w:rPr>
          <w:lang w:val="ru-RU"/>
        </w:rPr>
        <w:t>несоблюдение ограничений в использовании земельных участков, установленных настоящими Правилами;</w:t>
      </w:r>
    </w:p>
    <w:p w14:paraId="1C0D5777" w14:textId="77777777" w:rsidR="007D6303" w:rsidRPr="0079644C" w:rsidRDefault="007D6303" w:rsidP="007D6303">
      <w:pPr>
        <w:pStyle w:val="afffff4"/>
        <w:numPr>
          <w:ilvl w:val="0"/>
          <w:numId w:val="31"/>
        </w:numPr>
        <w:ind w:left="1064"/>
        <w:rPr>
          <w:lang w:val="ru-RU"/>
        </w:rPr>
      </w:pPr>
      <w:r w:rsidRPr="0079644C">
        <w:rPr>
          <w:lang w:val="ru-RU"/>
        </w:rPr>
        <w:t>использование объектов капитального строительства не в соответствии с их разрешенным использованием;</w:t>
      </w:r>
    </w:p>
    <w:p w14:paraId="46E11F83" w14:textId="77777777" w:rsidR="007D6303" w:rsidRPr="0079644C" w:rsidRDefault="007D6303" w:rsidP="007D6303">
      <w:pPr>
        <w:pStyle w:val="afffff4"/>
        <w:numPr>
          <w:ilvl w:val="0"/>
          <w:numId w:val="31"/>
        </w:numPr>
        <w:ind w:left="1064"/>
        <w:rPr>
          <w:lang w:val="ru-RU"/>
        </w:rPr>
      </w:pPr>
      <w:r w:rsidRPr="0079644C">
        <w:rPr>
          <w:lang w:val="ru-RU"/>
        </w:rPr>
        <w:t>несоблюдение градостроительных регламентов при застройке земельных участков;</w:t>
      </w:r>
    </w:p>
    <w:p w14:paraId="4582AFAB" w14:textId="77777777" w:rsidR="007D6303" w:rsidRPr="0079644C" w:rsidRDefault="007D6303" w:rsidP="007D6303">
      <w:pPr>
        <w:pStyle w:val="afffff4"/>
        <w:numPr>
          <w:ilvl w:val="0"/>
          <w:numId w:val="31"/>
        </w:numPr>
        <w:ind w:left="1064"/>
        <w:rPr>
          <w:lang w:val="ru-RU"/>
        </w:rPr>
      </w:pPr>
      <w:r w:rsidRPr="0079644C">
        <w:rPr>
          <w:lang w:val="ru-RU"/>
        </w:rPr>
        <w:t xml:space="preserve">несоблюдение требований нормативных правовых актов Российской Федерации, </w:t>
      </w:r>
      <w:r w:rsidRPr="001B7113">
        <w:rPr>
          <w:lang w:val="ru-RU"/>
        </w:rPr>
        <w:t>Республики Коми</w:t>
      </w:r>
      <w:r w:rsidRPr="0079644C">
        <w:rPr>
          <w:lang w:val="ru-RU"/>
        </w:rPr>
        <w:t>, органов местного самоуправления в области землепользования и застройки;</w:t>
      </w:r>
    </w:p>
    <w:p w14:paraId="419A0D1C" w14:textId="77777777" w:rsidR="007D6303" w:rsidRPr="0079644C" w:rsidRDefault="007D6303" w:rsidP="007D6303">
      <w:pPr>
        <w:pStyle w:val="afffff4"/>
        <w:numPr>
          <w:ilvl w:val="0"/>
          <w:numId w:val="31"/>
        </w:numPr>
        <w:ind w:left="1064"/>
        <w:rPr>
          <w:lang w:val="ru-RU"/>
        </w:rPr>
      </w:pPr>
      <w:r w:rsidRPr="0079644C">
        <w:rPr>
          <w:lang w:val="ru-RU"/>
        </w:rPr>
        <w:t>другие нарушения.</w:t>
      </w:r>
    </w:p>
    <w:p w14:paraId="3EBA3D60" w14:textId="77777777" w:rsidR="00B17471" w:rsidRPr="003F06FF" w:rsidRDefault="00B17471" w:rsidP="00A173F7">
      <w:pPr>
        <w:pStyle w:val="ConsPlusNormal"/>
        <w:spacing w:before="240" w:after="240"/>
        <w:jc w:val="both"/>
        <w:outlineLvl w:val="2"/>
        <w:rPr>
          <w:b/>
          <w:sz w:val="24"/>
          <w:szCs w:val="24"/>
        </w:rPr>
      </w:pPr>
      <w:bookmarkStart w:id="291" w:name="_Toc160614135"/>
      <w:bookmarkEnd w:id="290"/>
      <w:r w:rsidRPr="003F06FF">
        <w:rPr>
          <w:b/>
          <w:sz w:val="24"/>
          <w:szCs w:val="24"/>
        </w:rPr>
        <w:t xml:space="preserve">Статья </w:t>
      </w:r>
      <w:r w:rsidR="004F776E">
        <w:rPr>
          <w:b/>
          <w:sz w:val="24"/>
          <w:szCs w:val="24"/>
        </w:rPr>
        <w:t>19</w:t>
      </w:r>
      <w:r w:rsidRPr="003F06FF">
        <w:rPr>
          <w:b/>
          <w:sz w:val="24"/>
          <w:szCs w:val="24"/>
        </w:rPr>
        <w:t>. Ответственность за нарушения Правил</w:t>
      </w:r>
      <w:bookmarkEnd w:id="283"/>
      <w:bookmarkEnd w:id="287"/>
      <w:bookmarkEnd w:id="288"/>
      <w:bookmarkEnd w:id="289"/>
      <w:bookmarkEnd w:id="291"/>
    </w:p>
    <w:p w14:paraId="09D16EEF" w14:textId="77777777" w:rsidR="00B17471" w:rsidRPr="00C21B7E" w:rsidRDefault="00B17471" w:rsidP="00A173F7">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lastRenderedPageBreak/>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14:paraId="42997F3F" w14:textId="77777777" w:rsidR="00B17471" w:rsidRDefault="00B17471" w:rsidP="00A173F7">
      <w:pPr>
        <w:rPr>
          <w:rFonts w:ascii="Times New Roman" w:eastAsia="Times New Roman" w:hAnsi="Times New Roman" w:cs="Times New Roman"/>
          <w:b/>
        </w:rPr>
      </w:pPr>
      <w:r>
        <w:rPr>
          <w:b/>
        </w:rPr>
        <w:br w:type="page"/>
      </w:r>
    </w:p>
    <w:p w14:paraId="15B3651D" w14:textId="3A3C0D51" w:rsidR="00B17471" w:rsidRPr="00C06077" w:rsidRDefault="0079774B" w:rsidP="00A173F7">
      <w:pPr>
        <w:pStyle w:val="ConsPlusNormal"/>
        <w:jc w:val="center"/>
        <w:outlineLvl w:val="0"/>
        <w:rPr>
          <w:b/>
          <w:sz w:val="24"/>
          <w:szCs w:val="24"/>
        </w:rPr>
      </w:pPr>
      <w:bookmarkStart w:id="292" w:name="_Toc14774914"/>
      <w:bookmarkStart w:id="293" w:name="_Toc63064845"/>
      <w:bookmarkStart w:id="294" w:name="_Toc78550615"/>
      <w:bookmarkStart w:id="295" w:name="_Toc160614136"/>
      <w:r>
        <w:rPr>
          <w:b/>
          <w:sz w:val="24"/>
          <w:szCs w:val="24"/>
        </w:rPr>
        <w:lastRenderedPageBreak/>
        <w:t>ЧАСТЬ</w:t>
      </w:r>
      <w:r w:rsidR="00B17471">
        <w:rPr>
          <w:b/>
          <w:sz w:val="24"/>
          <w:szCs w:val="24"/>
        </w:rPr>
        <w:t xml:space="preserve"> </w:t>
      </w:r>
      <w:r w:rsidR="004F776E">
        <w:rPr>
          <w:b/>
          <w:sz w:val="24"/>
          <w:szCs w:val="24"/>
        </w:rPr>
        <w:t>2</w:t>
      </w:r>
      <w:r w:rsidR="00B17471">
        <w:rPr>
          <w:b/>
          <w:sz w:val="24"/>
          <w:szCs w:val="24"/>
        </w:rPr>
        <w:t xml:space="preserve">. </w:t>
      </w:r>
      <w:r w:rsidR="00B17471" w:rsidRPr="00C06077">
        <w:rPr>
          <w:b/>
          <w:sz w:val="24"/>
          <w:szCs w:val="24"/>
        </w:rPr>
        <w:t>КАРТЫ ГРАДОСТРОИТЕЛЬНОГО</w:t>
      </w:r>
      <w:bookmarkStart w:id="296" w:name="_Toc331865298"/>
      <w:bookmarkStart w:id="297" w:name="_Toc331865325"/>
      <w:bookmarkEnd w:id="284"/>
      <w:bookmarkEnd w:id="285"/>
      <w:r w:rsidR="00B17471" w:rsidRPr="00C06077">
        <w:rPr>
          <w:b/>
          <w:sz w:val="24"/>
          <w:szCs w:val="24"/>
        </w:rPr>
        <w:t xml:space="preserve"> ЗОНИРОВАНИЯ</w:t>
      </w:r>
      <w:bookmarkEnd w:id="292"/>
      <w:bookmarkEnd w:id="293"/>
      <w:bookmarkEnd w:id="294"/>
      <w:bookmarkEnd w:id="295"/>
      <w:bookmarkEnd w:id="296"/>
      <w:bookmarkEnd w:id="297"/>
    </w:p>
    <w:p w14:paraId="1E3AB91E" w14:textId="77777777" w:rsidR="00B17471" w:rsidRDefault="00B17471" w:rsidP="00A173F7">
      <w:pPr>
        <w:pStyle w:val="ConsPlusNormal"/>
        <w:spacing w:before="240"/>
        <w:jc w:val="both"/>
        <w:outlineLvl w:val="1"/>
        <w:rPr>
          <w:b/>
          <w:sz w:val="24"/>
          <w:szCs w:val="24"/>
        </w:rPr>
      </w:pPr>
      <w:bookmarkStart w:id="298" w:name="_Toc507599186"/>
      <w:bookmarkStart w:id="299" w:name="_Toc507598756"/>
      <w:bookmarkStart w:id="300" w:name="_Toc511988647"/>
      <w:bookmarkStart w:id="301" w:name="_Toc14774915"/>
      <w:bookmarkStart w:id="302" w:name="_Toc63064846"/>
      <w:bookmarkStart w:id="303" w:name="_Toc78550616"/>
      <w:bookmarkStart w:id="304" w:name="_Toc160614137"/>
      <w:r>
        <w:rPr>
          <w:b/>
          <w:sz w:val="24"/>
          <w:szCs w:val="24"/>
        </w:rPr>
        <w:t xml:space="preserve">Глава 7. Градостроительное </w:t>
      </w:r>
      <w:r w:rsidRPr="00954D17">
        <w:rPr>
          <w:b/>
          <w:sz w:val="24"/>
          <w:szCs w:val="24"/>
        </w:rPr>
        <w:t>зонировани</w:t>
      </w:r>
      <w:bookmarkEnd w:id="298"/>
      <w:bookmarkEnd w:id="299"/>
      <w:r>
        <w:rPr>
          <w:b/>
          <w:sz w:val="24"/>
          <w:szCs w:val="24"/>
        </w:rPr>
        <w:t xml:space="preserve">е и содержание </w:t>
      </w:r>
      <w:r w:rsidRPr="00954D17">
        <w:rPr>
          <w:b/>
          <w:sz w:val="24"/>
          <w:szCs w:val="24"/>
        </w:rPr>
        <w:t>картографических материалов правил</w:t>
      </w:r>
      <w:bookmarkEnd w:id="300"/>
      <w:bookmarkEnd w:id="301"/>
      <w:bookmarkEnd w:id="302"/>
      <w:bookmarkEnd w:id="303"/>
      <w:bookmarkEnd w:id="304"/>
    </w:p>
    <w:p w14:paraId="4DDC747C" w14:textId="77777777" w:rsidR="00B17471" w:rsidRPr="009C27F7" w:rsidRDefault="00B17471" w:rsidP="00A173F7">
      <w:pPr>
        <w:pStyle w:val="ConsPlusNormal"/>
        <w:spacing w:before="240" w:after="240"/>
        <w:jc w:val="both"/>
        <w:outlineLvl w:val="2"/>
        <w:rPr>
          <w:b/>
          <w:sz w:val="24"/>
          <w:szCs w:val="24"/>
        </w:rPr>
      </w:pPr>
      <w:bookmarkStart w:id="305" w:name="_Toc14774916"/>
      <w:bookmarkStart w:id="306" w:name="_Toc63064847"/>
      <w:bookmarkStart w:id="307" w:name="_Toc78550617"/>
      <w:bookmarkStart w:id="308" w:name="_Toc160614138"/>
      <w:r w:rsidRPr="009C27F7">
        <w:rPr>
          <w:b/>
          <w:sz w:val="24"/>
          <w:szCs w:val="24"/>
        </w:rPr>
        <w:t xml:space="preserve">Статья </w:t>
      </w:r>
      <w:r>
        <w:rPr>
          <w:b/>
          <w:sz w:val="24"/>
          <w:szCs w:val="24"/>
        </w:rPr>
        <w:t>2</w:t>
      </w:r>
      <w:r w:rsidR="00DC2B53">
        <w:rPr>
          <w:b/>
          <w:sz w:val="24"/>
          <w:szCs w:val="24"/>
        </w:rPr>
        <w:t>0</w:t>
      </w:r>
      <w:r>
        <w:rPr>
          <w:b/>
          <w:sz w:val="24"/>
          <w:szCs w:val="24"/>
        </w:rPr>
        <w:t xml:space="preserve">. </w:t>
      </w:r>
      <w:r w:rsidRPr="009C27F7">
        <w:rPr>
          <w:b/>
          <w:sz w:val="24"/>
          <w:szCs w:val="24"/>
        </w:rPr>
        <w:t xml:space="preserve">Общие положения </w:t>
      </w:r>
      <w:r>
        <w:rPr>
          <w:b/>
          <w:sz w:val="24"/>
          <w:szCs w:val="24"/>
        </w:rPr>
        <w:t xml:space="preserve">градостроительного зонирования </w:t>
      </w:r>
      <w:r w:rsidRPr="009C27F7">
        <w:rPr>
          <w:b/>
          <w:sz w:val="24"/>
          <w:szCs w:val="24"/>
        </w:rPr>
        <w:t>территории</w:t>
      </w:r>
      <w:bookmarkEnd w:id="305"/>
      <w:bookmarkEnd w:id="306"/>
      <w:bookmarkEnd w:id="307"/>
      <w:bookmarkEnd w:id="308"/>
    </w:p>
    <w:p w14:paraId="1D6DA8EB" w14:textId="77777777"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2F5FA1E" w14:textId="77777777"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14:paraId="018913F7" w14:textId="77777777" w:rsidR="00B17471"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Pr>
          <w:rFonts w:ascii="Times New Roman" w:hAnsi="Times New Roman" w:cs="Times New Roman"/>
        </w:rPr>
        <w:t>тображаться на отдельной карте.</w:t>
      </w:r>
    </w:p>
    <w:p w14:paraId="02CF8DA7" w14:textId="77777777"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14:paraId="6F79E581" w14:textId="77777777" w:rsidR="00B17471" w:rsidRPr="00E84C78" w:rsidRDefault="00B17471"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32668727" w14:textId="69712BCD" w:rsidR="00B17471" w:rsidRPr="009C27F7" w:rsidRDefault="00B17471"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7D6303">
        <w:rPr>
          <w:rFonts w:ascii="Times New Roman" w:hAnsi="Times New Roman" w:cs="Times New Roman"/>
        </w:rPr>
        <w:t xml:space="preserve"> </w:t>
      </w:r>
      <w:r w:rsidRPr="00C469C2">
        <w:rPr>
          <w:rFonts w:ascii="Times New Roman" w:hAnsi="Times New Roman" w:cs="Times New Roman"/>
        </w:rPr>
        <w:t>Российской Федерации</w:t>
      </w:r>
      <w:r w:rsidRPr="00E84C78">
        <w:rPr>
          <w:rFonts w:ascii="Times New Roman" w:hAnsi="Times New Roman" w:cs="Times New Roman"/>
        </w:rPr>
        <w:t>.</w:t>
      </w:r>
    </w:p>
    <w:p w14:paraId="225BA315" w14:textId="77777777" w:rsidR="00B17471" w:rsidRDefault="00B17471" w:rsidP="00A173F7">
      <w:pPr>
        <w:pStyle w:val="ConsPlusNormal"/>
        <w:spacing w:before="240" w:after="240"/>
        <w:jc w:val="both"/>
        <w:outlineLvl w:val="2"/>
        <w:rPr>
          <w:b/>
          <w:sz w:val="24"/>
          <w:szCs w:val="24"/>
        </w:rPr>
      </w:pPr>
      <w:bookmarkStart w:id="309" w:name="_Toc14774917"/>
      <w:bookmarkStart w:id="310" w:name="_Toc61615157"/>
      <w:bookmarkStart w:id="311" w:name="_Toc78550618"/>
      <w:bookmarkStart w:id="312" w:name="_Toc160614139"/>
      <w:bookmarkStart w:id="313" w:name="_Toc331865301"/>
      <w:bookmarkStart w:id="314" w:name="_Toc331865328"/>
      <w:r w:rsidRPr="009C27F7">
        <w:rPr>
          <w:b/>
          <w:sz w:val="24"/>
          <w:szCs w:val="24"/>
        </w:rPr>
        <w:t>Статья</w:t>
      </w:r>
      <w:r>
        <w:rPr>
          <w:b/>
          <w:sz w:val="24"/>
          <w:szCs w:val="24"/>
        </w:rPr>
        <w:t xml:space="preserve"> 2</w:t>
      </w:r>
      <w:r w:rsidR="00DC2B53">
        <w:rPr>
          <w:b/>
          <w:sz w:val="24"/>
          <w:szCs w:val="24"/>
        </w:rPr>
        <w:t>1</w:t>
      </w:r>
      <w:r w:rsidRPr="009C27F7">
        <w:rPr>
          <w:b/>
          <w:sz w:val="24"/>
          <w:szCs w:val="24"/>
        </w:rPr>
        <w:t>. Карта градостроительного зонирования территории</w:t>
      </w:r>
      <w:bookmarkEnd w:id="309"/>
      <w:bookmarkEnd w:id="310"/>
      <w:bookmarkEnd w:id="311"/>
      <w:bookmarkEnd w:id="312"/>
    </w:p>
    <w:p w14:paraId="7C9E7028" w14:textId="34598B14" w:rsidR="005703C8" w:rsidRDefault="008415EA" w:rsidP="005703C8">
      <w:pPr>
        <w:pStyle w:val="a0"/>
        <w:numPr>
          <w:ilvl w:val="1"/>
          <w:numId w:val="11"/>
        </w:numPr>
        <w:tabs>
          <w:tab w:val="left" w:pos="993"/>
          <w:tab w:val="left" w:pos="1560"/>
        </w:tabs>
        <w:spacing w:line="240" w:lineRule="auto"/>
        <w:ind w:left="0" w:firstLine="709"/>
        <w:rPr>
          <w:rFonts w:ascii="Times New Roman" w:hAnsi="Times New Roman" w:cs="Times New Roman"/>
        </w:rPr>
      </w:pPr>
      <w:r w:rsidRPr="008415EA">
        <w:rPr>
          <w:rFonts w:ascii="Times New Roman" w:hAnsi="Times New Roman" w:cs="Times New Roman"/>
        </w:rPr>
        <w:t>Карта градостроительного зонирования территорий муниципального образования «</w:t>
      </w:r>
      <w:r w:rsidR="0085701C" w:rsidRPr="0085701C">
        <w:rPr>
          <w:rFonts w:ascii="Times New Roman" w:hAnsi="Times New Roman" w:cs="Times New Roman"/>
        </w:rPr>
        <w:t>Югыдъяг</w:t>
      </w:r>
      <w:r w:rsidRPr="008415EA">
        <w:rPr>
          <w:rFonts w:ascii="Times New Roman" w:hAnsi="Times New Roman" w:cs="Times New Roman"/>
        </w:rPr>
        <w:t>» (далее – карта</w:t>
      </w:r>
      <w:r>
        <w:rPr>
          <w:rFonts w:ascii="Times New Roman" w:hAnsi="Times New Roman" w:cs="Times New Roman"/>
        </w:rPr>
        <w:t xml:space="preserve"> градостроительного зонирования) </w:t>
      </w:r>
      <w:r w:rsidR="005703C8" w:rsidRPr="005703C8">
        <w:rPr>
          <w:rFonts w:ascii="Times New Roman" w:hAnsi="Times New Roman" w:cs="Times New Roman"/>
        </w:rPr>
        <w:t>устанавливаются следующие виды территориальных зон, на которые распространяется действие градостроительных регламентов</w:t>
      </w:r>
      <w:r>
        <w:rPr>
          <w:rFonts w:ascii="Times New Roman" w:hAnsi="Times New Roman" w:cs="Times New Roman"/>
        </w:rPr>
        <w:t>.</w:t>
      </w:r>
      <w:r w:rsidR="005703C8">
        <w:rPr>
          <w:rFonts w:ascii="Times New Roman" w:hAnsi="Times New Roman" w:cs="Times New Roman"/>
        </w:rPr>
        <w:t xml:space="preserve"> </w:t>
      </w:r>
    </w:p>
    <w:p w14:paraId="308C3425" w14:textId="6541B660" w:rsidR="008415EA" w:rsidRDefault="005703C8" w:rsidP="005703C8">
      <w:pPr>
        <w:pStyle w:val="a0"/>
        <w:numPr>
          <w:ilvl w:val="0"/>
          <w:numId w:val="0"/>
        </w:numPr>
        <w:tabs>
          <w:tab w:val="left" w:pos="993"/>
          <w:tab w:val="left" w:pos="1560"/>
        </w:tabs>
        <w:spacing w:line="240" w:lineRule="auto"/>
        <w:ind w:firstLine="709"/>
        <w:rPr>
          <w:rFonts w:ascii="Times New Roman" w:hAnsi="Times New Roman" w:cs="Times New Roman"/>
        </w:rPr>
      </w:pPr>
      <w:r w:rsidRPr="005703C8">
        <w:rPr>
          <w:rFonts w:ascii="Times New Roman" w:hAnsi="Times New Roman" w:cs="Times New Roman"/>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14:paraId="0DB94F47" w14:textId="77777777" w:rsidR="008415EA" w:rsidRDefault="008415EA"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Pr>
          <w:rFonts w:ascii="Times New Roman" w:hAnsi="Times New Roman" w:cs="Times New Roman"/>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1864"/>
        <w:gridCol w:w="7645"/>
      </w:tblGrid>
      <w:tr w:rsidR="007C0596" w:rsidRPr="008415EA" w14:paraId="2A3CFA3B" w14:textId="77777777" w:rsidTr="0085701C">
        <w:trPr>
          <w:trHeight w:val="15"/>
          <w:tblHeader/>
          <w:jc w:val="center"/>
        </w:trPr>
        <w:tc>
          <w:tcPr>
            <w:tcW w:w="980" w:type="pct"/>
            <w:shd w:val="clear" w:color="auto" w:fill="auto"/>
            <w:tcMar>
              <w:top w:w="80" w:type="dxa"/>
              <w:left w:w="80" w:type="dxa"/>
              <w:bottom w:w="80" w:type="dxa"/>
              <w:right w:w="80" w:type="dxa"/>
            </w:tcMar>
          </w:tcPr>
          <w:p w14:paraId="1923167C" w14:textId="77777777" w:rsidR="007C0596" w:rsidRPr="008415EA" w:rsidRDefault="007C0596" w:rsidP="0080504E">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315" w:name="_Toc14774920"/>
            <w:bookmarkStart w:id="316" w:name="_Toc61615160"/>
            <w:bookmarkStart w:id="317" w:name="_Toc78550621"/>
            <w:r w:rsidRPr="008415EA">
              <w:rPr>
                <w:rFonts w:ascii="Times New Roman" w:eastAsia="Helvetica Neue Light" w:hAnsi="Times New Roman" w:cs="Times New Roman"/>
                <w:bCs w:val="0"/>
                <w:color w:val="000000"/>
                <w:sz w:val="24"/>
                <w:szCs w:val="24"/>
              </w:rPr>
              <w:t xml:space="preserve">Обозначение </w:t>
            </w:r>
            <w:r w:rsidRPr="008415EA">
              <w:rPr>
                <w:rFonts w:ascii="Times New Roman" w:eastAsia="Helvetica Neue Light" w:hAnsi="Times New Roman" w:cs="Times New Roman"/>
                <w:bCs w:val="0"/>
                <w:color w:val="000000"/>
                <w:sz w:val="24"/>
                <w:szCs w:val="24"/>
              </w:rPr>
              <w:br/>
              <w:t>зоны</w:t>
            </w:r>
          </w:p>
        </w:tc>
        <w:tc>
          <w:tcPr>
            <w:tcW w:w="4020" w:type="pct"/>
            <w:shd w:val="clear" w:color="auto" w:fill="auto"/>
            <w:tcMar>
              <w:top w:w="80" w:type="dxa"/>
              <w:left w:w="80" w:type="dxa"/>
              <w:bottom w:w="80" w:type="dxa"/>
              <w:right w:w="80" w:type="dxa"/>
            </w:tcMar>
          </w:tcPr>
          <w:p w14:paraId="722255A8" w14:textId="7BE60755" w:rsidR="007C0596" w:rsidRPr="008415EA" w:rsidRDefault="007C0596" w:rsidP="0085701C">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8415EA">
              <w:rPr>
                <w:rFonts w:ascii="Times New Roman" w:eastAsia="Helvetica Neue Light" w:hAnsi="Times New Roman" w:cs="Times New Roman"/>
                <w:bCs w:val="0"/>
                <w:color w:val="000000"/>
                <w:sz w:val="24"/>
                <w:szCs w:val="24"/>
              </w:rPr>
              <w:t>Наименование</w:t>
            </w:r>
            <w:r w:rsidR="0085701C">
              <w:rPr>
                <w:rFonts w:ascii="Times New Roman" w:eastAsia="Helvetica Neue Light" w:hAnsi="Times New Roman" w:cs="Times New Roman"/>
                <w:bCs w:val="0"/>
                <w:color w:val="000000"/>
                <w:sz w:val="24"/>
                <w:szCs w:val="24"/>
              </w:rPr>
              <w:t xml:space="preserve"> </w:t>
            </w:r>
            <w:r w:rsidRPr="008415EA">
              <w:rPr>
                <w:rFonts w:ascii="Times New Roman" w:eastAsia="Helvetica Neue Light" w:hAnsi="Times New Roman" w:cs="Times New Roman"/>
                <w:bCs w:val="0"/>
                <w:color w:val="000000"/>
                <w:sz w:val="24"/>
                <w:szCs w:val="24"/>
              </w:rPr>
              <w:t>территориальной зоны</w:t>
            </w:r>
          </w:p>
        </w:tc>
      </w:tr>
      <w:tr w:rsidR="007C0596" w:rsidRPr="008415EA" w14:paraId="369E51B4" w14:textId="77777777" w:rsidTr="0085701C">
        <w:trPr>
          <w:trHeight w:val="255"/>
          <w:tblHeader/>
          <w:jc w:val="center"/>
        </w:trPr>
        <w:tc>
          <w:tcPr>
            <w:tcW w:w="980" w:type="pct"/>
            <w:shd w:val="clear" w:color="auto" w:fill="auto"/>
            <w:tcMar>
              <w:top w:w="80" w:type="dxa"/>
              <w:left w:w="80" w:type="dxa"/>
              <w:bottom w:w="80" w:type="dxa"/>
              <w:right w:w="80" w:type="dxa"/>
            </w:tcMar>
          </w:tcPr>
          <w:p w14:paraId="7759BCA2"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Ж-1</w:t>
            </w:r>
          </w:p>
        </w:tc>
        <w:tc>
          <w:tcPr>
            <w:tcW w:w="4020" w:type="pct"/>
            <w:shd w:val="clear" w:color="auto" w:fill="auto"/>
            <w:tcMar>
              <w:top w:w="80" w:type="dxa"/>
              <w:left w:w="80" w:type="dxa"/>
              <w:bottom w:w="80" w:type="dxa"/>
              <w:right w:w="80" w:type="dxa"/>
            </w:tcMar>
          </w:tcPr>
          <w:p w14:paraId="48A6808C"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жилой застройки с возможностью ведения ЛПХ</w:t>
            </w:r>
          </w:p>
        </w:tc>
      </w:tr>
      <w:tr w:rsidR="007C0596" w:rsidRPr="008415EA" w14:paraId="490D330F" w14:textId="77777777" w:rsidTr="0085701C">
        <w:trPr>
          <w:trHeight w:val="255"/>
          <w:tblHeader/>
          <w:jc w:val="center"/>
        </w:trPr>
        <w:tc>
          <w:tcPr>
            <w:tcW w:w="980" w:type="pct"/>
            <w:shd w:val="clear" w:color="auto" w:fill="auto"/>
            <w:tcMar>
              <w:top w:w="80" w:type="dxa"/>
              <w:left w:w="80" w:type="dxa"/>
              <w:bottom w:w="80" w:type="dxa"/>
              <w:right w:w="80" w:type="dxa"/>
            </w:tcMar>
          </w:tcPr>
          <w:p w14:paraId="72B12DDF"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Ж-2</w:t>
            </w:r>
          </w:p>
        </w:tc>
        <w:tc>
          <w:tcPr>
            <w:tcW w:w="4020" w:type="pct"/>
            <w:shd w:val="clear" w:color="auto" w:fill="auto"/>
            <w:tcMar>
              <w:top w:w="80" w:type="dxa"/>
              <w:left w:w="80" w:type="dxa"/>
              <w:bottom w:w="80" w:type="dxa"/>
              <w:right w:w="80" w:type="dxa"/>
            </w:tcMar>
          </w:tcPr>
          <w:p w14:paraId="1239A8CB"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многоквартирной жилой застройки</w:t>
            </w:r>
          </w:p>
        </w:tc>
      </w:tr>
      <w:tr w:rsidR="007C0596" w:rsidRPr="008415EA" w14:paraId="132807C1" w14:textId="77777777" w:rsidTr="0085701C">
        <w:trPr>
          <w:trHeight w:val="24"/>
          <w:tblHeader/>
          <w:jc w:val="center"/>
        </w:trPr>
        <w:tc>
          <w:tcPr>
            <w:tcW w:w="980" w:type="pct"/>
            <w:shd w:val="clear" w:color="auto" w:fill="auto"/>
            <w:tcMar>
              <w:top w:w="80" w:type="dxa"/>
              <w:left w:w="80" w:type="dxa"/>
              <w:bottom w:w="80" w:type="dxa"/>
              <w:right w:w="80" w:type="dxa"/>
            </w:tcMar>
          </w:tcPr>
          <w:p w14:paraId="1A6CB2F3"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lastRenderedPageBreak/>
              <w:t>Ж-3</w:t>
            </w:r>
          </w:p>
        </w:tc>
        <w:tc>
          <w:tcPr>
            <w:tcW w:w="4020" w:type="pct"/>
            <w:shd w:val="clear" w:color="auto" w:fill="auto"/>
            <w:tcMar>
              <w:top w:w="80" w:type="dxa"/>
              <w:left w:w="80" w:type="dxa"/>
              <w:bottom w:w="80" w:type="dxa"/>
              <w:right w:w="80" w:type="dxa"/>
            </w:tcMar>
          </w:tcPr>
          <w:p w14:paraId="5719C85A" w14:textId="77777777" w:rsidR="007C0596" w:rsidRPr="008415EA" w:rsidRDefault="007C0596" w:rsidP="00DD6011">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 xml:space="preserve">смешанной, многофункциональной (жилой и общественно-деловой) </w:t>
            </w:r>
            <w:r w:rsidR="00DD6011">
              <w:rPr>
                <w:rFonts w:ascii="Times New Roman" w:hAnsi="Times New Roman" w:cs="Times New Roman"/>
                <w:sz w:val="24"/>
                <w:szCs w:val="24"/>
              </w:rPr>
              <w:t>застройки</w:t>
            </w:r>
          </w:p>
        </w:tc>
      </w:tr>
      <w:tr w:rsidR="007C0596" w:rsidRPr="008415EA" w14:paraId="0F01D3A1" w14:textId="77777777" w:rsidTr="0085701C">
        <w:trPr>
          <w:trHeight w:val="253"/>
          <w:tblHeader/>
          <w:jc w:val="center"/>
        </w:trPr>
        <w:tc>
          <w:tcPr>
            <w:tcW w:w="980" w:type="pct"/>
            <w:shd w:val="clear" w:color="auto" w:fill="auto"/>
            <w:tcMar>
              <w:top w:w="80" w:type="dxa"/>
              <w:left w:w="80" w:type="dxa"/>
              <w:bottom w:w="80" w:type="dxa"/>
              <w:right w:w="80" w:type="dxa"/>
            </w:tcMar>
          </w:tcPr>
          <w:p w14:paraId="4165C538" w14:textId="5F5FFAD2" w:rsidR="007C0596" w:rsidRPr="008415EA" w:rsidRDefault="007C0596" w:rsidP="005703C8">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О</w:t>
            </w:r>
          </w:p>
        </w:tc>
        <w:tc>
          <w:tcPr>
            <w:tcW w:w="4020" w:type="pct"/>
            <w:shd w:val="clear" w:color="auto" w:fill="auto"/>
            <w:tcMar>
              <w:top w:w="80" w:type="dxa"/>
              <w:left w:w="80" w:type="dxa"/>
              <w:bottom w:w="80" w:type="dxa"/>
              <w:right w:w="80" w:type="dxa"/>
            </w:tcMar>
          </w:tcPr>
          <w:p w14:paraId="784BCCEF"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2A4EB9">
              <w:rPr>
                <w:rFonts w:ascii="Times New Roman" w:hAnsi="Times New Roman" w:cs="Times New Roman"/>
                <w:sz w:val="24"/>
                <w:szCs w:val="24"/>
              </w:rPr>
              <w:t>административно-делового центра, образования, здравоохранения,</w:t>
            </w:r>
            <w:r>
              <w:rPr>
                <w:rFonts w:ascii="Times New Roman" w:hAnsi="Times New Roman" w:cs="Times New Roman"/>
                <w:sz w:val="24"/>
                <w:szCs w:val="24"/>
              </w:rPr>
              <w:t xml:space="preserve"> спорта,</w:t>
            </w:r>
            <w:r w:rsidRPr="002A4EB9">
              <w:rPr>
                <w:rFonts w:ascii="Times New Roman" w:hAnsi="Times New Roman" w:cs="Times New Roman"/>
                <w:sz w:val="24"/>
                <w:szCs w:val="24"/>
              </w:rPr>
              <w:t xml:space="preserve"> социального и культурно-бытового назначения</w:t>
            </w:r>
          </w:p>
        </w:tc>
      </w:tr>
      <w:tr w:rsidR="007C0596" w:rsidRPr="008415EA" w14:paraId="700F4DAF" w14:textId="77777777" w:rsidTr="0085701C">
        <w:trPr>
          <w:trHeight w:val="253"/>
          <w:tblHeader/>
          <w:jc w:val="center"/>
        </w:trPr>
        <w:tc>
          <w:tcPr>
            <w:tcW w:w="980" w:type="pct"/>
            <w:shd w:val="clear" w:color="auto" w:fill="auto"/>
            <w:tcMar>
              <w:top w:w="80" w:type="dxa"/>
              <w:left w:w="80" w:type="dxa"/>
              <w:bottom w:w="80" w:type="dxa"/>
              <w:right w:w="80" w:type="dxa"/>
            </w:tcMar>
          </w:tcPr>
          <w:p w14:paraId="059697F0" w14:textId="77777777" w:rsidR="007C0596" w:rsidRPr="00D17BC0" w:rsidRDefault="00E63D6B" w:rsidP="0080504E">
            <w:pPr>
              <w:pStyle w:val="22"/>
              <w:tabs>
                <w:tab w:val="clear" w:pos="1267"/>
                <w:tab w:val="clear" w:pos="1333"/>
              </w:tabs>
              <w:jc w:val="center"/>
              <w:rPr>
                <w:rFonts w:ascii="Times New Roman" w:hAnsi="Times New Roman" w:cs="Times New Roman"/>
                <w:sz w:val="24"/>
                <w:szCs w:val="24"/>
              </w:rPr>
            </w:pPr>
            <w:r w:rsidRPr="00D17BC0">
              <w:rPr>
                <w:rFonts w:ascii="Times New Roman" w:hAnsi="Times New Roman" w:cs="Times New Roman"/>
                <w:sz w:val="24"/>
                <w:szCs w:val="24"/>
              </w:rPr>
              <w:t>П</w:t>
            </w:r>
          </w:p>
        </w:tc>
        <w:tc>
          <w:tcPr>
            <w:tcW w:w="4020" w:type="pct"/>
            <w:shd w:val="clear" w:color="auto" w:fill="auto"/>
            <w:tcMar>
              <w:top w:w="80" w:type="dxa"/>
              <w:left w:w="80" w:type="dxa"/>
              <w:bottom w:w="80" w:type="dxa"/>
              <w:right w:w="80" w:type="dxa"/>
            </w:tcMar>
          </w:tcPr>
          <w:p w14:paraId="7D4F8E34" w14:textId="22CC2880" w:rsidR="007C0596" w:rsidRPr="00D17BC0" w:rsidRDefault="00602E77" w:rsidP="00E63D6B">
            <w:pPr>
              <w:pStyle w:val="22"/>
              <w:tabs>
                <w:tab w:val="clear" w:pos="1267"/>
                <w:tab w:val="clear" w:pos="1333"/>
              </w:tabs>
              <w:rPr>
                <w:rFonts w:ascii="Times New Roman" w:hAnsi="Times New Roman" w:cs="Times New Roman"/>
                <w:sz w:val="24"/>
                <w:szCs w:val="24"/>
              </w:rPr>
            </w:pPr>
            <w:r w:rsidRPr="00D17BC0">
              <w:rPr>
                <w:rFonts w:ascii="Times New Roman" w:hAnsi="Times New Roman" w:cs="Times New Roman"/>
                <w:sz w:val="24"/>
                <w:szCs w:val="24"/>
              </w:rPr>
              <w:t>Зона промышленных и коммунально-складских объектов</w:t>
            </w:r>
          </w:p>
        </w:tc>
      </w:tr>
      <w:tr w:rsidR="007C0596" w:rsidRPr="008415EA" w14:paraId="410D17A9" w14:textId="77777777" w:rsidTr="0085701C">
        <w:trPr>
          <w:trHeight w:val="253"/>
          <w:tblHeader/>
          <w:jc w:val="center"/>
        </w:trPr>
        <w:tc>
          <w:tcPr>
            <w:tcW w:w="980" w:type="pct"/>
            <w:shd w:val="clear" w:color="auto" w:fill="auto"/>
            <w:tcMar>
              <w:top w:w="80" w:type="dxa"/>
              <w:left w:w="80" w:type="dxa"/>
              <w:bottom w:w="80" w:type="dxa"/>
              <w:right w:w="80" w:type="dxa"/>
            </w:tcMar>
          </w:tcPr>
          <w:p w14:paraId="5AEA9C6C"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p>
        </w:tc>
        <w:tc>
          <w:tcPr>
            <w:tcW w:w="4020" w:type="pct"/>
            <w:shd w:val="clear" w:color="auto" w:fill="auto"/>
            <w:tcMar>
              <w:top w:w="80" w:type="dxa"/>
              <w:left w:w="80" w:type="dxa"/>
              <w:bottom w:w="80" w:type="dxa"/>
              <w:right w:w="80" w:type="dxa"/>
            </w:tcMar>
          </w:tcPr>
          <w:p w14:paraId="757FC09C"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sidRPr="008415EA">
              <w:rPr>
                <w:rFonts w:ascii="Times New Roman" w:hAnsi="Times New Roman" w:cs="Times New Roman"/>
                <w:sz w:val="24"/>
                <w:szCs w:val="24"/>
              </w:rPr>
              <w:t xml:space="preserve"> инженерной инфраструктуры</w:t>
            </w:r>
          </w:p>
        </w:tc>
      </w:tr>
      <w:tr w:rsidR="007C0596" w:rsidRPr="008415EA" w14:paraId="60135709" w14:textId="77777777" w:rsidTr="0085701C">
        <w:trPr>
          <w:trHeight w:val="253"/>
          <w:tblHeader/>
          <w:jc w:val="center"/>
        </w:trPr>
        <w:tc>
          <w:tcPr>
            <w:tcW w:w="980" w:type="pct"/>
            <w:shd w:val="clear" w:color="auto" w:fill="auto"/>
            <w:tcMar>
              <w:top w:w="80" w:type="dxa"/>
              <w:left w:w="80" w:type="dxa"/>
              <w:bottom w:w="80" w:type="dxa"/>
              <w:right w:w="80" w:type="dxa"/>
            </w:tcMar>
          </w:tcPr>
          <w:p w14:paraId="2E5172F5"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Т</w:t>
            </w:r>
          </w:p>
        </w:tc>
        <w:tc>
          <w:tcPr>
            <w:tcW w:w="4020" w:type="pct"/>
            <w:shd w:val="clear" w:color="auto" w:fill="auto"/>
            <w:tcMar>
              <w:top w:w="80" w:type="dxa"/>
              <w:left w:w="80" w:type="dxa"/>
              <w:bottom w:w="80" w:type="dxa"/>
              <w:right w:w="80" w:type="dxa"/>
            </w:tcMar>
          </w:tcPr>
          <w:p w14:paraId="05B3DC33"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sidRPr="008415EA">
              <w:rPr>
                <w:rFonts w:ascii="Times New Roman" w:hAnsi="Times New Roman" w:cs="Times New Roman"/>
                <w:sz w:val="24"/>
                <w:szCs w:val="24"/>
              </w:rPr>
              <w:t xml:space="preserve"> транспортной инфраструктуры</w:t>
            </w:r>
          </w:p>
        </w:tc>
      </w:tr>
      <w:tr w:rsidR="007C0596" w:rsidRPr="008415EA" w14:paraId="4447082B" w14:textId="77777777" w:rsidTr="0085701C">
        <w:trPr>
          <w:trHeight w:val="253"/>
          <w:tblHeader/>
          <w:jc w:val="center"/>
        </w:trPr>
        <w:tc>
          <w:tcPr>
            <w:tcW w:w="980" w:type="pct"/>
            <w:shd w:val="clear" w:color="auto" w:fill="auto"/>
            <w:tcMar>
              <w:top w:w="80" w:type="dxa"/>
              <w:left w:w="80" w:type="dxa"/>
              <w:bottom w:w="80" w:type="dxa"/>
              <w:right w:w="80" w:type="dxa"/>
            </w:tcMar>
          </w:tcPr>
          <w:p w14:paraId="2238EB20" w14:textId="77777777" w:rsidR="007C0596"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Р-1</w:t>
            </w:r>
          </w:p>
        </w:tc>
        <w:tc>
          <w:tcPr>
            <w:tcW w:w="4020" w:type="pct"/>
            <w:shd w:val="clear" w:color="auto" w:fill="auto"/>
            <w:tcMar>
              <w:top w:w="80" w:type="dxa"/>
              <w:left w:w="80" w:type="dxa"/>
              <w:bottom w:w="80" w:type="dxa"/>
              <w:right w:w="80" w:type="dxa"/>
            </w:tcMar>
          </w:tcPr>
          <w:p w14:paraId="7CA0EA3C"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Pr>
                <w:rFonts w:ascii="Times New Roman" w:hAnsi="Times New Roman" w:cs="Times New Roman"/>
                <w:sz w:val="24"/>
                <w:szCs w:val="24"/>
              </w:rPr>
              <w:t xml:space="preserve"> отдыха и рекреационного назначения</w:t>
            </w:r>
          </w:p>
        </w:tc>
      </w:tr>
      <w:tr w:rsidR="007C0596" w:rsidRPr="008415EA" w14:paraId="0B0E61DB" w14:textId="77777777" w:rsidTr="0085701C">
        <w:trPr>
          <w:trHeight w:val="253"/>
          <w:tblHeader/>
          <w:jc w:val="center"/>
        </w:trPr>
        <w:tc>
          <w:tcPr>
            <w:tcW w:w="980" w:type="pct"/>
            <w:shd w:val="clear" w:color="auto" w:fill="auto"/>
            <w:tcMar>
              <w:top w:w="80" w:type="dxa"/>
              <w:left w:w="80" w:type="dxa"/>
              <w:bottom w:w="80" w:type="dxa"/>
              <w:right w:w="80" w:type="dxa"/>
            </w:tcMar>
          </w:tcPr>
          <w:p w14:paraId="74112393" w14:textId="77777777" w:rsidR="007C0596" w:rsidRDefault="007C0596" w:rsidP="00DD6011">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D6011">
              <w:rPr>
                <w:rFonts w:ascii="Times New Roman" w:hAnsi="Times New Roman" w:cs="Times New Roman"/>
                <w:sz w:val="24"/>
                <w:szCs w:val="24"/>
              </w:rPr>
              <w:t>2</w:t>
            </w:r>
          </w:p>
        </w:tc>
        <w:tc>
          <w:tcPr>
            <w:tcW w:w="4020" w:type="pct"/>
            <w:shd w:val="clear" w:color="auto" w:fill="auto"/>
            <w:tcMar>
              <w:top w:w="80" w:type="dxa"/>
              <w:left w:w="80" w:type="dxa"/>
              <w:bottom w:w="80" w:type="dxa"/>
              <w:right w:w="80" w:type="dxa"/>
            </w:tcMar>
          </w:tcPr>
          <w:p w14:paraId="508EA2F5"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природных ландшафтов</w:t>
            </w:r>
          </w:p>
        </w:tc>
      </w:tr>
      <w:tr w:rsidR="00926166" w:rsidRPr="008415EA" w14:paraId="7530797C" w14:textId="77777777" w:rsidTr="0085701C">
        <w:trPr>
          <w:trHeight w:val="253"/>
          <w:tblHeader/>
          <w:jc w:val="center"/>
        </w:trPr>
        <w:tc>
          <w:tcPr>
            <w:tcW w:w="980" w:type="pct"/>
            <w:shd w:val="clear" w:color="auto" w:fill="auto"/>
            <w:tcMar>
              <w:top w:w="80" w:type="dxa"/>
              <w:left w:w="80" w:type="dxa"/>
              <w:bottom w:w="80" w:type="dxa"/>
              <w:right w:w="80" w:type="dxa"/>
            </w:tcMar>
          </w:tcPr>
          <w:p w14:paraId="41CCC1A9" w14:textId="77777777" w:rsidR="00926166" w:rsidRDefault="00926166" w:rsidP="00DD6011">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4020" w:type="pct"/>
            <w:shd w:val="clear" w:color="auto" w:fill="auto"/>
            <w:tcMar>
              <w:top w:w="80" w:type="dxa"/>
              <w:left w:w="80" w:type="dxa"/>
              <w:bottom w:w="80" w:type="dxa"/>
              <w:right w:w="80" w:type="dxa"/>
            </w:tcMar>
          </w:tcPr>
          <w:p w14:paraId="672E4596" w14:textId="6CC14C70" w:rsidR="00926166" w:rsidRDefault="00552053" w:rsidP="00552053">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городских лесов</w:t>
            </w:r>
          </w:p>
        </w:tc>
      </w:tr>
      <w:tr w:rsidR="007C0596" w:rsidRPr="008415EA" w14:paraId="711ACEBB" w14:textId="77777777" w:rsidTr="0085701C">
        <w:trPr>
          <w:trHeight w:val="253"/>
          <w:tblHeader/>
          <w:jc w:val="center"/>
        </w:trPr>
        <w:tc>
          <w:tcPr>
            <w:tcW w:w="980" w:type="pct"/>
            <w:shd w:val="clear" w:color="auto" w:fill="auto"/>
            <w:tcMar>
              <w:top w:w="80" w:type="dxa"/>
              <w:left w:w="80" w:type="dxa"/>
              <w:bottom w:w="80" w:type="dxa"/>
              <w:right w:w="80" w:type="dxa"/>
            </w:tcMar>
            <w:vAlign w:val="center"/>
          </w:tcPr>
          <w:p w14:paraId="678BC4AC"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СХ-1</w:t>
            </w:r>
          </w:p>
        </w:tc>
        <w:tc>
          <w:tcPr>
            <w:tcW w:w="4020" w:type="pct"/>
            <w:shd w:val="clear" w:color="auto" w:fill="auto"/>
            <w:tcMar>
              <w:top w:w="80" w:type="dxa"/>
              <w:left w:w="80" w:type="dxa"/>
              <w:bottom w:w="80" w:type="dxa"/>
              <w:right w:w="80" w:type="dxa"/>
            </w:tcMar>
          </w:tcPr>
          <w:p w14:paraId="7804F43D" w14:textId="77777777" w:rsidR="007C0596" w:rsidRPr="008415EA" w:rsidRDefault="007C0596" w:rsidP="0080504E">
            <w:pPr>
              <w:pStyle w:val="22"/>
              <w:tabs>
                <w:tab w:val="clear" w:pos="1267"/>
                <w:tab w:val="clear" w:pos="1333"/>
                <w:tab w:val="left" w:pos="4740"/>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сельскохозяйственного использования</w:t>
            </w:r>
          </w:p>
        </w:tc>
      </w:tr>
      <w:tr w:rsidR="007C0596" w:rsidRPr="008415EA" w14:paraId="00C9EC3D" w14:textId="77777777" w:rsidTr="0085701C">
        <w:trPr>
          <w:trHeight w:val="253"/>
          <w:tblHeader/>
          <w:jc w:val="center"/>
        </w:trPr>
        <w:tc>
          <w:tcPr>
            <w:tcW w:w="980" w:type="pct"/>
            <w:shd w:val="clear" w:color="auto" w:fill="auto"/>
            <w:tcMar>
              <w:top w:w="80" w:type="dxa"/>
              <w:left w:w="80" w:type="dxa"/>
              <w:bottom w:w="80" w:type="dxa"/>
              <w:right w:w="80" w:type="dxa"/>
            </w:tcMar>
            <w:vAlign w:val="center"/>
          </w:tcPr>
          <w:p w14:paraId="18F2F36C" w14:textId="77777777"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С-1</w:t>
            </w:r>
          </w:p>
        </w:tc>
        <w:tc>
          <w:tcPr>
            <w:tcW w:w="4020" w:type="pct"/>
            <w:shd w:val="clear" w:color="auto" w:fill="auto"/>
            <w:tcMar>
              <w:top w:w="80" w:type="dxa"/>
              <w:left w:w="80" w:type="dxa"/>
              <w:bottom w:w="80" w:type="dxa"/>
              <w:right w:w="80" w:type="dxa"/>
            </w:tcMar>
          </w:tcPr>
          <w:p w14:paraId="3B71334D"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кладбищ</w:t>
            </w:r>
          </w:p>
        </w:tc>
      </w:tr>
      <w:tr w:rsidR="007C0596" w:rsidRPr="008415EA" w14:paraId="3179FC15" w14:textId="77777777" w:rsidTr="0085701C">
        <w:trPr>
          <w:trHeight w:val="253"/>
          <w:tblHeader/>
          <w:jc w:val="center"/>
        </w:trPr>
        <w:tc>
          <w:tcPr>
            <w:tcW w:w="980" w:type="pct"/>
            <w:shd w:val="clear" w:color="auto" w:fill="auto"/>
            <w:tcMar>
              <w:top w:w="80" w:type="dxa"/>
              <w:left w:w="80" w:type="dxa"/>
              <w:bottom w:w="80" w:type="dxa"/>
              <w:right w:w="80" w:type="dxa"/>
            </w:tcMar>
            <w:vAlign w:val="center"/>
          </w:tcPr>
          <w:p w14:paraId="278A2885" w14:textId="77777777" w:rsidR="007C0596"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Пр-1</w:t>
            </w:r>
          </w:p>
        </w:tc>
        <w:tc>
          <w:tcPr>
            <w:tcW w:w="4020" w:type="pct"/>
            <w:shd w:val="clear" w:color="auto" w:fill="auto"/>
            <w:tcMar>
              <w:top w:w="80" w:type="dxa"/>
              <w:left w:w="80" w:type="dxa"/>
              <w:bottom w:w="80" w:type="dxa"/>
              <w:right w:w="80" w:type="dxa"/>
            </w:tcMar>
          </w:tcPr>
          <w:p w14:paraId="7A412D76" w14:textId="77777777"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прочих территорий</w:t>
            </w:r>
          </w:p>
        </w:tc>
      </w:tr>
      <w:tr w:rsidR="007C0596" w:rsidRPr="008415EA" w14:paraId="0147BD67" w14:textId="77777777" w:rsidTr="0085701C">
        <w:trPr>
          <w:trHeight w:val="253"/>
          <w:tblHeader/>
          <w:jc w:val="center"/>
        </w:trPr>
        <w:tc>
          <w:tcPr>
            <w:tcW w:w="980" w:type="pct"/>
            <w:shd w:val="clear" w:color="auto" w:fill="auto"/>
            <w:tcMar>
              <w:top w:w="80" w:type="dxa"/>
              <w:left w:w="80" w:type="dxa"/>
              <w:bottom w:w="80" w:type="dxa"/>
              <w:right w:w="80" w:type="dxa"/>
            </w:tcMar>
            <w:vAlign w:val="center"/>
          </w:tcPr>
          <w:p w14:paraId="2FC880FB" w14:textId="77777777" w:rsidR="007C0596"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Пр-2</w:t>
            </w:r>
          </w:p>
        </w:tc>
        <w:tc>
          <w:tcPr>
            <w:tcW w:w="4020" w:type="pct"/>
            <w:shd w:val="clear" w:color="auto" w:fill="auto"/>
            <w:tcMar>
              <w:top w:w="80" w:type="dxa"/>
              <w:left w:w="80" w:type="dxa"/>
              <w:bottom w:w="80" w:type="dxa"/>
              <w:right w:w="80" w:type="dxa"/>
            </w:tcMar>
          </w:tcPr>
          <w:p w14:paraId="3A08DE5F" w14:textId="77777777" w:rsidR="007C0596" w:rsidRPr="00D3354D" w:rsidRDefault="007C0596" w:rsidP="0080504E">
            <w:pPr>
              <w:pStyle w:val="22"/>
              <w:tabs>
                <w:tab w:val="clear" w:pos="1267"/>
                <w:tab w:val="clear" w:pos="1333"/>
              </w:tabs>
              <w:rPr>
                <w:rFonts w:ascii="Times New Roman" w:hAnsi="Times New Roman" w:cs="Times New Roman"/>
                <w:sz w:val="24"/>
                <w:szCs w:val="24"/>
              </w:rPr>
            </w:pPr>
            <w:r w:rsidRPr="00D3354D">
              <w:rPr>
                <w:rFonts w:ascii="Times New Roman" w:hAnsi="Times New Roman" w:cs="Times New Roman"/>
                <w:sz w:val="24"/>
                <w:szCs w:val="24"/>
              </w:rPr>
              <w:t>Зона озеленения специального назначения</w:t>
            </w:r>
          </w:p>
        </w:tc>
      </w:tr>
      <w:tr w:rsidR="007C0596" w:rsidRPr="008415EA" w14:paraId="1E35AC03" w14:textId="77777777" w:rsidTr="0085701C">
        <w:trPr>
          <w:trHeight w:val="253"/>
          <w:tblHeader/>
          <w:jc w:val="center"/>
        </w:trPr>
        <w:tc>
          <w:tcPr>
            <w:tcW w:w="5000" w:type="pct"/>
            <w:gridSpan w:val="2"/>
            <w:shd w:val="clear" w:color="auto" w:fill="auto"/>
            <w:tcMar>
              <w:top w:w="80" w:type="dxa"/>
              <w:left w:w="80" w:type="dxa"/>
              <w:bottom w:w="80" w:type="dxa"/>
              <w:right w:w="80" w:type="dxa"/>
            </w:tcMar>
          </w:tcPr>
          <w:p w14:paraId="3839D88F" w14:textId="1FD9FD39" w:rsidR="007C0596" w:rsidRPr="008415EA" w:rsidRDefault="005703C8"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Территории, </w:t>
            </w:r>
            <w:r w:rsidRPr="005703C8">
              <w:rPr>
                <w:rFonts w:ascii="Times New Roman" w:hAnsi="Times New Roman" w:cs="Times New Roman"/>
                <w:sz w:val="24"/>
                <w:szCs w:val="24"/>
              </w:rPr>
              <w:t>на которые градостроительные регламенты не устанавливаются</w:t>
            </w:r>
          </w:p>
        </w:tc>
      </w:tr>
      <w:tr w:rsidR="00D17BC0" w:rsidRPr="008415EA" w14:paraId="77F05E49" w14:textId="77777777" w:rsidTr="0085701C">
        <w:trPr>
          <w:trHeight w:val="253"/>
          <w:tblHeader/>
          <w:jc w:val="center"/>
        </w:trPr>
        <w:tc>
          <w:tcPr>
            <w:tcW w:w="5000" w:type="pct"/>
            <w:gridSpan w:val="2"/>
            <w:shd w:val="clear" w:color="auto" w:fill="auto"/>
            <w:tcMar>
              <w:top w:w="80" w:type="dxa"/>
              <w:left w:w="80" w:type="dxa"/>
              <w:bottom w:w="80" w:type="dxa"/>
              <w:right w:w="80" w:type="dxa"/>
            </w:tcMar>
          </w:tcPr>
          <w:p w14:paraId="0F70DD8F" w14:textId="77777777" w:rsidR="00D17BC0" w:rsidRPr="005703C8" w:rsidRDefault="00D17BC0" w:rsidP="0080504E">
            <w:pPr>
              <w:pStyle w:val="22"/>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лесного фонда</w:t>
            </w:r>
          </w:p>
        </w:tc>
      </w:tr>
      <w:tr w:rsidR="00D17BC0" w:rsidRPr="008415EA" w14:paraId="3E90B6E2" w14:textId="77777777" w:rsidTr="0085701C">
        <w:trPr>
          <w:trHeight w:val="253"/>
          <w:tblHeader/>
          <w:jc w:val="center"/>
        </w:trPr>
        <w:tc>
          <w:tcPr>
            <w:tcW w:w="5000" w:type="pct"/>
            <w:gridSpan w:val="2"/>
            <w:shd w:val="clear" w:color="auto" w:fill="auto"/>
            <w:tcMar>
              <w:top w:w="80" w:type="dxa"/>
              <w:left w:w="80" w:type="dxa"/>
              <w:bottom w:w="80" w:type="dxa"/>
              <w:right w:w="80" w:type="dxa"/>
            </w:tcMar>
          </w:tcPr>
          <w:p w14:paraId="3FEE932B" w14:textId="77777777" w:rsidR="00D17BC0" w:rsidRPr="005703C8" w:rsidRDefault="00D17BC0" w:rsidP="0080504E">
            <w:pPr>
              <w:pStyle w:val="22"/>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водного фонда</w:t>
            </w:r>
          </w:p>
        </w:tc>
      </w:tr>
      <w:tr w:rsidR="00D17BC0" w:rsidRPr="008415EA" w14:paraId="09F6E29B" w14:textId="77777777" w:rsidTr="0085701C">
        <w:trPr>
          <w:trHeight w:val="253"/>
          <w:tblHeader/>
          <w:jc w:val="center"/>
        </w:trPr>
        <w:tc>
          <w:tcPr>
            <w:tcW w:w="5000" w:type="pct"/>
            <w:gridSpan w:val="2"/>
            <w:shd w:val="clear" w:color="auto" w:fill="auto"/>
            <w:tcMar>
              <w:top w:w="80" w:type="dxa"/>
              <w:left w:w="80" w:type="dxa"/>
              <w:bottom w:w="80" w:type="dxa"/>
              <w:right w:w="80" w:type="dxa"/>
            </w:tcMar>
          </w:tcPr>
          <w:p w14:paraId="51717DE0" w14:textId="67767BDF" w:rsidR="00D17BC0" w:rsidRPr="005703C8" w:rsidRDefault="00D17BC0"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особо охраняемых природных территорий</w:t>
            </w:r>
          </w:p>
        </w:tc>
      </w:tr>
    </w:tbl>
    <w:p w14:paraId="50C4C2E8" w14:textId="77777777" w:rsidR="00B17471" w:rsidRPr="00F443D9" w:rsidRDefault="00B17471" w:rsidP="00A173F7">
      <w:pPr>
        <w:pStyle w:val="ConsPlusNormal"/>
        <w:spacing w:before="240" w:after="240"/>
        <w:jc w:val="both"/>
        <w:outlineLvl w:val="2"/>
        <w:rPr>
          <w:b/>
          <w:sz w:val="24"/>
          <w:szCs w:val="24"/>
        </w:rPr>
      </w:pPr>
      <w:bookmarkStart w:id="318" w:name="_Toc160614140"/>
      <w:r w:rsidRPr="00F443D9">
        <w:rPr>
          <w:b/>
          <w:sz w:val="24"/>
          <w:szCs w:val="24"/>
        </w:rPr>
        <w:t xml:space="preserve">Статья </w:t>
      </w:r>
      <w:r w:rsidR="00C97AEF">
        <w:rPr>
          <w:b/>
          <w:sz w:val="24"/>
          <w:szCs w:val="24"/>
        </w:rPr>
        <w:t>22</w:t>
      </w:r>
      <w:r w:rsidRPr="00F443D9">
        <w:rPr>
          <w:b/>
          <w:sz w:val="24"/>
          <w:szCs w:val="24"/>
        </w:rPr>
        <w:t xml:space="preserve">. Виды зон с особыми условиями использования территории, </w:t>
      </w:r>
      <w:r w:rsidRPr="00F443D9">
        <w:rPr>
          <w:b/>
          <w:sz w:val="24"/>
          <w:szCs w:val="24"/>
        </w:rPr>
        <w:br/>
        <w:t>обозначенных карте градостроительного зонирования</w:t>
      </w:r>
      <w:bookmarkEnd w:id="315"/>
      <w:bookmarkEnd w:id="316"/>
      <w:bookmarkEnd w:id="317"/>
      <w:bookmarkEnd w:id="318"/>
    </w:p>
    <w:p w14:paraId="27763113" w14:textId="15E724C6" w:rsidR="00B17471" w:rsidRDefault="00B17471" w:rsidP="00377AA4">
      <w:pPr>
        <w:pStyle w:val="a0"/>
        <w:numPr>
          <w:ilvl w:val="0"/>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286B59">
        <w:rPr>
          <w:rFonts w:ascii="Times New Roman" w:eastAsia="Times New Roman" w:hAnsi="Times New Roman" w:cs="Times New Roman"/>
          <w:color w:val="auto"/>
        </w:rPr>
        <w:t xml:space="preserve">муниципального образования </w:t>
      </w:r>
      <w:r w:rsidRPr="001C2EBE">
        <w:rPr>
          <w:rFonts w:ascii="Times New Roman" w:hAnsi="Times New Roman" w:cs="Times New Roman"/>
        </w:rPr>
        <w:t>«</w:t>
      </w:r>
      <w:r w:rsidR="00E814E2">
        <w:rPr>
          <w:rFonts w:ascii="Times New Roman" w:hAnsi="Times New Roman" w:cs="Times New Roman"/>
        </w:rPr>
        <w:t>Югыдъяг</w:t>
      </w:r>
      <w:r w:rsidRPr="001C2EBE">
        <w:rPr>
          <w:rFonts w:ascii="Times New Roman" w:hAnsi="Times New Roman" w:cs="Times New Roman"/>
        </w:rPr>
        <w:t>»</w:t>
      </w:r>
      <w:r w:rsidR="00E814E2">
        <w:rPr>
          <w:rFonts w:ascii="Times New Roman" w:hAnsi="Times New Roman" w:cs="Times New Roman"/>
        </w:rPr>
        <w:t xml:space="preserve"> </w:t>
      </w:r>
      <w:r w:rsidRPr="00E84C78">
        <w:rPr>
          <w:rFonts w:ascii="Times New Roman" w:hAnsi="Times New Roman" w:cs="Times New Roman"/>
        </w:rPr>
        <w:t>отображены следующие зоны с особыми условиями использования территории:</w:t>
      </w:r>
    </w:p>
    <w:p w14:paraId="7C4563DD" w14:textId="77777777" w:rsidR="00B17471" w:rsidRPr="00E84C78" w:rsidRDefault="00B17471" w:rsidP="00A173F7">
      <w:pPr>
        <w:pStyle w:val="a0"/>
        <w:numPr>
          <w:ilvl w:val="0"/>
          <w:numId w:val="0"/>
        </w:numPr>
        <w:tabs>
          <w:tab w:val="left" w:pos="993"/>
        </w:tabs>
        <w:spacing w:line="240" w:lineRule="auto"/>
        <w:rPr>
          <w:rFonts w:ascii="Times New Roman" w:hAnsi="Times New Roman" w:cs="Times New Roman"/>
        </w:rPr>
      </w:pPr>
    </w:p>
    <w:tbl>
      <w:tblPr>
        <w:tblStyle w:val="TableNormal"/>
        <w:tblW w:w="5000" w:type="pct"/>
        <w:jc w:val="center"/>
        <w:tblBorders>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09"/>
      </w:tblGrid>
      <w:tr w:rsidR="00547042" w:rsidRPr="00BC3804" w14:paraId="76105E9F" w14:textId="77777777" w:rsidTr="00547042">
        <w:trPr>
          <w:trHeight w:val="484"/>
          <w:tblHeader/>
          <w:jc w:val="center"/>
        </w:trPr>
        <w:tc>
          <w:tcPr>
            <w:tcW w:w="5000" w:type="pct"/>
            <w:shd w:val="clear" w:color="auto" w:fill="auto"/>
            <w:tcMar>
              <w:top w:w="80" w:type="dxa"/>
              <w:left w:w="80" w:type="dxa"/>
              <w:bottom w:w="80" w:type="dxa"/>
              <w:right w:w="80" w:type="dxa"/>
            </w:tcMar>
            <w:vAlign w:val="center"/>
          </w:tcPr>
          <w:p w14:paraId="0D151DCF" w14:textId="77777777" w:rsidR="00547042" w:rsidRPr="00BC3804" w:rsidRDefault="00547042" w:rsidP="00A173F7">
            <w:pPr>
              <w:pStyle w:val="16"/>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r>
      <w:tr w:rsidR="00547042" w:rsidRPr="002264EE" w14:paraId="4F046AD4" w14:textId="77777777" w:rsidTr="00547042">
        <w:trPr>
          <w:trHeight w:val="171"/>
          <w:tblHeader/>
          <w:jc w:val="center"/>
        </w:trPr>
        <w:tc>
          <w:tcPr>
            <w:tcW w:w="5000" w:type="pct"/>
            <w:shd w:val="clear" w:color="auto" w:fill="auto"/>
            <w:tcMar>
              <w:top w:w="80" w:type="dxa"/>
              <w:left w:w="80" w:type="dxa"/>
              <w:bottom w:w="80" w:type="dxa"/>
              <w:right w:w="80" w:type="dxa"/>
            </w:tcMar>
          </w:tcPr>
          <w:p w14:paraId="3DF67294" w14:textId="092915AF" w:rsidR="00547042" w:rsidRPr="00BC476D" w:rsidRDefault="00547042" w:rsidP="00A173F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w:t>
            </w:r>
          </w:p>
        </w:tc>
      </w:tr>
      <w:tr w:rsidR="00547042" w:rsidRPr="002264EE" w14:paraId="6B085278" w14:textId="77777777" w:rsidTr="00547042">
        <w:trPr>
          <w:trHeight w:val="171"/>
          <w:tblHeader/>
          <w:jc w:val="center"/>
        </w:trPr>
        <w:tc>
          <w:tcPr>
            <w:tcW w:w="5000" w:type="pct"/>
            <w:shd w:val="clear" w:color="auto" w:fill="auto"/>
            <w:tcMar>
              <w:top w:w="80" w:type="dxa"/>
              <w:left w:w="80" w:type="dxa"/>
              <w:bottom w:w="80" w:type="dxa"/>
              <w:right w:w="80" w:type="dxa"/>
            </w:tcMar>
          </w:tcPr>
          <w:p w14:paraId="778319A9" w14:textId="262910B2" w:rsidR="00547042" w:rsidRPr="00E84C78" w:rsidRDefault="00547042" w:rsidP="00E814E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r>
      <w:tr w:rsidR="00547042" w:rsidRPr="002264EE" w14:paraId="0C4506E7" w14:textId="77777777" w:rsidTr="00547042">
        <w:trPr>
          <w:trHeight w:val="171"/>
          <w:tblHeader/>
          <w:jc w:val="center"/>
        </w:trPr>
        <w:tc>
          <w:tcPr>
            <w:tcW w:w="5000" w:type="pct"/>
            <w:shd w:val="clear" w:color="auto" w:fill="auto"/>
            <w:tcMar>
              <w:top w:w="80" w:type="dxa"/>
              <w:left w:w="80" w:type="dxa"/>
              <w:bottom w:w="80" w:type="dxa"/>
              <w:right w:w="80" w:type="dxa"/>
            </w:tcMar>
          </w:tcPr>
          <w:p w14:paraId="14F7B8EE" w14:textId="77777777" w:rsidR="00547042" w:rsidRDefault="00547042" w:rsidP="00A173F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Первый пояс зоны санитарной охраны источника водоснабжения</w:t>
            </w:r>
          </w:p>
          <w:p w14:paraId="2D177764" w14:textId="77777777" w:rsidR="008C39AF" w:rsidRDefault="008C39AF" w:rsidP="00A173F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Второй пояс зоны санитарной охраны источника водоснабжения</w:t>
            </w:r>
          </w:p>
          <w:p w14:paraId="3950A43B" w14:textId="60DA850F" w:rsidR="008C39AF" w:rsidRDefault="008C39AF" w:rsidP="00A173F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Третий пояс зоны санитарной охраны источника водоснабжения</w:t>
            </w:r>
          </w:p>
        </w:tc>
      </w:tr>
      <w:tr w:rsidR="00547042" w:rsidRPr="002264EE" w14:paraId="4EB8A426" w14:textId="77777777" w:rsidTr="00547042">
        <w:trPr>
          <w:trHeight w:val="49"/>
          <w:tblHeader/>
          <w:jc w:val="center"/>
        </w:trPr>
        <w:tc>
          <w:tcPr>
            <w:tcW w:w="5000" w:type="pct"/>
            <w:shd w:val="clear" w:color="auto" w:fill="auto"/>
            <w:tcMar>
              <w:top w:w="80" w:type="dxa"/>
              <w:left w:w="80" w:type="dxa"/>
              <w:bottom w:w="80" w:type="dxa"/>
              <w:right w:w="80" w:type="dxa"/>
            </w:tcMar>
            <w:vAlign w:val="center"/>
          </w:tcPr>
          <w:p w14:paraId="4F2687A3" w14:textId="6F09A711" w:rsidR="00547042" w:rsidRDefault="00547042" w:rsidP="00A173F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r>
      <w:tr w:rsidR="00547042" w:rsidRPr="002264EE" w14:paraId="4124D138" w14:textId="77777777" w:rsidTr="00547042">
        <w:trPr>
          <w:trHeight w:val="20"/>
          <w:tblHeader/>
          <w:jc w:val="center"/>
        </w:trPr>
        <w:tc>
          <w:tcPr>
            <w:tcW w:w="5000" w:type="pct"/>
            <w:shd w:val="clear" w:color="auto" w:fill="auto"/>
            <w:tcMar>
              <w:top w:w="80" w:type="dxa"/>
              <w:left w:w="80" w:type="dxa"/>
              <w:bottom w:w="80" w:type="dxa"/>
              <w:right w:w="80" w:type="dxa"/>
            </w:tcMar>
            <w:vAlign w:val="center"/>
          </w:tcPr>
          <w:p w14:paraId="1C7E16E1" w14:textId="239F760F" w:rsidR="00547042" w:rsidRDefault="00547042" w:rsidP="00A173F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r>
      <w:tr w:rsidR="00547042" w:rsidRPr="002264EE" w14:paraId="2DC5D8B5" w14:textId="77777777" w:rsidTr="00547042">
        <w:trPr>
          <w:trHeight w:val="20"/>
          <w:tblHeader/>
          <w:jc w:val="center"/>
        </w:trPr>
        <w:tc>
          <w:tcPr>
            <w:tcW w:w="5000" w:type="pct"/>
            <w:shd w:val="clear" w:color="auto" w:fill="auto"/>
            <w:tcMar>
              <w:top w:w="80" w:type="dxa"/>
              <w:left w:w="80" w:type="dxa"/>
              <w:bottom w:w="80" w:type="dxa"/>
              <w:right w:w="80" w:type="dxa"/>
            </w:tcMar>
            <w:vAlign w:val="center"/>
          </w:tcPr>
          <w:p w14:paraId="3C7B1A1A" w14:textId="4F6B5D52" w:rsidR="00547042" w:rsidRDefault="00547042" w:rsidP="00E814E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r>
      <w:tr w:rsidR="00EE63E1" w:rsidRPr="002264EE" w14:paraId="658AEB13" w14:textId="77777777" w:rsidTr="00547042">
        <w:trPr>
          <w:trHeight w:val="20"/>
          <w:tblHeader/>
          <w:jc w:val="center"/>
        </w:trPr>
        <w:tc>
          <w:tcPr>
            <w:tcW w:w="5000" w:type="pct"/>
            <w:shd w:val="clear" w:color="auto" w:fill="auto"/>
            <w:tcMar>
              <w:top w:w="80" w:type="dxa"/>
              <w:left w:w="80" w:type="dxa"/>
              <w:bottom w:w="80" w:type="dxa"/>
              <w:right w:w="80" w:type="dxa"/>
            </w:tcMar>
            <w:vAlign w:val="center"/>
          </w:tcPr>
          <w:p w14:paraId="6BE04C9E" w14:textId="622F2915" w:rsidR="00EE63E1" w:rsidRDefault="00EE63E1" w:rsidP="00EE63E1">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r>
      <w:tr w:rsidR="00EE63E1" w:rsidRPr="002264EE" w14:paraId="44E135B8" w14:textId="77777777" w:rsidTr="00547042">
        <w:trPr>
          <w:trHeight w:val="20"/>
          <w:tblHeader/>
          <w:jc w:val="center"/>
        </w:trPr>
        <w:tc>
          <w:tcPr>
            <w:tcW w:w="5000" w:type="pct"/>
            <w:shd w:val="clear" w:color="auto" w:fill="auto"/>
            <w:tcMar>
              <w:top w:w="80" w:type="dxa"/>
              <w:left w:w="80" w:type="dxa"/>
              <w:bottom w:w="80" w:type="dxa"/>
              <w:right w:w="80" w:type="dxa"/>
            </w:tcMar>
            <w:vAlign w:val="center"/>
          </w:tcPr>
          <w:p w14:paraId="63761A70" w14:textId="0ED6B76D" w:rsidR="00EE63E1" w:rsidRDefault="00EE63E1" w:rsidP="00EE63E1">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Зона подтопления</w:t>
            </w:r>
          </w:p>
        </w:tc>
      </w:tr>
      <w:bookmarkEnd w:id="313"/>
      <w:bookmarkEnd w:id="314"/>
    </w:tbl>
    <w:p w14:paraId="685258B6" w14:textId="4647F733" w:rsidR="00D3354D" w:rsidRDefault="00D3354D" w:rsidP="00454EB9">
      <w:pPr>
        <w:spacing w:after="200" w:line="276" w:lineRule="auto"/>
        <w:rPr>
          <w:rFonts w:ascii="Times New Roman" w:eastAsia="Times New Roman" w:hAnsi="Times New Roman" w:cs="Times New Roman"/>
          <w:b/>
        </w:rPr>
      </w:pPr>
    </w:p>
    <w:sectPr w:rsidR="00D3354D" w:rsidSect="00535873">
      <w:footerReference w:type="even" r:id="rId49"/>
      <w:type w:val="continuous"/>
      <w:pgSz w:w="11901" w:h="16840"/>
      <w:pgMar w:top="1134" w:right="851"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5D4D" w14:textId="77777777" w:rsidR="00A71F1B" w:rsidRDefault="00A71F1B">
      <w:r>
        <w:separator/>
      </w:r>
    </w:p>
  </w:endnote>
  <w:endnote w:type="continuationSeparator" w:id="0">
    <w:p w14:paraId="46C9AE93" w14:textId="77777777" w:rsidR="00A71F1B" w:rsidRDefault="00A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ymap">
    <w:altName w:val="Courier New"/>
    <w:panose1 w:val="00000400000000000000"/>
    <w:charset w:val="CC"/>
    <w:family w:val="auto"/>
    <w:pitch w:val="variable"/>
    <w:sig w:usb0="200028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0183" w14:textId="77777777" w:rsidR="00E814E2" w:rsidRDefault="00E814E2" w:rsidP="00B17471">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32</w:t>
    </w:r>
    <w:r>
      <w:rPr>
        <w:rStyle w:val="af4"/>
      </w:rPr>
      <w:fldChar w:fldCharType="end"/>
    </w:r>
  </w:p>
  <w:p w14:paraId="33BCEB9D" w14:textId="77777777" w:rsidR="00E814E2" w:rsidRDefault="00E814E2" w:rsidP="00B17471">
    <w:pPr>
      <w:pStyle w:val="af2"/>
      <w:ind w:right="360"/>
    </w:pPr>
  </w:p>
  <w:p w14:paraId="71A7A486" w14:textId="77777777" w:rsidR="00E814E2" w:rsidRDefault="00E814E2"/>
  <w:p w14:paraId="475F9540" w14:textId="77777777" w:rsidR="00E814E2" w:rsidRDefault="00E814E2"/>
  <w:p w14:paraId="38ED99BC" w14:textId="77777777" w:rsidR="00E814E2" w:rsidRDefault="00E814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85C4" w14:textId="77777777" w:rsidR="00A71F1B" w:rsidRDefault="00A71F1B">
      <w:r>
        <w:separator/>
      </w:r>
    </w:p>
  </w:footnote>
  <w:footnote w:type="continuationSeparator" w:id="0">
    <w:p w14:paraId="775687F7" w14:textId="77777777" w:rsidR="00A71F1B" w:rsidRDefault="00A7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8B8178E"/>
    <w:multiLevelType w:val="hybridMultilevel"/>
    <w:tmpl w:val="9FC4C6EE"/>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0176DD"/>
    <w:multiLevelType w:val="hybridMultilevel"/>
    <w:tmpl w:val="E44848BE"/>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E05B24"/>
    <w:multiLevelType w:val="multilevel"/>
    <w:tmpl w:val="F0A81260"/>
    <w:numStyleLink w:val="a"/>
  </w:abstractNum>
  <w:abstractNum w:abstractNumId="31" w15:restartNumberingAfterBreak="0">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6"/>
  </w:num>
  <w:num w:numId="2">
    <w:abstractNumId w:val="30"/>
  </w:num>
  <w:num w:numId="3">
    <w:abstractNumId w:val="14"/>
  </w:num>
  <w:num w:numId="4">
    <w:abstractNumId w:val="22"/>
  </w:num>
  <w:num w:numId="5">
    <w:abstractNumId w:val="18"/>
  </w:num>
  <w:num w:numId="6">
    <w:abstractNumId w:val="5"/>
  </w:num>
  <w:num w:numId="7">
    <w:abstractNumId w:val="8"/>
  </w:num>
  <w:num w:numId="8">
    <w:abstractNumId w:val="34"/>
  </w:num>
  <w:num w:numId="9">
    <w:abstractNumId w:val="33"/>
  </w:num>
  <w:num w:numId="10">
    <w:abstractNumId w:val="9"/>
  </w:num>
  <w:num w:numId="11">
    <w:abstractNumId w:val="19"/>
  </w:num>
  <w:num w:numId="12">
    <w:abstractNumId w:val="12"/>
  </w:num>
  <w:num w:numId="13">
    <w:abstractNumId w:val="35"/>
  </w:num>
  <w:num w:numId="14">
    <w:abstractNumId w:val="11"/>
  </w:num>
  <w:num w:numId="15">
    <w:abstractNumId w:val="29"/>
  </w:num>
  <w:num w:numId="16">
    <w:abstractNumId w:val="15"/>
  </w:num>
  <w:num w:numId="17">
    <w:abstractNumId w:val="21"/>
  </w:num>
  <w:num w:numId="18">
    <w:abstractNumId w:val="3"/>
  </w:num>
  <w:num w:numId="19">
    <w:abstractNumId w:val="2"/>
  </w:num>
  <w:num w:numId="20">
    <w:abstractNumId w:val="7"/>
  </w:num>
  <w:num w:numId="21">
    <w:abstractNumId w:val="1"/>
  </w:num>
  <w:num w:numId="22">
    <w:abstractNumId w:val="20"/>
  </w:num>
  <w:num w:numId="23">
    <w:abstractNumId w:val="26"/>
  </w:num>
  <w:num w:numId="24">
    <w:abstractNumId w:val="25"/>
  </w:num>
  <w:num w:numId="25">
    <w:abstractNumId w:val="23"/>
  </w:num>
  <w:num w:numId="26">
    <w:abstractNumId w:val="17"/>
  </w:num>
  <w:num w:numId="27">
    <w:abstractNumId w:val="13"/>
  </w:num>
  <w:num w:numId="28">
    <w:abstractNumId w:val="0"/>
    <w:lvlOverride w:ilvl="0">
      <w:lvl w:ilvl="0">
        <w:start w:val="65535"/>
        <w:numFmt w:val="bullet"/>
        <w:lvlText w:val="—"/>
        <w:legacy w:legacy="1" w:legacySpace="0" w:legacyIndent="254"/>
        <w:lvlJc w:val="left"/>
        <w:rPr>
          <w:rFonts w:ascii="Arial" w:hAnsi="Arial" w:cs="Arial" w:hint="default"/>
        </w:rPr>
      </w:lvl>
    </w:lvlOverride>
  </w:num>
  <w:num w:numId="29">
    <w:abstractNumId w:val="10"/>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0"/>
  </w:num>
  <w:num w:numId="33">
    <w:abstractNumId w:val="30"/>
  </w:num>
  <w:num w:numId="34">
    <w:abstractNumId w:val="30"/>
  </w:num>
  <w:num w:numId="35">
    <w:abstractNumId w:val="24"/>
  </w:num>
  <w:num w:numId="36">
    <w:abstractNumId w:val="32"/>
  </w:num>
  <w:num w:numId="37">
    <w:abstractNumId w:val="16"/>
  </w:num>
  <w:num w:numId="38">
    <w:abstractNumId w:val="27"/>
  </w:num>
  <w:num w:numId="3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471"/>
    <w:rsid w:val="00011229"/>
    <w:rsid w:val="00043E06"/>
    <w:rsid w:val="000A3C39"/>
    <w:rsid w:val="000C0F1D"/>
    <w:rsid w:val="000C3FFC"/>
    <w:rsid w:val="0016418F"/>
    <w:rsid w:val="00185BEB"/>
    <w:rsid w:val="0019405D"/>
    <w:rsid w:val="00200B10"/>
    <w:rsid w:val="002149B3"/>
    <w:rsid w:val="00217461"/>
    <w:rsid w:val="002972B5"/>
    <w:rsid w:val="002A4EB9"/>
    <w:rsid w:val="002B271F"/>
    <w:rsid w:val="002E00BF"/>
    <w:rsid w:val="002E096B"/>
    <w:rsid w:val="00310C71"/>
    <w:rsid w:val="003357AE"/>
    <w:rsid w:val="0036223E"/>
    <w:rsid w:val="00377AA4"/>
    <w:rsid w:val="003A5DBC"/>
    <w:rsid w:val="003B0937"/>
    <w:rsid w:val="00436F77"/>
    <w:rsid w:val="00453F14"/>
    <w:rsid w:val="00454EB9"/>
    <w:rsid w:val="00457755"/>
    <w:rsid w:val="004F00AC"/>
    <w:rsid w:val="004F776E"/>
    <w:rsid w:val="00524699"/>
    <w:rsid w:val="00535873"/>
    <w:rsid w:val="00536551"/>
    <w:rsid w:val="00537558"/>
    <w:rsid w:val="00547042"/>
    <w:rsid w:val="00552053"/>
    <w:rsid w:val="005703C8"/>
    <w:rsid w:val="005B4AA8"/>
    <w:rsid w:val="00602E77"/>
    <w:rsid w:val="00604CB8"/>
    <w:rsid w:val="006160F9"/>
    <w:rsid w:val="006406CF"/>
    <w:rsid w:val="00673B85"/>
    <w:rsid w:val="00703293"/>
    <w:rsid w:val="0074031E"/>
    <w:rsid w:val="00760B58"/>
    <w:rsid w:val="00782CFA"/>
    <w:rsid w:val="00790F4C"/>
    <w:rsid w:val="0079774B"/>
    <w:rsid w:val="007C0596"/>
    <w:rsid w:val="007D6303"/>
    <w:rsid w:val="0080504E"/>
    <w:rsid w:val="008415EA"/>
    <w:rsid w:val="0085701C"/>
    <w:rsid w:val="00860E69"/>
    <w:rsid w:val="008662FF"/>
    <w:rsid w:val="00866F0E"/>
    <w:rsid w:val="008773FA"/>
    <w:rsid w:val="00880A30"/>
    <w:rsid w:val="008A088D"/>
    <w:rsid w:val="008B4BAC"/>
    <w:rsid w:val="008B7252"/>
    <w:rsid w:val="008C39AF"/>
    <w:rsid w:val="008D65BE"/>
    <w:rsid w:val="008F33B6"/>
    <w:rsid w:val="008F44C3"/>
    <w:rsid w:val="00926166"/>
    <w:rsid w:val="00936D97"/>
    <w:rsid w:val="009418AF"/>
    <w:rsid w:val="00981742"/>
    <w:rsid w:val="00981A40"/>
    <w:rsid w:val="009B7191"/>
    <w:rsid w:val="009B7C64"/>
    <w:rsid w:val="00A173F7"/>
    <w:rsid w:val="00A17E1B"/>
    <w:rsid w:val="00A54365"/>
    <w:rsid w:val="00A71F1B"/>
    <w:rsid w:val="00A76537"/>
    <w:rsid w:val="00A93464"/>
    <w:rsid w:val="00AB7A80"/>
    <w:rsid w:val="00AC4528"/>
    <w:rsid w:val="00AE1DCB"/>
    <w:rsid w:val="00B17471"/>
    <w:rsid w:val="00B4245C"/>
    <w:rsid w:val="00B51AA4"/>
    <w:rsid w:val="00B646CF"/>
    <w:rsid w:val="00BC0B40"/>
    <w:rsid w:val="00BC69A7"/>
    <w:rsid w:val="00BE2A9E"/>
    <w:rsid w:val="00C50628"/>
    <w:rsid w:val="00C6765D"/>
    <w:rsid w:val="00C80CF1"/>
    <w:rsid w:val="00C97AEF"/>
    <w:rsid w:val="00CD1925"/>
    <w:rsid w:val="00D0492D"/>
    <w:rsid w:val="00D15442"/>
    <w:rsid w:val="00D17BC0"/>
    <w:rsid w:val="00D3354D"/>
    <w:rsid w:val="00D467E2"/>
    <w:rsid w:val="00D521D5"/>
    <w:rsid w:val="00D5503E"/>
    <w:rsid w:val="00D612CA"/>
    <w:rsid w:val="00DA5F80"/>
    <w:rsid w:val="00DC2B53"/>
    <w:rsid w:val="00DD6011"/>
    <w:rsid w:val="00DE4308"/>
    <w:rsid w:val="00E56BD6"/>
    <w:rsid w:val="00E63D6B"/>
    <w:rsid w:val="00E814E2"/>
    <w:rsid w:val="00E86E7D"/>
    <w:rsid w:val="00EB6872"/>
    <w:rsid w:val="00EC0ED4"/>
    <w:rsid w:val="00EC0F69"/>
    <w:rsid w:val="00EE07FF"/>
    <w:rsid w:val="00EE63E1"/>
    <w:rsid w:val="00F1215E"/>
    <w:rsid w:val="00F139BA"/>
    <w:rsid w:val="00F67E08"/>
    <w:rsid w:val="00FB5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A41D"/>
  <w15:docId w15:val="{81E2BAB8-C476-46DB-8B09-F3F89C5D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17471"/>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B17471"/>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B17471"/>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B1747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B174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B174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B174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B174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B174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B174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936D97"/>
    <w:pPr>
      <w:keepNext/>
      <w:spacing w:line="276" w:lineRule="auto"/>
    </w:pPr>
    <w:rPr>
      <w:rFonts w:eastAsia="Times New Roman" w:cs="Times New Roman"/>
      <w:b/>
      <w:bCs/>
      <w:color w:val="00000A"/>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8"/>
    <w:uiPriority w:val="35"/>
    <w:rsid w:val="00936D97"/>
    <w:rPr>
      <w:rFonts w:ascii="Arial" w:eastAsia="Times New Roman" w:hAnsi="Arial" w:cs="Times New Roman"/>
      <w:b/>
      <w:bCs/>
      <w:color w:val="00000A"/>
      <w:sz w:val="24"/>
      <w:szCs w:val="18"/>
      <w:lang w:eastAsia="ru-RU"/>
    </w:rPr>
  </w:style>
  <w:style w:type="paragraph" w:styleId="a9">
    <w:name w:val="No Spacing"/>
    <w:aliases w:val="Основной"/>
    <w:link w:val="aa"/>
    <w:autoRedefine/>
    <w:uiPriority w:val="1"/>
    <w:qFormat/>
    <w:rsid w:val="00BE2A9E"/>
    <w:pPr>
      <w:spacing w:after="0"/>
      <w:ind w:firstLine="709"/>
      <w:jc w:val="both"/>
    </w:pPr>
    <w:rPr>
      <w:rFonts w:ascii="Arial" w:hAnsi="Arial"/>
      <w:sz w:val="24"/>
    </w:rPr>
  </w:style>
  <w:style w:type="paragraph" w:styleId="31">
    <w:name w:val="toc 3"/>
    <w:basedOn w:val="a4"/>
    <w:next w:val="a4"/>
    <w:autoRedefine/>
    <w:uiPriority w:val="39"/>
    <w:unhideWhenUsed/>
    <w:rsid w:val="004F00AC"/>
    <w:pPr>
      <w:tabs>
        <w:tab w:val="left" w:pos="1100"/>
        <w:tab w:val="right" w:leader="dot" w:pos="9344"/>
      </w:tabs>
      <w:spacing w:line="276" w:lineRule="auto"/>
      <w:ind w:firstLine="567"/>
    </w:pPr>
    <w:rPr>
      <w:rFonts w:cs="Arial"/>
      <w:noProof/>
      <w:szCs w:val="28"/>
    </w:rPr>
  </w:style>
  <w:style w:type="paragraph" w:styleId="13">
    <w:name w:val="toc 1"/>
    <w:basedOn w:val="a4"/>
    <w:next w:val="a4"/>
    <w:autoRedefine/>
    <w:uiPriority w:val="39"/>
    <w:unhideWhenUsed/>
    <w:qFormat/>
    <w:rsid w:val="004F00AC"/>
    <w:pPr>
      <w:spacing w:line="276" w:lineRule="auto"/>
    </w:pPr>
    <w:rPr>
      <w:sz w:val="28"/>
    </w:rPr>
  </w:style>
  <w:style w:type="paragraph" w:styleId="21">
    <w:name w:val="toc 2"/>
    <w:basedOn w:val="a4"/>
    <w:next w:val="a4"/>
    <w:autoRedefine/>
    <w:uiPriority w:val="39"/>
    <w:unhideWhenUsed/>
    <w:qFormat/>
    <w:rsid w:val="004F00AC"/>
    <w:pPr>
      <w:spacing w:line="276" w:lineRule="auto"/>
      <w:ind w:firstLine="284"/>
    </w:pPr>
  </w:style>
  <w:style w:type="character" w:customStyle="1" w:styleId="11">
    <w:name w:val="Заголовок 1 Знак"/>
    <w:basedOn w:val="a5"/>
    <w:link w:val="1"/>
    <w:uiPriority w:val="9"/>
    <w:rsid w:val="00B17471"/>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B17471"/>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B174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B1747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B1747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B174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B1747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B174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B17471"/>
    <w:rPr>
      <w:rFonts w:asciiTheme="majorHAnsi" w:eastAsiaTheme="majorEastAsia" w:hAnsiTheme="majorHAnsi" w:cstheme="majorBidi"/>
      <w:i/>
      <w:iCs/>
      <w:color w:val="272727" w:themeColor="text1" w:themeTint="D8"/>
      <w:sz w:val="21"/>
      <w:szCs w:val="21"/>
      <w:lang w:eastAsia="ru-RU"/>
    </w:rPr>
  </w:style>
  <w:style w:type="paragraph" w:customStyle="1" w:styleId="ab">
    <w:name w:val="Табл_подзагол"/>
    <w:basedOn w:val="a4"/>
    <w:qFormat/>
    <w:rsid w:val="00B17471"/>
    <w:pPr>
      <w:spacing w:before="80" w:after="100" w:line="360" w:lineRule="auto"/>
      <w:ind w:left="-113"/>
    </w:pPr>
    <w:rPr>
      <w:rFonts w:ascii="Arial" w:eastAsia="Calibri" w:hAnsi="Arial" w:cs="Arial"/>
      <w:b/>
      <w:color w:val="000000"/>
      <w:sz w:val="20"/>
      <w:szCs w:val="20"/>
    </w:rPr>
  </w:style>
  <w:style w:type="paragraph" w:styleId="ac">
    <w:name w:val="TOC Heading"/>
    <w:basedOn w:val="1"/>
    <w:next w:val="a4"/>
    <w:uiPriority w:val="39"/>
    <w:unhideWhenUsed/>
    <w:qFormat/>
    <w:rsid w:val="00B17471"/>
    <w:pPr>
      <w:spacing w:line="276" w:lineRule="auto"/>
      <w:outlineLvl w:val="9"/>
    </w:pPr>
    <w:rPr>
      <w:color w:val="365F91" w:themeColor="accent1" w:themeShade="BF"/>
      <w:sz w:val="28"/>
      <w:szCs w:val="28"/>
    </w:rPr>
  </w:style>
  <w:style w:type="paragraph" w:styleId="ad">
    <w:name w:val="Balloon Text"/>
    <w:basedOn w:val="a4"/>
    <w:link w:val="ae"/>
    <w:uiPriority w:val="99"/>
    <w:semiHidden/>
    <w:unhideWhenUsed/>
    <w:rsid w:val="00B17471"/>
    <w:rPr>
      <w:rFonts w:ascii="Lucida Grande CY" w:hAnsi="Lucida Grande CY" w:cs="Lucida Grande CY"/>
      <w:sz w:val="18"/>
      <w:szCs w:val="18"/>
    </w:rPr>
  </w:style>
  <w:style w:type="character" w:customStyle="1" w:styleId="ae">
    <w:name w:val="Текст выноски Знак"/>
    <w:basedOn w:val="a5"/>
    <w:link w:val="ad"/>
    <w:uiPriority w:val="99"/>
    <w:semiHidden/>
    <w:rsid w:val="00B17471"/>
    <w:rPr>
      <w:rFonts w:ascii="Lucida Grande CY" w:eastAsiaTheme="minorEastAsia" w:hAnsi="Lucida Grande CY" w:cs="Lucida Grande CY"/>
      <w:sz w:val="18"/>
      <w:szCs w:val="18"/>
      <w:lang w:eastAsia="ru-RU"/>
    </w:rPr>
  </w:style>
  <w:style w:type="paragraph" w:styleId="41">
    <w:name w:val="toc 4"/>
    <w:basedOn w:val="a4"/>
    <w:next w:val="a4"/>
    <w:autoRedefine/>
    <w:uiPriority w:val="39"/>
    <w:unhideWhenUsed/>
    <w:rsid w:val="00B17471"/>
    <w:rPr>
      <w:sz w:val="22"/>
      <w:szCs w:val="22"/>
    </w:rPr>
  </w:style>
  <w:style w:type="paragraph" w:styleId="51">
    <w:name w:val="toc 5"/>
    <w:basedOn w:val="a4"/>
    <w:next w:val="a4"/>
    <w:autoRedefine/>
    <w:uiPriority w:val="39"/>
    <w:unhideWhenUsed/>
    <w:rsid w:val="00B17471"/>
    <w:rPr>
      <w:sz w:val="22"/>
      <w:szCs w:val="22"/>
    </w:rPr>
  </w:style>
  <w:style w:type="paragraph" w:styleId="61">
    <w:name w:val="toc 6"/>
    <w:basedOn w:val="a4"/>
    <w:next w:val="a4"/>
    <w:autoRedefine/>
    <w:uiPriority w:val="39"/>
    <w:unhideWhenUsed/>
    <w:rsid w:val="00B17471"/>
    <w:rPr>
      <w:sz w:val="22"/>
      <w:szCs w:val="22"/>
    </w:rPr>
  </w:style>
  <w:style w:type="paragraph" w:styleId="71">
    <w:name w:val="toc 7"/>
    <w:basedOn w:val="a4"/>
    <w:next w:val="a4"/>
    <w:autoRedefine/>
    <w:uiPriority w:val="39"/>
    <w:unhideWhenUsed/>
    <w:rsid w:val="00B17471"/>
    <w:rPr>
      <w:sz w:val="22"/>
      <w:szCs w:val="22"/>
    </w:rPr>
  </w:style>
  <w:style w:type="paragraph" w:styleId="81">
    <w:name w:val="toc 8"/>
    <w:basedOn w:val="a4"/>
    <w:next w:val="a4"/>
    <w:autoRedefine/>
    <w:uiPriority w:val="39"/>
    <w:unhideWhenUsed/>
    <w:rsid w:val="00B17471"/>
    <w:rPr>
      <w:sz w:val="22"/>
      <w:szCs w:val="22"/>
    </w:rPr>
  </w:style>
  <w:style w:type="paragraph" w:styleId="91">
    <w:name w:val="toc 9"/>
    <w:basedOn w:val="a4"/>
    <w:next w:val="a4"/>
    <w:autoRedefine/>
    <w:uiPriority w:val="39"/>
    <w:unhideWhenUsed/>
    <w:rsid w:val="00B17471"/>
    <w:rPr>
      <w:sz w:val="22"/>
      <w:szCs w:val="22"/>
    </w:rPr>
  </w:style>
  <w:style w:type="paragraph" w:customStyle="1" w:styleId="af">
    <w:name w:val="Текстовый блок"/>
    <w:rsid w:val="00B1747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0">
    <w:name w:val="Subtitle"/>
    <w:next w:val="a4"/>
    <w:link w:val="af1"/>
    <w:qFormat/>
    <w:rsid w:val="00B17471"/>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1">
    <w:name w:val="Подзаголовок Знак"/>
    <w:basedOn w:val="a5"/>
    <w:link w:val="af0"/>
    <w:rsid w:val="00B17471"/>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B17471"/>
    <w:pPr>
      <w:numPr>
        <w:numId w:val="1"/>
      </w:numPr>
    </w:pPr>
  </w:style>
  <w:style w:type="paragraph" w:styleId="af2">
    <w:name w:val="footer"/>
    <w:basedOn w:val="a4"/>
    <w:link w:val="af3"/>
    <w:uiPriority w:val="99"/>
    <w:unhideWhenUsed/>
    <w:rsid w:val="00B17471"/>
    <w:pPr>
      <w:tabs>
        <w:tab w:val="center" w:pos="4677"/>
        <w:tab w:val="right" w:pos="9355"/>
      </w:tabs>
    </w:pPr>
  </w:style>
  <w:style w:type="character" w:customStyle="1" w:styleId="af3">
    <w:name w:val="Нижний колонтитул Знак"/>
    <w:basedOn w:val="a5"/>
    <w:link w:val="af2"/>
    <w:uiPriority w:val="99"/>
    <w:rsid w:val="00B17471"/>
    <w:rPr>
      <w:rFonts w:eastAsiaTheme="minorEastAsia"/>
      <w:sz w:val="24"/>
      <w:szCs w:val="24"/>
      <w:lang w:eastAsia="ru-RU"/>
    </w:rPr>
  </w:style>
  <w:style w:type="character" w:styleId="af4">
    <w:name w:val="page number"/>
    <w:basedOn w:val="a5"/>
    <w:uiPriority w:val="99"/>
    <w:unhideWhenUsed/>
    <w:rsid w:val="00B17471"/>
  </w:style>
  <w:style w:type="paragraph" w:styleId="af5">
    <w:name w:val="header"/>
    <w:basedOn w:val="a4"/>
    <w:link w:val="af6"/>
    <w:uiPriority w:val="99"/>
    <w:unhideWhenUsed/>
    <w:rsid w:val="00B17471"/>
    <w:pPr>
      <w:tabs>
        <w:tab w:val="center" w:pos="4677"/>
        <w:tab w:val="right" w:pos="9355"/>
      </w:tabs>
    </w:pPr>
  </w:style>
  <w:style w:type="character" w:customStyle="1" w:styleId="af6">
    <w:name w:val="Верхний колонтитул Знак"/>
    <w:basedOn w:val="a5"/>
    <w:link w:val="af5"/>
    <w:uiPriority w:val="99"/>
    <w:rsid w:val="00B17471"/>
    <w:rPr>
      <w:rFonts w:eastAsiaTheme="minorEastAsia"/>
      <w:sz w:val="24"/>
      <w:szCs w:val="24"/>
      <w:lang w:eastAsia="ru-RU"/>
    </w:rPr>
  </w:style>
  <w:style w:type="paragraph" w:customStyle="1" w:styleId="af7">
    <w:name w:val="Преамбула"/>
    <w:basedOn w:val="2"/>
    <w:uiPriority w:val="99"/>
    <w:qFormat/>
    <w:rsid w:val="00B17471"/>
    <w:pPr>
      <w:spacing w:before="200" w:after="140" w:line="240" w:lineRule="auto"/>
    </w:pPr>
    <w:rPr>
      <w:rFonts w:ascii="Helvetica Neue Medium" w:hAnsi="Helvetica Neue Medium"/>
      <w:bCs/>
      <w:caps w:val="0"/>
      <w:spacing w:val="0"/>
      <w:sz w:val="24"/>
      <w:szCs w:val="24"/>
    </w:rPr>
  </w:style>
  <w:style w:type="paragraph" w:customStyle="1" w:styleId="af8">
    <w:name w:val="Основ текст"/>
    <w:basedOn w:val="af"/>
    <w:qFormat/>
    <w:rsid w:val="00B17471"/>
    <w:pPr>
      <w:spacing w:after="240" w:line="240" w:lineRule="auto"/>
      <w:jc w:val="both"/>
    </w:pPr>
    <w:rPr>
      <w:rFonts w:ascii="Helvetica Neue Thin" w:hAnsi="Helvetica Neue Thin"/>
      <w:sz w:val="24"/>
      <w:szCs w:val="24"/>
    </w:rPr>
  </w:style>
  <w:style w:type="paragraph" w:customStyle="1" w:styleId="af9">
    <w:name w:val="ЧАСТЬ"/>
    <w:next w:val="a4"/>
    <w:rsid w:val="00B1747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B1747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4"/>
    <w:rsid w:val="00B1747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B17471"/>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B17471"/>
    <w:rPr>
      <w:rFonts w:ascii="Helvetica Neue Medium" w:hAnsi="Helvetica Neue Medium"/>
    </w:rPr>
  </w:style>
  <w:style w:type="paragraph" w:customStyle="1" w:styleId="afd">
    <w:name w:val="статья"/>
    <w:basedOn w:val="af8"/>
    <w:qFormat/>
    <w:rsid w:val="00B17471"/>
    <w:pPr>
      <w:jc w:val="left"/>
    </w:pPr>
    <w:rPr>
      <w:rFonts w:ascii="Helvetica Neue Medium" w:hAnsi="Helvetica Neue Medium"/>
    </w:rPr>
  </w:style>
  <w:style w:type="numbering" w:customStyle="1" w:styleId="15">
    <w:name w:val="С числами1"/>
    <w:rsid w:val="00B17471"/>
  </w:style>
  <w:style w:type="paragraph" w:customStyle="1" w:styleId="a0">
    <w:name w:val="текст статьи"/>
    <w:basedOn w:val="a4"/>
    <w:uiPriority w:val="99"/>
    <w:qFormat/>
    <w:rsid w:val="00B17471"/>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B1747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B17471"/>
    <w:pPr>
      <w:ind w:firstLine="426"/>
      <w:jc w:val="left"/>
    </w:pPr>
    <w:rPr>
      <w:rFonts w:ascii="Helvetica Neue Medium" w:hAnsi="Helvetica Neue Medium"/>
    </w:rPr>
  </w:style>
  <w:style w:type="paragraph" w:customStyle="1" w:styleId="aff">
    <w:name w:val="ГЛАВА!"/>
    <w:basedOn w:val="af7"/>
    <w:qFormat/>
    <w:rsid w:val="00B17471"/>
    <w:pPr>
      <w:spacing w:after="240"/>
    </w:pPr>
  </w:style>
  <w:style w:type="numbering" w:styleId="111111">
    <w:name w:val="Outline List 2"/>
    <w:basedOn w:val="a7"/>
    <w:uiPriority w:val="99"/>
    <w:semiHidden/>
    <w:unhideWhenUsed/>
    <w:rsid w:val="00B17471"/>
    <w:pPr>
      <w:numPr>
        <w:numId w:val="3"/>
      </w:numPr>
    </w:pPr>
  </w:style>
  <w:style w:type="paragraph" w:customStyle="1" w:styleId="aff0">
    <w:name w:val="пзз"/>
    <w:basedOn w:val="a4"/>
    <w:link w:val="aff1"/>
    <w:qFormat/>
    <w:rsid w:val="00B17471"/>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1">
    <w:name w:val="пзз Знак"/>
    <w:basedOn w:val="a5"/>
    <w:link w:val="aff0"/>
    <w:rsid w:val="00B17471"/>
    <w:rPr>
      <w:rFonts w:ascii="Times New Roman" w:hAnsi="Times New Roman" w:cs="Times New Roman"/>
      <w:sz w:val="28"/>
      <w:szCs w:val="28"/>
    </w:rPr>
  </w:style>
  <w:style w:type="paragraph" w:styleId="aff2">
    <w:name w:val="List Paragraph"/>
    <w:aliases w:val="ПАРАГРАФ,обычный,Заголовок мой1,СписокСТПр,Абзац списка основной,Bullet List,FooterText,numbered,Paragraphe de liste1,lp1,Заголовок_3"/>
    <w:basedOn w:val="a4"/>
    <w:link w:val="aff3"/>
    <w:uiPriority w:val="34"/>
    <w:qFormat/>
    <w:rsid w:val="00B17471"/>
    <w:pPr>
      <w:ind w:left="720"/>
      <w:contextualSpacing/>
    </w:pPr>
  </w:style>
  <w:style w:type="table" w:customStyle="1" w:styleId="TableNormal">
    <w:name w:val="Table Normal"/>
    <w:rsid w:val="00B174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B1747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B1747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6"/>
    <w:uiPriority w:val="59"/>
    <w:rsid w:val="00B1747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4"/>
    <w:link w:val="aff6"/>
    <w:uiPriority w:val="99"/>
    <w:semiHidden/>
    <w:unhideWhenUsed/>
    <w:rsid w:val="00B17471"/>
    <w:rPr>
      <w:rFonts w:ascii="Lucida Grande CY" w:hAnsi="Lucida Grande CY" w:cs="Lucida Grande CY"/>
    </w:rPr>
  </w:style>
  <w:style w:type="character" w:customStyle="1" w:styleId="aff6">
    <w:name w:val="Схема документа Знак"/>
    <w:basedOn w:val="a5"/>
    <w:link w:val="aff5"/>
    <w:uiPriority w:val="99"/>
    <w:semiHidden/>
    <w:rsid w:val="00B17471"/>
    <w:rPr>
      <w:rFonts w:ascii="Lucida Grande CY" w:eastAsiaTheme="minorEastAsia" w:hAnsi="Lucida Grande CY" w:cs="Lucida Grande CY"/>
      <w:sz w:val="24"/>
      <w:szCs w:val="24"/>
      <w:lang w:eastAsia="ru-RU"/>
    </w:rPr>
  </w:style>
  <w:style w:type="character" w:customStyle="1" w:styleId="aa">
    <w:name w:val="Без интервала Знак"/>
    <w:aliases w:val="Основной Знак"/>
    <w:basedOn w:val="a5"/>
    <w:link w:val="a9"/>
    <w:uiPriority w:val="1"/>
    <w:rsid w:val="00B17471"/>
    <w:rPr>
      <w:rFonts w:ascii="Arial" w:hAnsi="Arial"/>
      <w:sz w:val="24"/>
    </w:rPr>
  </w:style>
  <w:style w:type="character" w:styleId="aff7">
    <w:name w:val="Hyperlink"/>
    <w:basedOn w:val="a5"/>
    <w:uiPriority w:val="99"/>
    <w:unhideWhenUsed/>
    <w:rsid w:val="00B17471"/>
    <w:rPr>
      <w:color w:val="0000FF" w:themeColor="hyperlink"/>
      <w:u w:val="single"/>
    </w:rPr>
  </w:style>
  <w:style w:type="paragraph" w:customStyle="1" w:styleId="aff8">
    <w:name w:val="Нормальный (таблица)"/>
    <w:basedOn w:val="a4"/>
    <w:next w:val="a4"/>
    <w:link w:val="aff9"/>
    <w:uiPriority w:val="99"/>
    <w:qFormat/>
    <w:rsid w:val="00B17471"/>
    <w:pPr>
      <w:widowControl w:val="0"/>
      <w:autoSpaceDE w:val="0"/>
      <w:autoSpaceDN w:val="0"/>
      <w:adjustRightInd w:val="0"/>
      <w:jc w:val="both"/>
    </w:pPr>
    <w:rPr>
      <w:rFonts w:ascii="Arial" w:hAnsi="Arial" w:cs="Arial"/>
      <w:sz w:val="26"/>
      <w:szCs w:val="26"/>
    </w:rPr>
  </w:style>
  <w:style w:type="paragraph" w:customStyle="1" w:styleId="affa">
    <w:name w:val="Таблицы (моноширинный)"/>
    <w:basedOn w:val="a4"/>
    <w:next w:val="a4"/>
    <w:uiPriority w:val="99"/>
    <w:rsid w:val="00B17471"/>
    <w:pPr>
      <w:widowControl w:val="0"/>
      <w:autoSpaceDE w:val="0"/>
      <w:autoSpaceDN w:val="0"/>
      <w:adjustRightInd w:val="0"/>
    </w:pPr>
    <w:rPr>
      <w:rFonts w:ascii="Courier New" w:hAnsi="Courier New" w:cs="Courier New"/>
      <w:sz w:val="26"/>
      <w:szCs w:val="26"/>
    </w:rPr>
  </w:style>
  <w:style w:type="character" w:customStyle="1" w:styleId="affb">
    <w:name w:val="Гипертекстовая ссылка"/>
    <w:basedOn w:val="a5"/>
    <w:uiPriority w:val="99"/>
    <w:rsid w:val="00B17471"/>
    <w:rPr>
      <w:rFonts w:cs="Times New Roman"/>
      <w:b w:val="0"/>
      <w:color w:val="106BBE"/>
    </w:rPr>
  </w:style>
  <w:style w:type="paragraph" w:customStyle="1" w:styleId="affc">
    <w:name w:val="Прижатый влево"/>
    <w:basedOn w:val="a4"/>
    <w:next w:val="a4"/>
    <w:uiPriority w:val="99"/>
    <w:rsid w:val="00B17471"/>
    <w:pPr>
      <w:widowControl w:val="0"/>
      <w:autoSpaceDE w:val="0"/>
      <w:autoSpaceDN w:val="0"/>
      <w:adjustRightInd w:val="0"/>
    </w:pPr>
    <w:rPr>
      <w:rFonts w:ascii="Arial" w:hAnsi="Arial" w:cs="Arial"/>
      <w:sz w:val="26"/>
      <w:szCs w:val="26"/>
    </w:rPr>
  </w:style>
  <w:style w:type="character" w:customStyle="1" w:styleId="WW8Num6z6">
    <w:name w:val="WW8Num6z6"/>
    <w:rsid w:val="00B17471"/>
  </w:style>
  <w:style w:type="paragraph" w:customStyle="1" w:styleId="23">
    <w:name w:val="Подпункты2"/>
    <w:basedOn w:val="a4"/>
    <w:rsid w:val="00B17471"/>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B1747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B17471"/>
    <w:rPr>
      <w:rFonts w:ascii="Arial" w:hAnsi="Arial"/>
      <w:sz w:val="20"/>
    </w:rPr>
  </w:style>
  <w:style w:type="paragraph" w:customStyle="1" w:styleId="affd">
    <w:name w:val="Таблица"/>
    <w:basedOn w:val="a4"/>
    <w:link w:val="affe"/>
    <w:uiPriority w:val="99"/>
    <w:qFormat/>
    <w:rsid w:val="00B17471"/>
    <w:pPr>
      <w:widowControl w:val="0"/>
      <w:spacing w:before="60" w:after="60" w:line="276" w:lineRule="auto"/>
      <w:jc w:val="both"/>
    </w:pPr>
    <w:rPr>
      <w:rFonts w:ascii="Arial" w:eastAsiaTheme="minorHAnsi" w:hAnsi="Arial"/>
      <w:sz w:val="20"/>
      <w:szCs w:val="22"/>
      <w:lang w:val="en-US" w:eastAsia="en-US"/>
    </w:rPr>
  </w:style>
  <w:style w:type="character" w:customStyle="1" w:styleId="affe">
    <w:name w:val="Таблица Знак"/>
    <w:basedOn w:val="a5"/>
    <w:link w:val="affd"/>
    <w:uiPriority w:val="99"/>
    <w:rsid w:val="00B17471"/>
    <w:rPr>
      <w:rFonts w:ascii="Arial" w:hAnsi="Arial"/>
      <w:sz w:val="20"/>
      <w:lang w:val="en-US"/>
    </w:rPr>
  </w:style>
  <w:style w:type="paragraph" w:customStyle="1" w:styleId="ConsPlusNormal">
    <w:name w:val="ConsPlusNormal"/>
    <w:link w:val="ConsPlusNormal0"/>
    <w:uiPriority w:val="99"/>
    <w:qFormat/>
    <w:rsid w:val="00B174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B17471"/>
    <w:rPr>
      <w:rFonts w:eastAsiaTheme="minorHAnsi" w:cstheme="minorBidi"/>
      <w:sz w:val="22"/>
      <w:szCs w:val="22"/>
      <w:lang w:eastAsia="en-US"/>
    </w:rPr>
  </w:style>
  <w:style w:type="character" w:customStyle="1" w:styleId="afff0">
    <w:name w:val="ВРИ Знак"/>
    <w:basedOn w:val="a5"/>
    <w:link w:val="afff"/>
    <w:rsid w:val="00B17471"/>
    <w:rPr>
      <w:rFonts w:ascii="Arial" w:hAnsi="Arial"/>
    </w:rPr>
  </w:style>
  <w:style w:type="paragraph" w:customStyle="1" w:styleId="ConsNormal">
    <w:name w:val="ConsNormal"/>
    <w:qFormat/>
    <w:rsid w:val="00B17471"/>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B17471"/>
    <w:rPr>
      <w:color w:val="000000"/>
      <w:shd w:val="clear" w:color="auto" w:fill="C4C413"/>
    </w:rPr>
  </w:style>
  <w:style w:type="paragraph" w:customStyle="1" w:styleId="a3">
    <w:name w:val="окс"/>
    <w:basedOn w:val="a4"/>
    <w:link w:val="afff2"/>
    <w:qFormat/>
    <w:rsid w:val="00B17471"/>
    <w:pPr>
      <w:widowControl w:val="0"/>
      <w:numPr>
        <w:numId w:val="4"/>
      </w:numPr>
      <w:suppressAutoHyphens/>
      <w:jc w:val="both"/>
    </w:pPr>
    <w:rPr>
      <w:rFonts w:ascii="Arial" w:eastAsiaTheme="minorHAnsi" w:hAnsi="Arial"/>
      <w:sz w:val="22"/>
      <w:szCs w:val="22"/>
      <w:lang w:eastAsia="en-US"/>
    </w:rPr>
  </w:style>
  <w:style w:type="character" w:customStyle="1" w:styleId="afff2">
    <w:name w:val="окс Знак"/>
    <w:basedOn w:val="a5"/>
    <w:link w:val="a3"/>
    <w:rsid w:val="00B17471"/>
    <w:rPr>
      <w:rFonts w:ascii="Arial" w:hAnsi="Arial"/>
    </w:rPr>
  </w:style>
  <w:style w:type="character" w:customStyle="1" w:styleId="ConsPlusNormal0">
    <w:name w:val="ConsPlusNormal Знак"/>
    <w:basedOn w:val="a5"/>
    <w:link w:val="ConsPlusNormal"/>
    <w:rsid w:val="00B17471"/>
    <w:rPr>
      <w:rFonts w:ascii="Times New Roman" w:eastAsia="Times New Roman" w:hAnsi="Times New Roman" w:cs="Times New Roman"/>
      <w:sz w:val="28"/>
      <w:szCs w:val="20"/>
      <w:lang w:eastAsia="ru-RU"/>
    </w:rPr>
  </w:style>
  <w:style w:type="paragraph" w:customStyle="1" w:styleId="afff3">
    <w:name w:val="Постоянная часть *"/>
    <w:basedOn w:val="a4"/>
    <w:next w:val="a4"/>
    <w:uiPriority w:val="99"/>
    <w:rsid w:val="00B17471"/>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4"/>
    <w:uiPriority w:val="59"/>
    <w:rsid w:val="00B17471"/>
    <w:pPr>
      <w:spacing w:after="0" w:line="240" w:lineRule="auto"/>
    </w:pPr>
    <w:rPr>
      <w:rFonts w:eastAsia="Lucida Sans Unico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itle"/>
    <w:basedOn w:val="a4"/>
    <w:next w:val="af0"/>
    <w:link w:val="afff5"/>
    <w:qFormat/>
    <w:rsid w:val="00B17471"/>
    <w:pPr>
      <w:suppressAutoHyphens/>
      <w:jc w:val="center"/>
    </w:pPr>
    <w:rPr>
      <w:rFonts w:ascii="Times New Roman" w:eastAsia="Times New Roman" w:hAnsi="Times New Roman" w:cs="Times New Roman"/>
      <w:szCs w:val="20"/>
      <w:lang w:eastAsia="ar-SA"/>
    </w:rPr>
  </w:style>
  <w:style w:type="character" w:customStyle="1" w:styleId="afff6">
    <w:name w:val="Название Знак"/>
    <w:basedOn w:val="a5"/>
    <w:rsid w:val="00B174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5">
    <w:name w:val="Заголовок Знак"/>
    <w:basedOn w:val="a5"/>
    <w:link w:val="afff4"/>
    <w:rsid w:val="00B17471"/>
    <w:rPr>
      <w:rFonts w:ascii="Times New Roman" w:eastAsia="Times New Roman" w:hAnsi="Times New Roman" w:cs="Times New Roman"/>
      <w:sz w:val="24"/>
      <w:szCs w:val="20"/>
      <w:lang w:eastAsia="ar-SA"/>
    </w:rPr>
  </w:style>
  <w:style w:type="character" w:customStyle="1" w:styleId="afff7">
    <w:name w:val="Не вступил в силу"/>
    <w:basedOn w:val="a5"/>
    <w:uiPriority w:val="99"/>
    <w:rsid w:val="00B17471"/>
    <w:rPr>
      <w:rFonts w:cs="Times New Roman"/>
      <w:b w:val="0"/>
      <w:color w:val="000000"/>
      <w:shd w:val="clear" w:color="auto" w:fill="D8EDE8"/>
    </w:rPr>
  </w:style>
  <w:style w:type="character" w:customStyle="1" w:styleId="WW-Absatz-Standardschriftart1">
    <w:name w:val="WW-Absatz-Standardschriftart1"/>
    <w:rsid w:val="00B17471"/>
  </w:style>
  <w:style w:type="character" w:customStyle="1" w:styleId="afff8">
    <w:name w:val="Основной текст Знак"/>
    <w:rsid w:val="00B17471"/>
    <w:rPr>
      <w:sz w:val="28"/>
      <w:szCs w:val="24"/>
      <w:lang w:val="ru-RU" w:eastAsia="ar-SA" w:bidi="ar-SA"/>
    </w:rPr>
  </w:style>
  <w:style w:type="paragraph" w:customStyle="1" w:styleId="afff9">
    <w:name w:val="Свободная форма"/>
    <w:rsid w:val="00B174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B17471"/>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B17471"/>
    <w:rPr>
      <w:rFonts w:ascii="Arial" w:hAnsi="Arial"/>
      <w:sz w:val="20"/>
    </w:rPr>
  </w:style>
  <w:style w:type="character" w:customStyle="1" w:styleId="afffa">
    <w:name w:val="Цветовое выделение"/>
    <w:uiPriority w:val="99"/>
    <w:rsid w:val="00B17471"/>
    <w:rPr>
      <w:b/>
      <w:bCs/>
      <w:color w:val="26282F"/>
    </w:rPr>
  </w:style>
  <w:style w:type="paragraph" w:customStyle="1" w:styleId="afffb">
    <w:name w:val="Информация об изменениях"/>
    <w:basedOn w:val="a4"/>
    <w:next w:val="a4"/>
    <w:uiPriority w:val="99"/>
    <w:rsid w:val="00B17471"/>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c">
    <w:name w:val="Подзаголовок для информации об изменениях"/>
    <w:basedOn w:val="a4"/>
    <w:next w:val="a4"/>
    <w:uiPriority w:val="99"/>
    <w:rsid w:val="00B17471"/>
    <w:pPr>
      <w:widowControl w:val="0"/>
      <w:autoSpaceDE w:val="0"/>
      <w:autoSpaceDN w:val="0"/>
      <w:adjustRightInd w:val="0"/>
      <w:ind w:firstLine="720"/>
      <w:jc w:val="both"/>
    </w:pPr>
    <w:rPr>
      <w:rFonts w:ascii="Arial" w:hAnsi="Arial" w:cs="Arial"/>
      <w:b/>
      <w:bCs/>
      <w:color w:val="353842"/>
      <w:sz w:val="20"/>
      <w:szCs w:val="20"/>
    </w:rPr>
  </w:style>
  <w:style w:type="character" w:customStyle="1" w:styleId="aff9">
    <w:name w:val="Нормальный (таблица) Знак"/>
    <w:basedOn w:val="a5"/>
    <w:link w:val="aff8"/>
    <w:uiPriority w:val="99"/>
    <w:rsid w:val="00B17471"/>
    <w:rPr>
      <w:rFonts w:ascii="Arial" w:eastAsiaTheme="minorEastAsia" w:hAnsi="Arial" w:cs="Arial"/>
      <w:sz w:val="26"/>
      <w:szCs w:val="26"/>
      <w:lang w:eastAsia="ru-RU"/>
    </w:rPr>
  </w:style>
  <w:style w:type="character" w:customStyle="1" w:styleId="apple-converted-space">
    <w:name w:val="apple-converted-space"/>
    <w:basedOn w:val="a5"/>
    <w:rsid w:val="00B17471"/>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B17471"/>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B1747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B17471"/>
    <w:rPr>
      <w:rFonts w:ascii="Times New Roman" w:eastAsia="Times New Roman" w:hAnsi="Times New Roman" w:cs="Times New Roman"/>
      <w:w w:val="109"/>
    </w:rPr>
  </w:style>
  <w:style w:type="paragraph" w:customStyle="1" w:styleId="S0">
    <w:name w:val="S_Обычный"/>
    <w:basedOn w:val="a4"/>
    <w:link w:val="S"/>
    <w:qFormat/>
    <w:rsid w:val="00B17471"/>
    <w:pPr>
      <w:tabs>
        <w:tab w:val="num" w:pos="1080"/>
      </w:tabs>
      <w:spacing w:line="360" w:lineRule="auto"/>
      <w:ind w:firstLine="720"/>
      <w:jc w:val="both"/>
    </w:pPr>
    <w:rPr>
      <w:rFonts w:ascii="Times New Roman" w:eastAsia="Times New Roman" w:hAnsi="Times New Roman" w:cs="Times New Roman"/>
      <w:w w:val="109"/>
      <w:sz w:val="22"/>
      <w:szCs w:val="22"/>
    </w:rPr>
  </w:style>
  <w:style w:type="character" w:customStyle="1" w:styleId="19">
    <w:name w:val="Основной шрифт абзаца1"/>
    <w:rsid w:val="00B17471"/>
  </w:style>
  <w:style w:type="character" w:customStyle="1" w:styleId="affff">
    <w:name w:val="текст Знак"/>
    <w:link w:val="affff0"/>
    <w:locked/>
    <w:rsid w:val="00B17471"/>
    <w:rPr>
      <w:rFonts w:ascii="Times New Roman" w:hAnsi="Times New Roman" w:cs="Times New Roman"/>
    </w:rPr>
  </w:style>
  <w:style w:type="paragraph" w:customStyle="1" w:styleId="affff0">
    <w:name w:val="текст"/>
    <w:basedOn w:val="a4"/>
    <w:link w:val="affff"/>
    <w:qFormat/>
    <w:rsid w:val="00B17471"/>
    <w:pPr>
      <w:ind w:firstLine="709"/>
      <w:jc w:val="both"/>
    </w:pPr>
    <w:rPr>
      <w:rFonts w:ascii="Times New Roman" w:eastAsiaTheme="minorHAnsi" w:hAnsi="Times New Roman" w:cs="Times New Roman"/>
      <w:sz w:val="22"/>
      <w:szCs w:val="22"/>
      <w:lang w:eastAsia="en-US"/>
    </w:rPr>
  </w:style>
  <w:style w:type="character" w:customStyle="1" w:styleId="affff1">
    <w:name w:val="Стиль П Знак"/>
    <w:link w:val="affff2"/>
    <w:locked/>
    <w:rsid w:val="00B17471"/>
    <w:rPr>
      <w:rFonts w:ascii="Times New Roman" w:hAnsi="Times New Roman" w:cs="Times New Roman"/>
      <w:sz w:val="28"/>
      <w:szCs w:val="28"/>
    </w:rPr>
  </w:style>
  <w:style w:type="paragraph" w:customStyle="1" w:styleId="affff2">
    <w:name w:val="Стиль П"/>
    <w:basedOn w:val="a4"/>
    <w:link w:val="affff1"/>
    <w:qFormat/>
    <w:rsid w:val="00B17471"/>
    <w:pPr>
      <w:spacing w:after="160" w:line="256" w:lineRule="auto"/>
    </w:pPr>
    <w:rPr>
      <w:rFonts w:ascii="Times New Roman" w:eastAsiaTheme="minorHAnsi" w:hAnsi="Times New Roman" w:cs="Times New Roman"/>
      <w:sz w:val="28"/>
      <w:szCs w:val="28"/>
      <w:lang w:eastAsia="en-US"/>
    </w:rPr>
  </w:style>
  <w:style w:type="character" w:customStyle="1" w:styleId="affff3">
    <w:name w:val="Маркированный список Знак"/>
    <w:link w:val="affff4"/>
    <w:locked/>
    <w:rsid w:val="00B17471"/>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B17471"/>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B17471"/>
    <w:rPr>
      <w:rFonts w:ascii="Times New Roman" w:hAnsi="Times New Roman" w:cs="Times New Roman"/>
      <w:bCs/>
    </w:rPr>
  </w:style>
  <w:style w:type="paragraph" w:customStyle="1" w:styleId="27">
    <w:name w:val="Стиль2"/>
    <w:basedOn w:val="a4"/>
    <w:link w:val="26"/>
    <w:qFormat/>
    <w:rsid w:val="00B17471"/>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B1747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B17471"/>
    <w:pPr>
      <w:numPr>
        <w:numId w:val="5"/>
      </w:numPr>
    </w:pPr>
  </w:style>
  <w:style w:type="character" w:customStyle="1" w:styleId="33">
    <w:name w:val="Заголовок3 Знак"/>
    <w:link w:val="34"/>
    <w:locked/>
    <w:rsid w:val="00B17471"/>
    <w:rPr>
      <w:rFonts w:ascii="Times New Roman" w:eastAsia="Times New Roman" w:hAnsi="Times New Roman" w:cs="Times New Roman"/>
      <w:b/>
      <w:bCs/>
    </w:rPr>
  </w:style>
  <w:style w:type="paragraph" w:customStyle="1" w:styleId="34">
    <w:name w:val="Заголовок3"/>
    <w:basedOn w:val="3"/>
    <w:link w:val="33"/>
    <w:qFormat/>
    <w:rsid w:val="00B17471"/>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paragraph" w:styleId="affff5">
    <w:name w:val="Body Text"/>
    <w:basedOn w:val="a4"/>
    <w:link w:val="1a"/>
    <w:rsid w:val="00B17471"/>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5"/>
    <w:rsid w:val="00B17471"/>
    <w:rPr>
      <w:rFonts w:ascii="Times New Roman" w:eastAsia="Times New Roman" w:hAnsi="Times New Roman" w:cs="Times New Roman"/>
      <w:sz w:val="28"/>
      <w:szCs w:val="20"/>
      <w:lang w:eastAsia="ru-RU"/>
    </w:rPr>
  </w:style>
  <w:style w:type="paragraph" w:styleId="35">
    <w:name w:val="Body Text 3"/>
    <w:basedOn w:val="a4"/>
    <w:link w:val="36"/>
    <w:rsid w:val="00B17471"/>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B17471"/>
    <w:rPr>
      <w:rFonts w:ascii="Times New Roman" w:eastAsia="Times New Roman" w:hAnsi="Times New Roman" w:cs="Times New Roman"/>
      <w:b/>
      <w:sz w:val="28"/>
      <w:szCs w:val="24"/>
      <w:lang w:eastAsia="ru-RU"/>
    </w:rPr>
  </w:style>
  <w:style w:type="character" w:customStyle="1" w:styleId="blk">
    <w:name w:val="blk"/>
    <w:rsid w:val="00B17471"/>
  </w:style>
  <w:style w:type="character" w:customStyle="1" w:styleId="WW8Num1z0">
    <w:name w:val="WW8Num1z0"/>
    <w:rsid w:val="00B17471"/>
    <w:rPr>
      <w:rFonts w:ascii="Symbol" w:hAnsi="Symbol"/>
    </w:rPr>
  </w:style>
  <w:style w:type="paragraph" w:customStyle="1" w:styleId="affff6">
    <w:name w:val="_Абзац ="/>
    <w:basedOn w:val="a4"/>
    <w:link w:val="affff7"/>
    <w:uiPriority w:val="99"/>
    <w:rsid w:val="00B17471"/>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7">
    <w:name w:val="_Абзац = Знак"/>
    <w:link w:val="affff6"/>
    <w:uiPriority w:val="99"/>
    <w:locked/>
    <w:rsid w:val="00B17471"/>
    <w:rPr>
      <w:rFonts w:ascii="Times New Roman" w:eastAsia="MS Mincho" w:hAnsi="Times New Roman" w:cs="Times New Roman"/>
      <w:sz w:val="28"/>
      <w:szCs w:val="20"/>
    </w:rPr>
  </w:style>
  <w:style w:type="character" w:customStyle="1" w:styleId="WW8Num8z0">
    <w:name w:val="WW8Num8z0"/>
    <w:qFormat/>
    <w:rsid w:val="00B17471"/>
  </w:style>
  <w:style w:type="paragraph" w:customStyle="1" w:styleId="affff8">
    <w:name w:val="Подпункты"/>
    <w:basedOn w:val="a4"/>
    <w:qFormat/>
    <w:rsid w:val="00B17471"/>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B17471"/>
    <w:rPr>
      <w:color w:val="000000"/>
      <w:u w:val="none"/>
    </w:rPr>
  </w:style>
  <w:style w:type="character" w:customStyle="1" w:styleId="82">
    <w:name w:val="Знак Знак8"/>
    <w:rsid w:val="00B17471"/>
    <w:rPr>
      <w:rFonts w:ascii="Arial" w:eastAsia="Lucida Sans Unicode" w:hAnsi="Arial" w:cs="Times New Roman"/>
      <w:sz w:val="24"/>
      <w:szCs w:val="24"/>
    </w:rPr>
  </w:style>
  <w:style w:type="paragraph" w:styleId="37">
    <w:name w:val="Body Text Indent 3"/>
    <w:basedOn w:val="a4"/>
    <w:link w:val="38"/>
    <w:uiPriority w:val="99"/>
    <w:semiHidden/>
    <w:unhideWhenUsed/>
    <w:rsid w:val="00B17471"/>
    <w:pPr>
      <w:spacing w:after="120"/>
      <w:ind w:left="283"/>
    </w:pPr>
    <w:rPr>
      <w:sz w:val="16"/>
      <w:szCs w:val="16"/>
    </w:rPr>
  </w:style>
  <w:style w:type="character" w:customStyle="1" w:styleId="38">
    <w:name w:val="Основной текст с отступом 3 Знак"/>
    <w:basedOn w:val="a5"/>
    <w:link w:val="37"/>
    <w:uiPriority w:val="99"/>
    <w:semiHidden/>
    <w:rsid w:val="00B17471"/>
    <w:rPr>
      <w:rFonts w:eastAsiaTheme="minorEastAsia"/>
      <w:sz w:val="16"/>
      <w:szCs w:val="16"/>
      <w:lang w:eastAsia="ru-RU"/>
    </w:rPr>
  </w:style>
  <w:style w:type="character" w:customStyle="1" w:styleId="hl">
    <w:name w:val="hl"/>
    <w:basedOn w:val="a5"/>
    <w:rsid w:val="00B17471"/>
  </w:style>
  <w:style w:type="character" w:customStyle="1" w:styleId="nobr">
    <w:name w:val="nobr"/>
    <w:basedOn w:val="a5"/>
    <w:rsid w:val="00B17471"/>
  </w:style>
  <w:style w:type="paragraph" w:customStyle="1" w:styleId="msonormal0">
    <w:name w:val="msonormal"/>
    <w:basedOn w:val="a4"/>
    <w:rsid w:val="00B17471"/>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B17471"/>
    <w:rPr>
      <w:color w:val="800080"/>
      <w:u w:val="single"/>
    </w:rPr>
  </w:style>
  <w:style w:type="character" w:customStyle="1" w:styleId="afffe">
    <w:name w:val="Обычный (Интернет)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B17471"/>
    <w:rPr>
      <w:rFonts w:ascii="Times New Roman" w:eastAsia="Times New Roman" w:hAnsi="Times New Roman" w:cs="Times New Roman"/>
      <w:sz w:val="24"/>
      <w:szCs w:val="24"/>
      <w:lang w:eastAsia="ru-RU"/>
    </w:rPr>
  </w:style>
  <w:style w:type="paragraph" w:customStyle="1" w:styleId="10">
    <w:name w:val="Нумерация1"/>
    <w:basedOn w:val="a4"/>
    <w:link w:val="1b"/>
    <w:uiPriority w:val="99"/>
    <w:qFormat/>
    <w:rsid w:val="00B17471"/>
    <w:pPr>
      <w:widowControl w:val="0"/>
      <w:numPr>
        <w:numId w:val="13"/>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B1747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B17471"/>
    <w:rPr>
      <w:b/>
      <w:bCs/>
    </w:rPr>
  </w:style>
  <w:style w:type="paragraph" w:styleId="affffb">
    <w:name w:val="Body Text Indent"/>
    <w:basedOn w:val="a4"/>
    <w:link w:val="affffc"/>
    <w:unhideWhenUsed/>
    <w:rsid w:val="00B17471"/>
    <w:pPr>
      <w:widowControl w:val="0"/>
      <w:suppressAutoHyphens/>
      <w:spacing w:after="120"/>
      <w:ind w:left="283"/>
    </w:pPr>
    <w:rPr>
      <w:rFonts w:ascii="Arial" w:eastAsia="Lucida Sans Unicode" w:hAnsi="Arial" w:cs="Times New Roman"/>
    </w:rPr>
  </w:style>
  <w:style w:type="character" w:customStyle="1" w:styleId="affffc">
    <w:name w:val="Основной текст с отступом Знак"/>
    <w:basedOn w:val="a5"/>
    <w:link w:val="affffb"/>
    <w:rsid w:val="00B17471"/>
    <w:rPr>
      <w:rFonts w:ascii="Arial" w:eastAsia="Lucida Sans Unicode" w:hAnsi="Arial" w:cs="Times New Roman"/>
      <w:sz w:val="24"/>
      <w:szCs w:val="24"/>
      <w:lang w:eastAsia="ru-RU"/>
    </w:rPr>
  </w:style>
  <w:style w:type="paragraph" w:customStyle="1" w:styleId="Iniiaiieoaenonionooiii2">
    <w:name w:val="Iniiaiie oaeno n ionooiii 2"/>
    <w:basedOn w:val="a4"/>
    <w:rsid w:val="00B17471"/>
    <w:pPr>
      <w:ind w:firstLine="284"/>
      <w:jc w:val="both"/>
    </w:pPr>
    <w:rPr>
      <w:rFonts w:ascii="Peterburg" w:eastAsia="Times New Roman" w:hAnsi="Peterburg" w:cs="Times New Roman"/>
      <w:sz w:val="20"/>
      <w:szCs w:val="20"/>
    </w:rPr>
  </w:style>
  <w:style w:type="character" w:customStyle="1" w:styleId="aff3">
    <w:name w:val="Абзац списка Знак"/>
    <w:aliases w:val="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f2"/>
    <w:uiPriority w:val="34"/>
    <w:rsid w:val="00B17471"/>
    <w:rPr>
      <w:rFonts w:eastAsiaTheme="minorEastAsia"/>
      <w:sz w:val="24"/>
      <w:szCs w:val="24"/>
      <w:lang w:eastAsia="ru-RU"/>
    </w:rPr>
  </w:style>
  <w:style w:type="paragraph" w:customStyle="1" w:styleId="39">
    <w:name w:val="Абзац списка3"/>
    <w:basedOn w:val="a4"/>
    <w:rsid w:val="00B17471"/>
    <w:pPr>
      <w:ind w:left="720"/>
    </w:pPr>
    <w:rPr>
      <w:rFonts w:ascii="Times New Roman" w:eastAsia="Times New Roman" w:hAnsi="Times New Roman" w:cs="Times New Roman"/>
      <w:lang w:eastAsia="zh-CN"/>
    </w:rPr>
  </w:style>
  <w:style w:type="character" w:customStyle="1" w:styleId="WW8Num3z7">
    <w:name w:val="WW8Num3z7"/>
    <w:uiPriority w:val="99"/>
    <w:rsid w:val="00B17471"/>
  </w:style>
  <w:style w:type="character" w:customStyle="1" w:styleId="WW8Num7z6">
    <w:name w:val="WW8Num7z6"/>
    <w:uiPriority w:val="99"/>
    <w:rsid w:val="00B17471"/>
  </w:style>
  <w:style w:type="paragraph" w:customStyle="1" w:styleId="affffd">
    <w:name w:val="ОСНОВНОЙ !!!"/>
    <w:basedOn w:val="affff5"/>
    <w:uiPriority w:val="99"/>
    <w:rsid w:val="00B17471"/>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B17471"/>
    <w:rPr>
      <w:rFonts w:ascii="Times New Roman" w:eastAsia="Times New Roman" w:hAnsi="Times New Roman" w:cs="Times New Roman"/>
      <w:sz w:val="24"/>
      <w:szCs w:val="24"/>
    </w:rPr>
  </w:style>
  <w:style w:type="paragraph" w:customStyle="1" w:styleId="a1">
    <w:name w:val="Нумерация"/>
    <w:basedOn w:val="17"/>
    <w:link w:val="affffe"/>
    <w:uiPriority w:val="99"/>
    <w:rsid w:val="00B17471"/>
    <w:pPr>
      <w:numPr>
        <w:numId w:val="16"/>
      </w:numPr>
      <w:spacing w:before="80"/>
    </w:pPr>
    <w:rPr>
      <w:rFonts w:eastAsia="Calibri" w:cs="Arial"/>
      <w:szCs w:val="20"/>
    </w:rPr>
  </w:style>
  <w:style w:type="character" w:customStyle="1" w:styleId="affffe">
    <w:name w:val="Нумерация Знак"/>
    <w:basedOn w:val="18"/>
    <w:link w:val="a1"/>
    <w:uiPriority w:val="99"/>
    <w:locked/>
    <w:rsid w:val="00B17471"/>
    <w:rPr>
      <w:rFonts w:ascii="Arial" w:eastAsia="Calibri" w:hAnsi="Arial" w:cs="Arial"/>
      <w:sz w:val="20"/>
      <w:szCs w:val="20"/>
    </w:rPr>
  </w:style>
  <w:style w:type="paragraph" w:customStyle="1" w:styleId="1590">
    <w:name w:val="Стиль ОСНОВНОЙ !!! + Слева:  159 см Первая строка:  0 см"/>
    <w:basedOn w:val="a4"/>
    <w:uiPriority w:val="99"/>
    <w:rsid w:val="00B17471"/>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B17471"/>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B17471"/>
    <w:rPr>
      <w:rFonts w:ascii="Times New Roman" w:eastAsia="Times New Roman" w:hAnsi="Times New Roman" w:cs="Times New Roman"/>
      <w:sz w:val="24"/>
      <w:szCs w:val="24"/>
      <w:lang w:eastAsia="ar-SA"/>
    </w:rPr>
  </w:style>
  <w:style w:type="paragraph" w:customStyle="1" w:styleId="1c">
    <w:name w:val="Стиль1"/>
    <w:basedOn w:val="4"/>
    <w:link w:val="1d"/>
    <w:uiPriority w:val="99"/>
    <w:rsid w:val="00B17471"/>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d">
    <w:name w:val="Стиль1 Знак"/>
    <w:basedOn w:val="40"/>
    <w:link w:val="1c"/>
    <w:uiPriority w:val="99"/>
    <w:locked/>
    <w:rsid w:val="00B17471"/>
    <w:rPr>
      <w:rFonts w:ascii="Arial" w:eastAsia="Times New Roman" w:hAnsi="Arial" w:cs="Times New Roman"/>
      <w:i w:val="0"/>
      <w:iCs/>
      <w:smallCaps/>
      <w:color w:val="365F91"/>
      <w:sz w:val="24"/>
      <w:szCs w:val="24"/>
      <w:lang w:val="en-US" w:eastAsia="ru-RU"/>
    </w:rPr>
  </w:style>
  <w:style w:type="paragraph" w:customStyle="1" w:styleId="s1">
    <w:name w:val="s_1"/>
    <w:basedOn w:val="a4"/>
    <w:rsid w:val="00B17471"/>
    <w:pPr>
      <w:spacing w:before="100" w:beforeAutospacing="1" w:after="100" w:afterAutospacing="1"/>
    </w:pPr>
    <w:rPr>
      <w:rFonts w:ascii="Times New Roman" w:eastAsia="Times New Roman" w:hAnsi="Times New Roman" w:cs="Times New Roman"/>
    </w:rPr>
  </w:style>
  <w:style w:type="character" w:styleId="afffff">
    <w:name w:val="annotation reference"/>
    <w:basedOn w:val="a5"/>
    <w:uiPriority w:val="99"/>
    <w:semiHidden/>
    <w:unhideWhenUsed/>
    <w:rsid w:val="00B17471"/>
    <w:rPr>
      <w:sz w:val="16"/>
      <w:szCs w:val="16"/>
    </w:rPr>
  </w:style>
  <w:style w:type="paragraph" w:styleId="afffff0">
    <w:name w:val="annotation text"/>
    <w:basedOn w:val="a4"/>
    <w:link w:val="afffff1"/>
    <w:uiPriority w:val="99"/>
    <w:semiHidden/>
    <w:unhideWhenUsed/>
    <w:rsid w:val="00B17471"/>
    <w:rPr>
      <w:sz w:val="20"/>
      <w:szCs w:val="20"/>
    </w:rPr>
  </w:style>
  <w:style w:type="character" w:customStyle="1" w:styleId="afffff1">
    <w:name w:val="Текст примечания Знак"/>
    <w:basedOn w:val="a5"/>
    <w:link w:val="afffff0"/>
    <w:uiPriority w:val="99"/>
    <w:semiHidden/>
    <w:rsid w:val="00B17471"/>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B17471"/>
    <w:rPr>
      <w:b/>
      <w:bCs/>
    </w:rPr>
  </w:style>
  <w:style w:type="character" w:customStyle="1" w:styleId="afffff3">
    <w:name w:val="Тема примечания Знак"/>
    <w:basedOn w:val="afffff1"/>
    <w:link w:val="afffff2"/>
    <w:uiPriority w:val="99"/>
    <w:semiHidden/>
    <w:rsid w:val="00B17471"/>
    <w:rPr>
      <w:rFonts w:eastAsiaTheme="minorEastAsia"/>
      <w:b/>
      <w:bCs/>
      <w:sz w:val="20"/>
      <w:szCs w:val="20"/>
      <w:lang w:eastAsia="ru-RU"/>
    </w:rPr>
  </w:style>
  <w:style w:type="character" w:customStyle="1" w:styleId="28">
    <w:name w:val="Основной текст (2)_"/>
    <w:basedOn w:val="a5"/>
    <w:rsid w:val="00EB6872"/>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EB687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Default">
    <w:name w:val="Default"/>
    <w:rsid w:val="00640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4"/>
    <w:link w:val="afffff5"/>
    <w:qFormat/>
    <w:rsid w:val="007D6303"/>
    <w:pPr>
      <w:ind w:firstLine="709"/>
      <w:jc w:val="both"/>
    </w:pPr>
    <w:rPr>
      <w:rFonts w:ascii="Times New Roman" w:eastAsia="Times New Roman" w:hAnsi="Times New Roman" w:cs="Times New Roman"/>
      <w:lang w:val="en-US" w:eastAsia="ar-SA" w:bidi="en-US"/>
    </w:rPr>
  </w:style>
  <w:style w:type="character" w:customStyle="1" w:styleId="afffff5">
    <w:name w:val="Обычный текст Знак"/>
    <w:basedOn w:val="a5"/>
    <w:link w:val="afffff4"/>
    <w:rsid w:val="007D6303"/>
    <w:rPr>
      <w:rFonts w:ascii="Times New Roman" w:eastAsia="Times New Roman" w:hAnsi="Times New Roman" w:cs="Times New Roman"/>
      <w:sz w:val="24"/>
      <w:szCs w:val="24"/>
      <w:lang w:val="en-US" w:eastAsia="ar-SA" w:bidi="en-US"/>
    </w:rPr>
  </w:style>
  <w:style w:type="paragraph" w:customStyle="1" w:styleId="1e">
    <w:name w:val="Название1"/>
    <w:basedOn w:val="a4"/>
    <w:rsid w:val="00E814E2"/>
    <w:pPr>
      <w:suppressLineNumbers/>
      <w:suppressAutoHyphens/>
      <w:spacing w:before="120" w:after="120" w:line="276" w:lineRule="auto"/>
    </w:pPr>
    <w:rPr>
      <w:rFonts w:ascii="Calibri" w:eastAsia="Times New Roman" w:hAnsi="Calibri" w:cs="Mangal"/>
      <w:i/>
      <w:iCs/>
      <w:lang w:eastAsia="ar-SA"/>
    </w:rPr>
  </w:style>
  <w:style w:type="paragraph" w:customStyle="1" w:styleId="afffff6">
    <w:name w:val="Обычный (веб) Знак Знак"/>
    <w:aliases w:val="Обычный (Web) Знак Знак Знак"/>
    <w:basedOn w:val="a4"/>
    <w:next w:val="afffd"/>
    <w:uiPriority w:val="99"/>
    <w:rsid w:val="00E814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8709">
      <w:bodyDiv w:val="1"/>
      <w:marLeft w:val="0"/>
      <w:marRight w:val="0"/>
      <w:marTop w:val="0"/>
      <w:marBottom w:val="0"/>
      <w:divBdr>
        <w:top w:val="none" w:sz="0" w:space="0" w:color="auto"/>
        <w:left w:val="none" w:sz="0" w:space="0" w:color="auto"/>
        <w:bottom w:val="none" w:sz="0" w:space="0" w:color="auto"/>
        <w:right w:val="none" w:sz="0" w:space="0" w:color="auto"/>
      </w:divBdr>
      <w:divsChild>
        <w:div w:id="2041274048">
          <w:marLeft w:val="0"/>
          <w:marRight w:val="0"/>
          <w:marTop w:val="192"/>
          <w:marBottom w:val="0"/>
          <w:divBdr>
            <w:top w:val="none" w:sz="0" w:space="0" w:color="auto"/>
            <w:left w:val="none" w:sz="0" w:space="0" w:color="auto"/>
            <w:bottom w:val="none" w:sz="0" w:space="0" w:color="auto"/>
            <w:right w:val="none" w:sz="0" w:space="0" w:color="auto"/>
          </w:divBdr>
        </w:div>
        <w:div w:id="358625223">
          <w:marLeft w:val="0"/>
          <w:marRight w:val="0"/>
          <w:marTop w:val="192"/>
          <w:marBottom w:val="0"/>
          <w:divBdr>
            <w:top w:val="none" w:sz="0" w:space="0" w:color="auto"/>
            <w:left w:val="none" w:sz="0" w:space="0" w:color="auto"/>
            <w:bottom w:val="none" w:sz="0" w:space="0" w:color="auto"/>
            <w:right w:val="none" w:sz="0" w:space="0" w:color="auto"/>
          </w:divBdr>
        </w:div>
        <w:div w:id="2099281223">
          <w:marLeft w:val="0"/>
          <w:marRight w:val="0"/>
          <w:marTop w:val="192"/>
          <w:marBottom w:val="0"/>
          <w:divBdr>
            <w:top w:val="none" w:sz="0" w:space="0" w:color="auto"/>
            <w:left w:val="none" w:sz="0" w:space="0" w:color="auto"/>
            <w:bottom w:val="none" w:sz="0" w:space="0" w:color="auto"/>
            <w:right w:val="none" w:sz="0" w:space="0" w:color="auto"/>
          </w:divBdr>
        </w:div>
        <w:div w:id="849490339">
          <w:marLeft w:val="0"/>
          <w:marRight w:val="0"/>
          <w:marTop w:val="192"/>
          <w:marBottom w:val="0"/>
          <w:divBdr>
            <w:top w:val="none" w:sz="0" w:space="0" w:color="auto"/>
            <w:left w:val="none" w:sz="0" w:space="0" w:color="auto"/>
            <w:bottom w:val="none" w:sz="0" w:space="0" w:color="auto"/>
            <w:right w:val="none" w:sz="0" w:space="0" w:color="auto"/>
          </w:divBdr>
        </w:div>
        <w:div w:id="1247962551">
          <w:marLeft w:val="0"/>
          <w:marRight w:val="0"/>
          <w:marTop w:val="192"/>
          <w:marBottom w:val="0"/>
          <w:divBdr>
            <w:top w:val="none" w:sz="0" w:space="0" w:color="auto"/>
            <w:left w:val="none" w:sz="0" w:space="0" w:color="auto"/>
            <w:bottom w:val="none" w:sz="0" w:space="0" w:color="auto"/>
            <w:right w:val="none" w:sz="0" w:space="0" w:color="auto"/>
          </w:divBdr>
        </w:div>
        <w:div w:id="1459030285">
          <w:marLeft w:val="0"/>
          <w:marRight w:val="0"/>
          <w:marTop w:val="192"/>
          <w:marBottom w:val="0"/>
          <w:divBdr>
            <w:top w:val="none" w:sz="0" w:space="0" w:color="auto"/>
            <w:left w:val="none" w:sz="0" w:space="0" w:color="auto"/>
            <w:bottom w:val="none" w:sz="0" w:space="0" w:color="auto"/>
            <w:right w:val="none" w:sz="0" w:space="0" w:color="auto"/>
          </w:divBdr>
        </w:div>
      </w:divsChild>
    </w:div>
    <w:div w:id="2007781396">
      <w:bodyDiv w:val="1"/>
      <w:marLeft w:val="0"/>
      <w:marRight w:val="0"/>
      <w:marTop w:val="0"/>
      <w:marBottom w:val="0"/>
      <w:divBdr>
        <w:top w:val="none" w:sz="0" w:space="0" w:color="auto"/>
        <w:left w:val="none" w:sz="0" w:space="0" w:color="auto"/>
        <w:bottom w:val="none" w:sz="0" w:space="0" w:color="auto"/>
        <w:right w:val="none" w:sz="0" w:space="0" w:color="auto"/>
      </w:divBdr>
      <w:divsChild>
        <w:div w:id="57827982">
          <w:marLeft w:val="0"/>
          <w:marRight w:val="0"/>
          <w:marTop w:val="192"/>
          <w:marBottom w:val="0"/>
          <w:divBdr>
            <w:top w:val="none" w:sz="0" w:space="0" w:color="auto"/>
            <w:left w:val="none" w:sz="0" w:space="0" w:color="auto"/>
            <w:bottom w:val="none" w:sz="0" w:space="0" w:color="auto"/>
            <w:right w:val="none" w:sz="0" w:space="0" w:color="auto"/>
          </w:divBdr>
        </w:div>
        <w:div w:id="95829883">
          <w:marLeft w:val="0"/>
          <w:marRight w:val="0"/>
          <w:marTop w:val="192"/>
          <w:marBottom w:val="0"/>
          <w:divBdr>
            <w:top w:val="none" w:sz="0" w:space="0" w:color="auto"/>
            <w:left w:val="none" w:sz="0" w:space="0" w:color="auto"/>
            <w:bottom w:val="none" w:sz="0" w:space="0" w:color="auto"/>
            <w:right w:val="none" w:sz="0" w:space="0" w:color="auto"/>
          </w:divBdr>
        </w:div>
        <w:div w:id="1605260067">
          <w:marLeft w:val="0"/>
          <w:marRight w:val="0"/>
          <w:marTop w:val="192"/>
          <w:marBottom w:val="0"/>
          <w:divBdr>
            <w:top w:val="none" w:sz="0" w:space="0" w:color="auto"/>
            <w:left w:val="none" w:sz="0" w:space="0" w:color="auto"/>
            <w:bottom w:val="none" w:sz="0" w:space="0" w:color="auto"/>
            <w:right w:val="none" w:sz="0" w:space="0" w:color="auto"/>
          </w:divBdr>
        </w:div>
        <w:div w:id="247813222">
          <w:marLeft w:val="0"/>
          <w:marRight w:val="0"/>
          <w:marTop w:val="192"/>
          <w:marBottom w:val="0"/>
          <w:divBdr>
            <w:top w:val="none" w:sz="0" w:space="0" w:color="auto"/>
            <w:left w:val="none" w:sz="0" w:space="0" w:color="auto"/>
            <w:bottom w:val="none" w:sz="0" w:space="0" w:color="auto"/>
            <w:right w:val="none" w:sz="0" w:space="0" w:color="auto"/>
          </w:divBdr>
        </w:div>
        <w:div w:id="1958755246">
          <w:marLeft w:val="0"/>
          <w:marRight w:val="0"/>
          <w:marTop w:val="192"/>
          <w:marBottom w:val="0"/>
          <w:divBdr>
            <w:top w:val="none" w:sz="0" w:space="0" w:color="auto"/>
            <w:left w:val="none" w:sz="0" w:space="0" w:color="auto"/>
            <w:bottom w:val="none" w:sz="0" w:space="0" w:color="auto"/>
            <w:right w:val="none" w:sz="0" w:space="0" w:color="auto"/>
          </w:divBdr>
        </w:div>
        <w:div w:id="231550986">
          <w:marLeft w:val="0"/>
          <w:marRight w:val="0"/>
          <w:marTop w:val="192"/>
          <w:marBottom w:val="0"/>
          <w:divBdr>
            <w:top w:val="none" w:sz="0" w:space="0" w:color="auto"/>
            <w:left w:val="none" w:sz="0" w:space="0" w:color="auto"/>
            <w:bottom w:val="none" w:sz="0" w:space="0" w:color="auto"/>
            <w:right w:val="none" w:sz="0" w:space="0" w:color="auto"/>
          </w:divBdr>
        </w:div>
      </w:divsChild>
    </w:div>
    <w:div w:id="2051950090">
      <w:bodyDiv w:val="1"/>
      <w:marLeft w:val="0"/>
      <w:marRight w:val="0"/>
      <w:marTop w:val="0"/>
      <w:marBottom w:val="0"/>
      <w:divBdr>
        <w:top w:val="none" w:sz="0" w:space="0" w:color="auto"/>
        <w:left w:val="none" w:sz="0" w:space="0" w:color="auto"/>
        <w:bottom w:val="none" w:sz="0" w:space="0" w:color="auto"/>
        <w:right w:val="none" w:sz="0" w:space="0" w:color="auto"/>
      </w:divBdr>
      <w:divsChild>
        <w:div w:id="1416513801">
          <w:marLeft w:val="0"/>
          <w:marRight w:val="0"/>
          <w:marTop w:val="192"/>
          <w:marBottom w:val="0"/>
          <w:divBdr>
            <w:top w:val="none" w:sz="0" w:space="0" w:color="auto"/>
            <w:left w:val="none" w:sz="0" w:space="0" w:color="auto"/>
            <w:bottom w:val="none" w:sz="0" w:space="0" w:color="auto"/>
            <w:right w:val="none" w:sz="0" w:space="0" w:color="auto"/>
          </w:divBdr>
        </w:div>
        <w:div w:id="210115810">
          <w:marLeft w:val="0"/>
          <w:marRight w:val="0"/>
          <w:marTop w:val="192"/>
          <w:marBottom w:val="0"/>
          <w:divBdr>
            <w:top w:val="none" w:sz="0" w:space="0" w:color="auto"/>
            <w:left w:val="none" w:sz="0" w:space="0" w:color="auto"/>
            <w:bottom w:val="none" w:sz="0" w:space="0" w:color="auto"/>
            <w:right w:val="none" w:sz="0" w:space="0" w:color="auto"/>
          </w:divBdr>
        </w:div>
        <w:div w:id="203837409">
          <w:marLeft w:val="0"/>
          <w:marRight w:val="0"/>
          <w:marTop w:val="192"/>
          <w:marBottom w:val="0"/>
          <w:divBdr>
            <w:top w:val="none" w:sz="0" w:space="0" w:color="auto"/>
            <w:left w:val="none" w:sz="0" w:space="0" w:color="auto"/>
            <w:bottom w:val="none" w:sz="0" w:space="0" w:color="auto"/>
            <w:right w:val="none" w:sz="0" w:space="0" w:color="auto"/>
          </w:divBdr>
        </w:div>
        <w:div w:id="22788331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36fb3e57a8031adb90c7b7d13d835d1f31efff63/" TargetMode="External"/><Relationship Id="rId18" Type="http://schemas.openxmlformats.org/officeDocument/2006/relationships/hyperlink" Target="http://www.consultant.ru/document/cons_doc_LAW_373276/36fb3e57a8031adb90c7b7d13d835d1f31efff63/" TargetMode="External"/><Relationship Id="rId26" Type="http://schemas.openxmlformats.org/officeDocument/2006/relationships/hyperlink" Target="http://www.consultant.ru/document/cons_doc_LAW_217524/"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304549/7cb66e0f239f00b0e1d59f167cd46beb2182ece1/"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http://www.consultant.ru/document/cons_doc_LAW_351269/f111b9e03a38b2b3937951a4e8401a29754eeb8d/" TargetMode="External"/><Relationship Id="rId11" Type="http://schemas.openxmlformats.org/officeDocument/2006/relationships/hyperlink" Target="http://www.consultant.ru/document/cons_doc_LAW_372785/d7534265d4db4bf38ebfb366c957ace0d90d049e/" TargetMode="External"/><Relationship Id="rId24" Type="http://schemas.openxmlformats.org/officeDocument/2006/relationships/hyperlink" Target="http://www.consultant.ru/document/cons_doc_LAW_328718/" TargetMode="External"/><Relationship Id="rId32" Type="http://schemas.openxmlformats.org/officeDocument/2006/relationships/hyperlink" Target="http://www.consultant.ru/document/cons_doc_LAW_351269/36fb3e57a8031adb90c7b7d13d835d1f31efff63/" TargetMode="External"/><Relationship Id="rId37" Type="http://schemas.openxmlformats.org/officeDocument/2006/relationships/hyperlink" Target="http://www.consultant.ru/document/cons_doc_LAW_351269/7cb66e0f239f00b0e1d59f167cd46beb2182ece1/"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51269/c1c2bfc679fb74ed4c4da6be176c8d5a7da42c49/"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825a71eb75032f603d29da32b2cf36300ac04789/" TargetMode="External"/><Relationship Id="rId23" Type="http://schemas.openxmlformats.org/officeDocument/2006/relationships/hyperlink" Target="http://www.consultant.ru/document/cons_doc_LAW_217247/" TargetMode="External"/><Relationship Id="rId28" Type="http://schemas.openxmlformats.org/officeDocument/2006/relationships/hyperlink" Target="http://www.consultant.ru/document/cons_doc_LAW_322585/" TargetMode="External"/><Relationship Id="rId36" Type="http://schemas.openxmlformats.org/officeDocument/2006/relationships/hyperlink" Target="http://www.consultant.ru/document/cons_doc_LAW_351269/c1c2bfc679fb74ed4c4da6be176c8d5a7da42c49/" TargetMode="External"/><Relationship Id="rId49" Type="http://schemas.openxmlformats.org/officeDocument/2006/relationships/footer" Target="footer1.xml"/><Relationship Id="rId10" Type="http://schemas.openxmlformats.org/officeDocument/2006/relationships/hyperlink" Target="http://www.consultant.ru/document/cons_doc_LAW_357290/531fadfdb92215e25a0a445a301f6d4312924e25/" TargetMode="External"/><Relationship Id="rId19" Type="http://schemas.openxmlformats.org/officeDocument/2006/relationships/hyperlink" Target="http://www.consultant.ru/document/cons_doc_LAW_304549/d43ae8ece00bbaa3bc825d04067c64adebeae28c/" TargetMode="External"/><Relationship Id="rId31" Type="http://schemas.openxmlformats.org/officeDocument/2006/relationships/hyperlink" Target="http://www.consultant.ru/document/cons_doc_LAW_351269/f3ce931f8523b327060f9e62f0ffa5990a28639c/" TargetMode="External"/><Relationship Id="rId44" Type="http://schemas.openxmlformats.org/officeDocument/2006/relationships/hyperlink" Target="http://www.consultant.ru/document/cons_doc_LAW_351269/c1c2bfc679fb74ed4c4da6be176c8d5a7da42c49/"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hyperlink" Target="http://www.consultant.ru/document/cons_doc_LAW_373276/fc77c7117187684ab0cb02c7ee53952df0de55be/" TargetMode="External"/><Relationship Id="rId22" Type="http://schemas.openxmlformats.org/officeDocument/2006/relationships/hyperlink" Target="http://www.consultant.ru/document/cons_doc_LAW_304549/7cb66e0f239f00b0e1d59f167cd46beb2182ece1/" TargetMode="External"/><Relationship Id="rId27" Type="http://schemas.openxmlformats.org/officeDocument/2006/relationships/hyperlink" Target="http://www.consultant.ru/document/cons_doc_LAW_217524/" TargetMode="External"/><Relationship Id="rId30" Type="http://schemas.openxmlformats.org/officeDocument/2006/relationships/hyperlink" Target="http://www.consultant.ru/document/cons_doc_LAW_351269/36fb3e57a8031adb90c7b7d13d835d1f31efff63/"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51269/c1c2bfc679fb74ed4c4da6be176c8d5a7da42c49/" TargetMode="External"/><Relationship Id="rId8" Type="http://schemas.openxmlformats.org/officeDocument/2006/relationships/hyperlink" Target="garantF1://12038258.50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73276/36fb3e57a8031adb90c7b7d13d835d1f31efff63/" TargetMode="External"/><Relationship Id="rId17" Type="http://schemas.openxmlformats.org/officeDocument/2006/relationships/hyperlink" Target="http://www.consultant.ru/document/cons_doc_LAW_373276/36fb3e57a8031adb90c7b7d13d835d1f31efff63/" TargetMode="External"/><Relationship Id="rId25" Type="http://schemas.openxmlformats.org/officeDocument/2006/relationships/hyperlink" Target="http://www.consultant.ru/document/cons_doc_LAW_351269/dbb758e5e96870aa276968887828c5d903eeba8a/"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yperlink" Target="http://www.consultant.ru/document/cons_doc_LAW_351269/7cb66e0f239f00b0e1d59f167cd46beb2182ece1/" TargetMode="External"/><Relationship Id="rId46" Type="http://schemas.openxmlformats.org/officeDocument/2006/relationships/hyperlink" Target="http://www.consultant.ru/document/cons_doc_LAW_351269/c1c2bfc679fb74ed4c4da6be176c8d5a7da42c49/" TargetMode="External"/><Relationship Id="rId20" Type="http://schemas.openxmlformats.org/officeDocument/2006/relationships/hyperlink" Target="http://www.consultant.ru/document/cons_doc_LAW_304549/91122874bbcf628c0e5c6bceb7fe613ee682fc73/" TargetMode="External"/><Relationship Id="rId41" Type="http://schemas.openxmlformats.org/officeDocument/2006/relationships/hyperlink" Target="http://www.consultant.ru/document/cons_doc_LAW_351269/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06B0-87AF-498F-8E74-D1150F0E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14306</Words>
  <Characters>81549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Ястребов Александр</cp:lastModifiedBy>
  <cp:revision>14</cp:revision>
  <dcterms:created xsi:type="dcterms:W3CDTF">2021-09-26T19:39:00Z</dcterms:created>
  <dcterms:modified xsi:type="dcterms:W3CDTF">2024-03-13T07:27:00Z</dcterms:modified>
</cp:coreProperties>
</file>