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9" w:rsidRPr="001E461C" w:rsidRDefault="00DD7669" w:rsidP="00DD7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E461C">
        <w:rPr>
          <w:rFonts w:ascii="Times New Roman" w:hAnsi="Times New Roman"/>
          <w:b/>
          <w:sz w:val="28"/>
          <w:szCs w:val="28"/>
        </w:rPr>
        <w:t>Отчет о ходе реализации региональной программы</w:t>
      </w:r>
    </w:p>
    <w:p w:rsidR="00DD7669" w:rsidRPr="001E461C" w:rsidRDefault="00DD7669" w:rsidP="00DD7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sz w:val="28"/>
          <w:szCs w:val="28"/>
        </w:rPr>
        <w:t xml:space="preserve">«Противодействие коррупции в Республике Коми (2018 - 2020 годы)» </w:t>
      </w:r>
    </w:p>
    <w:p w:rsidR="00DD7669" w:rsidRPr="001E461C" w:rsidRDefault="00DD7669" w:rsidP="00DD7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полугодие 2020</w:t>
      </w:r>
      <w:r w:rsidRPr="001E46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7669" w:rsidRPr="007E157C" w:rsidRDefault="00DD7669" w:rsidP="00DD7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E157C">
        <w:rPr>
          <w:rFonts w:ascii="Times New Roman" w:hAnsi="Times New Roman"/>
          <w:sz w:val="28"/>
          <w:szCs w:val="28"/>
          <w:u w:val="single"/>
        </w:rPr>
        <w:t>Администрация муниципального района «Усть-Куломский»</w:t>
      </w:r>
    </w:p>
    <w:p w:rsidR="00DD7669" w:rsidRPr="001E461C" w:rsidRDefault="00DD7669" w:rsidP="00DD7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461C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 Республики Коми)</w:t>
      </w:r>
    </w:p>
    <w:p w:rsidR="00DD7669" w:rsidRPr="001E461C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61C">
        <w:rPr>
          <w:rFonts w:ascii="Times New Roman" w:hAnsi="Times New Roman"/>
          <w:b/>
          <w:i/>
          <w:sz w:val="28"/>
          <w:szCs w:val="28"/>
        </w:rPr>
        <w:t xml:space="preserve">(Администрациям муниципальных районов информацию необходимо представить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1E461C">
        <w:rPr>
          <w:rFonts w:ascii="Times New Roman" w:hAnsi="Times New Roman"/>
          <w:b/>
          <w:i/>
          <w:sz w:val="28"/>
          <w:szCs w:val="28"/>
        </w:rPr>
        <w:t>с учетом муниципального района и поселений)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4141"/>
        <w:gridCol w:w="1860"/>
        <w:gridCol w:w="2862"/>
        <w:gridCol w:w="5114"/>
      </w:tblGrid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  <w:p w:rsidR="00DD7669" w:rsidRPr="001E461C" w:rsidRDefault="00DD7669" w:rsidP="00595F7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причин неисполнения)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669" w:rsidRPr="001E461C" w:rsidTr="00595F74">
        <w:tc>
          <w:tcPr>
            <w:tcW w:w="5000" w:type="pct"/>
            <w:gridSpan w:val="5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9704A4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правовых актов в целях противодействия коррупции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</w:tcPr>
          <w:p w:rsidR="00DD7669" w:rsidRPr="009704A4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муниципальных образований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1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представляется по форме, приведенной в таблице 2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антикоррупционных программ (планов противодействия коррупции)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DD2094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2018 - 2020 годы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мер по предупреждению коррупции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Коми, осуществляющие функции и полномочия учредителя муниципальных учреждений в Республике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</w:tcPr>
          <w:p w:rsidR="00DD7669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Pr="00F73558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нормативных правовых актов органов местного самоуправления в Республике Коми, муниципальных учреждений в Республике Коми, муниципальных унитарных предприятий в Республике Коми по вопросам противодействия коррупции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shd w:val="clear" w:color="auto" w:fill="FFFFFF"/>
              <w:spacing w:after="0" w:line="240" w:lineRule="auto"/>
              <w:ind w:firstLine="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муниципальных услуг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муниципального контроля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 электронном виде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DD2094" w:rsidRDefault="00DD7669" w:rsidP="00DD7669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состояния финансовой дисциплины в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органами местного самоуправления в Республике Коми оценки коррупционных рисков, возникающих при реализации возложенных полномочий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3209B2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органов местного самоуправления в Республике Коми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5000" w:type="pct"/>
            <w:gridSpan w:val="5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органов государственной власти Республики Коми, государственных органов Республики Коми, органов местного самоуправления в Республике Коми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в Республике Коми и урегулированию конфликта интересов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в Республике Коми, должности муниципальной службы в Республике Коми, сведений о доходах, об имуществе и обязательствах имущественного характера, представленных руководителями муниципальных учреждений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  <w:shd w:val="clear" w:color="auto" w:fill="auto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09" w:type="pct"/>
            <w:shd w:val="clear" w:color="auto" w:fill="auto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соответствием расходов лиц, замещающих муниципальные должности в Республике Коми, должности муниципальной службы в Республике Коми, расходов их супруг (супругов) и несовершеннолетних детей доходам данных лиц и их супруг (супругов)</w:t>
            </w:r>
          </w:p>
        </w:tc>
        <w:tc>
          <w:tcPr>
            <w:tcW w:w="633" w:type="pct"/>
            <w:shd w:val="clear" w:color="auto" w:fill="auto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shd w:val="clear" w:color="auto" w:fill="auto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  <w:shd w:val="clear" w:color="auto" w:fill="auto"/>
          </w:tcPr>
          <w:p w:rsidR="00DD7669" w:rsidRPr="001E461C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должностей руководителей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3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4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муниципальные должности в Республике Коми, должности муниципальной службы в Республике Коми,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20 января, до 20 июля)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5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  <w:shd w:val="clear" w:color="auto" w:fill="auto"/>
          </w:tcPr>
          <w:p w:rsidR="00DD7669" w:rsidRPr="00AE20E8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09" w:type="pct"/>
            <w:shd w:val="clear" w:color="auto" w:fill="auto"/>
          </w:tcPr>
          <w:p w:rsidR="00DD7669" w:rsidRPr="00AE20E8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 в Республике Коми,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633" w:type="pct"/>
            <w:shd w:val="clear" w:color="auto" w:fill="auto"/>
          </w:tcPr>
          <w:p w:rsidR="00DD7669" w:rsidRPr="00AE20E8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br/>
              <w:t>(до 20 января, до 20 июля)</w:t>
            </w:r>
          </w:p>
        </w:tc>
        <w:tc>
          <w:tcPr>
            <w:tcW w:w="974" w:type="pct"/>
            <w:shd w:val="clear" w:color="auto" w:fill="auto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E8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AE20E8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  <w:shd w:val="clear" w:color="auto" w:fill="auto"/>
          </w:tcPr>
          <w:p w:rsidR="00DD7669" w:rsidRPr="001E461C" w:rsidRDefault="00DD7669" w:rsidP="005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 в Республике Коми, должности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DD7669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коррупционных и иных правонарушений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5000" w:type="pct"/>
            <w:gridSpan w:val="5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государственной власти Республики Коми, государственных органах Республики Коми, органах местного самоуправления в Республике Коми, государственных учреждениях Республики Коми, государственных унитарных предприятиях Республики Коми, муниципальных учреждениях в Республике Коми, муниципальных унитарных предприятиях в Республике Коми, популяризацию в обществе антикоррупционных стандартов и развитие общественного правосознания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 Республике Коми, должности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bottom w:val="nil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09" w:type="pct"/>
            <w:tcBorders>
              <w:bottom w:val="nil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633" w:type="pct"/>
            <w:tcBorders>
              <w:bottom w:val="nil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tcBorders>
              <w:bottom w:val="nil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  <w:tcBorders>
              <w:bottom w:val="nil"/>
            </w:tcBorders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6 к настоящему Приложению.</w:t>
            </w:r>
          </w:p>
        </w:tc>
      </w:tr>
      <w:tr w:rsidR="00DD7669" w:rsidRPr="001E461C" w:rsidTr="00595F74">
        <w:trPr>
          <w:trHeight w:val="4570"/>
        </w:trPr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7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соответствующих органов местного самоуправления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  <w:tcBorders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409" w:type="pct"/>
            <w:tcBorders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деятельности пресс-служб органов местного самоуправления в Республике Коми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  <w:tcBorders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муниципальные должности в Республике Коми, должности муниципальной службы в Республике Коми, а также работников организаций, на которых распространяются антикоррупционные стандарты поведения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(IV квартал)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официальных сайтах органов местного самоуправления в Республике Коми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программ (планов),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с руководителями и работниками муниципальных учреждений в Республике Коми, муниципальных унитарных предприятий в Республике Коми мероприятий (семинаров-практикумов)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DD7669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 с участием общеобразовательных организаций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образовательных организаций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blPrEx>
          <w:tblBorders>
            <w:insideH w:val="nil"/>
          </w:tblBorders>
        </w:tblPrEx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 просветительского характера по антикоррупционному поведению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образовательных организаций в Республике Коми (по согласованию)</w:t>
            </w:r>
          </w:p>
        </w:tc>
        <w:tc>
          <w:tcPr>
            <w:tcW w:w="1740" w:type="pct"/>
            <w:tcBorders>
              <w:top w:val="single" w:sz="4" w:space="0" w:color="auto"/>
              <w:bottom w:val="single" w:sz="4" w:space="0" w:color="auto"/>
            </w:tcBorders>
          </w:tcPr>
          <w:p w:rsidR="00DD7669" w:rsidRPr="001E461C" w:rsidRDefault="00DD7669" w:rsidP="00DD7669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5000" w:type="pct"/>
            <w:gridSpan w:val="5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 Расширение взаимодействия органов государственной власти Республики Коми, государственных органов Республики Коми, органов местного самоуправления в Республике Коми с институтами гражданского общества по вопросам реализации антикоррупционной политики в Республике Коми,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8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органах государственной власти Республики Коми, государственных органах Республики Коми, органах местного самоуправления в Республике Коми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органов государственной власти Республики Коми, органов местного самоуправления в Республике Коми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государственных учреждениях Республики Коми, муниципальных учреждениях в Республике Коми, государственных унитарных предприятиях Республики Коми, муниципальных унитарных предприятиях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представляется по форме, приведенной в таблице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мировоззрения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DD7669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DD7669">
            <w:pPr>
              <w:pStyle w:val="ConsPlusNormal"/>
              <w:ind w:left="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5000" w:type="pct"/>
            <w:gridSpan w:val="5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или муниципальных нужд и закупок товаров, работ, услуг отдельными видами юридических лиц, бизнеса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закона от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апреля 2013 г. № 44-ФЗ «О контрактной системе в сфере закупок товаров, работ, услуг для обеспечения государственных и муниципальных нужд», Федерального </w:t>
            </w:r>
            <w:hyperlink r:id="rId8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№ 223-ФЗ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Default="00DD7669" w:rsidP="00595F7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69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DD766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рекомендаций, предусмотренных </w:t>
            </w:r>
            <w:hyperlink r:id="rId9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подпунктом «а»пункта 16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2018 - 2020 годы, утвержденного Указом Президента Российской Федерации от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29 июня 2018 г. № 378, в органах местного самоуправления в Республике Коми, иных организациях, осуществляющих закупки в соответствии с федеральными законами от 5 апреля 2013 г. </w:t>
            </w:r>
            <w:hyperlink r:id="rId10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№ 44-ФЗ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нужд», от 18 июля 2011 г. </w:t>
            </w:r>
            <w:hyperlink r:id="rId11" w:history="1">
              <w:r w:rsidRPr="001E461C">
                <w:rPr>
                  <w:rFonts w:ascii="Times New Roman" w:hAnsi="Times New Roman" w:cs="Times New Roman"/>
                  <w:sz w:val="24"/>
                  <w:szCs w:val="24"/>
                </w:rPr>
                <w:t>№ 223-ФЗ</w:t>
              </w:r>
            </w:hyperlink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отдельными видами юридических лиц», работы, направленной на выявление личной заинтересованности лиц, замещающих муниципальные должности в Республике Коми,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2D20EA" w:rsidRDefault="00DD7669" w:rsidP="00DD7669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5000" w:type="pct"/>
            <w:gridSpan w:val="5"/>
          </w:tcPr>
          <w:p w:rsidR="00DD7669" w:rsidRPr="001E461C" w:rsidRDefault="00DD7669" w:rsidP="00595F74">
            <w:pPr>
              <w:pStyle w:val="ConsPlusNormal"/>
              <w:ind w:firstLine="22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 Развитие системы мониторинга эффективности антикоррупционной политики в Республике Коми</w:t>
            </w: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муниципальных услуг, оказываемых органами местного самоуправления в Республике Коми и учреждениями, в отношении которых органы местного самоуправления в Республике Коми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февраля года, следующего за отчетным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до 15 февраля года, следующего за отчетным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в Республике Коми 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1E461C" w:rsidTr="00595F74">
        <w:tc>
          <w:tcPr>
            <w:tcW w:w="244" w:type="pct"/>
          </w:tcPr>
          <w:p w:rsidR="00DD7669" w:rsidRPr="001E461C" w:rsidRDefault="00DD7669" w:rsidP="00595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09" w:type="pct"/>
          </w:tcPr>
          <w:p w:rsidR="00DD7669" w:rsidRPr="001E461C" w:rsidRDefault="00DD7669" w:rsidP="00595F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 государственных учреждениях Республики Коми, государственных унитарных предприятиях Республики Коми, муниципальных учреждениях в Республике Коми, муниципальных унитарных предприятиях в Республике Коми</w:t>
            </w:r>
          </w:p>
        </w:tc>
        <w:tc>
          <w:tcPr>
            <w:tcW w:w="633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974" w:type="pct"/>
          </w:tcPr>
          <w:p w:rsidR="00DD7669" w:rsidRPr="001E461C" w:rsidRDefault="00DD7669" w:rsidP="00595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(по согласованию)</w:t>
            </w:r>
          </w:p>
        </w:tc>
        <w:tc>
          <w:tcPr>
            <w:tcW w:w="1740" w:type="pct"/>
          </w:tcPr>
          <w:p w:rsidR="00DD7669" w:rsidRPr="001E461C" w:rsidRDefault="00DD7669" w:rsidP="00595F74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представляется по форме, приведенной в таблице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461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7669" w:rsidRDefault="00DD7669" w:rsidP="00DD766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D7669" w:rsidRDefault="00DD7669" w:rsidP="00DD7669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Default="00DD7669" w:rsidP="00DD76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функционировании комиссий по противодействию коррупции муниципальных образований в Республике Коми 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30F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Администрация </w:t>
      </w:r>
      <w:r w:rsidR="00C26542">
        <w:rPr>
          <w:rFonts w:ascii="Times New Roman" w:eastAsia="Calibri" w:hAnsi="Times New Roman" w:cs="Times New Roman"/>
          <w:sz w:val="24"/>
          <w:szCs w:val="24"/>
          <w:u w:val="single"/>
        </w:rPr>
        <w:t>СП</w:t>
      </w:r>
      <w:r w:rsidRPr="00330F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C26542">
        <w:rPr>
          <w:rFonts w:ascii="Times New Roman" w:eastAsia="Calibri" w:hAnsi="Times New Roman" w:cs="Times New Roman"/>
          <w:sz w:val="24"/>
          <w:szCs w:val="24"/>
          <w:u w:val="single"/>
        </w:rPr>
        <w:t>Югыдъяг</w:t>
      </w:r>
      <w:r w:rsidRPr="00330FC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городских поселений)</w:t>
      </w: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4823" w:type="pct"/>
        <w:jc w:val="center"/>
        <w:tblLook w:val="04A0" w:firstRow="1" w:lastRow="0" w:firstColumn="1" w:lastColumn="0" w:noHBand="0" w:noVBand="1"/>
      </w:tblPr>
      <w:tblGrid>
        <w:gridCol w:w="571"/>
        <w:gridCol w:w="3494"/>
        <w:gridCol w:w="3395"/>
        <w:gridCol w:w="3055"/>
        <w:gridCol w:w="3748"/>
      </w:tblGrid>
      <w:tr w:rsidR="00DD7669" w:rsidRPr="006D4E7B" w:rsidTr="00595F74">
        <w:trPr>
          <w:jc w:val="center"/>
        </w:trPr>
        <w:tc>
          <w:tcPr>
            <w:tcW w:w="200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25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 по противодействию коррупции муниципального образования</w:t>
            </w:r>
          </w:p>
        </w:tc>
        <w:tc>
          <w:tcPr>
            <w:tcW w:w="1190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на заседании вопросов</w:t>
            </w:r>
          </w:p>
        </w:tc>
        <w:tc>
          <w:tcPr>
            <w:tcW w:w="1071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1314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должности, в отношении которых рассмотрены вопросы на заседаниях Комиссии</w:t>
            </w:r>
          </w:p>
        </w:tc>
      </w:tr>
      <w:tr w:rsidR="00DD7669" w:rsidRPr="006D4E7B" w:rsidTr="00595F74">
        <w:trPr>
          <w:jc w:val="center"/>
        </w:trPr>
        <w:tc>
          <w:tcPr>
            <w:tcW w:w="200" w:type="pct"/>
          </w:tcPr>
          <w:p w:rsidR="00DD7669" w:rsidRPr="006D4E7B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 г., 02.06.2020 г. </w:t>
            </w:r>
          </w:p>
        </w:tc>
        <w:tc>
          <w:tcPr>
            <w:tcW w:w="1190" w:type="pct"/>
          </w:tcPr>
          <w:p w:rsidR="00C26542" w:rsidRPr="00C26542" w:rsidRDefault="00C26542" w:rsidP="00C26542">
            <w:pPr>
              <w:pStyle w:val="af0"/>
              <w:ind w:left="0" w:right="-91" w:firstLine="720"/>
              <w:jc w:val="left"/>
              <w:rPr>
                <w:bCs/>
                <w:sz w:val="16"/>
                <w:szCs w:val="16"/>
              </w:rPr>
            </w:pPr>
            <w:r w:rsidRPr="00C26542">
              <w:rPr>
                <w:bCs/>
                <w:sz w:val="16"/>
                <w:szCs w:val="16"/>
              </w:rPr>
              <w:t xml:space="preserve">1.Рассмотрение отчетов о ходе реализации         мер по противодействию коррупции МО СП Югыдъяг </w:t>
            </w:r>
          </w:p>
          <w:p w:rsidR="00C26542" w:rsidRPr="00C26542" w:rsidRDefault="00C26542" w:rsidP="00C26542">
            <w:pPr>
              <w:pStyle w:val="af0"/>
              <w:ind w:left="0" w:right="-91" w:firstLine="720"/>
              <w:jc w:val="left"/>
              <w:rPr>
                <w:sz w:val="16"/>
                <w:szCs w:val="16"/>
              </w:rPr>
            </w:pPr>
            <w:r w:rsidRPr="00C26542">
              <w:rPr>
                <w:bCs/>
                <w:sz w:val="16"/>
                <w:szCs w:val="16"/>
              </w:rPr>
              <w:t xml:space="preserve">2.  Ознакомление с </w:t>
            </w:r>
            <w:r w:rsidRPr="00C26542">
              <w:rPr>
                <w:sz w:val="16"/>
                <w:szCs w:val="16"/>
              </w:rPr>
              <w:t xml:space="preserve">  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интересов.</w:t>
            </w:r>
          </w:p>
          <w:p w:rsidR="00C26542" w:rsidRPr="00C26542" w:rsidRDefault="00C26542" w:rsidP="00C26542">
            <w:pPr>
              <w:pStyle w:val="af0"/>
              <w:ind w:left="0" w:right="-91" w:firstLine="720"/>
              <w:jc w:val="left"/>
              <w:rPr>
                <w:sz w:val="16"/>
                <w:szCs w:val="16"/>
              </w:rPr>
            </w:pPr>
            <w:r w:rsidRPr="00C26542">
              <w:rPr>
                <w:sz w:val="16"/>
                <w:szCs w:val="16"/>
              </w:rPr>
              <w:t xml:space="preserve">3. </w:t>
            </w:r>
            <w:r w:rsidRPr="00C26542">
              <w:rPr>
                <w:bCs/>
                <w:sz w:val="16"/>
                <w:szCs w:val="16"/>
              </w:rPr>
              <w:t>Ознакомление</w:t>
            </w:r>
            <w:r>
              <w:rPr>
                <w:sz w:val="16"/>
                <w:szCs w:val="16"/>
              </w:rPr>
              <w:t xml:space="preserve"> с о</w:t>
            </w:r>
            <w:r w:rsidRPr="00C26542">
              <w:rPr>
                <w:sz w:val="16"/>
                <w:szCs w:val="16"/>
              </w:rPr>
              <w:t>бзором практики правоприменения в сфере конфликта интересов, разработанный  Министерством труда  и социальной защиты Российской Федерации.</w:t>
            </w:r>
          </w:p>
          <w:p w:rsidR="00C26542" w:rsidRPr="00C26542" w:rsidRDefault="00C26542" w:rsidP="00C26542">
            <w:pPr>
              <w:pStyle w:val="ConsPlusNormal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26542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C26542">
              <w:rPr>
                <w:rFonts w:ascii="Times New Roman" w:hAnsi="Times New Roman" w:cs="Times New Roman"/>
                <w:bCs/>
                <w:sz w:val="16"/>
                <w:szCs w:val="16"/>
              </w:rPr>
              <w:t>Ознакомление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</w:t>
            </w:r>
            <w:r w:rsidRPr="00C26542">
              <w:rPr>
                <w:rFonts w:ascii="Times New Roman" w:hAnsi="Times New Roman" w:cs="Times New Roman"/>
                <w:sz w:val="16"/>
                <w:szCs w:val="16"/>
              </w:rPr>
              <w:t>бзором  правоприменительной практики за 1 квартал 2020г.  по результатам вступивших в силу решений судов, арбитражных судов, в том числе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 и принятия мер по предупреждению и устранению причин выявленных нарушений.</w:t>
            </w:r>
          </w:p>
          <w:p w:rsidR="00DD7669" w:rsidRPr="006D4E7B" w:rsidRDefault="00C26542" w:rsidP="00C2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5.Ознакомление с </w:t>
            </w:r>
            <w:r w:rsidRPr="00C26542">
              <w:rPr>
                <w:rFonts w:ascii="Times New Roman" w:eastAsia="Calibri" w:hAnsi="Times New Roman" w:cs="Times New Roman"/>
                <w:sz w:val="16"/>
                <w:szCs w:val="16"/>
              </w:rPr>
              <w:t>обзором изменений в законодательство Российской Федерации, Республики Коми по вопросам,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6542">
              <w:rPr>
                <w:rFonts w:ascii="Times New Roman" w:eastAsia="Calibri" w:hAnsi="Times New Roman" w:cs="Times New Roman"/>
                <w:sz w:val="16"/>
                <w:szCs w:val="16"/>
              </w:rPr>
              <w:t>касающихся полномочий органов местного самоуправления (за апрель, май 2020г.)</w:t>
            </w:r>
          </w:p>
        </w:tc>
        <w:tc>
          <w:tcPr>
            <w:tcW w:w="1071" w:type="pct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Доведены обзоры практик правоприменения, решения судов</w:t>
            </w:r>
          </w:p>
        </w:tc>
        <w:tc>
          <w:tcPr>
            <w:tcW w:w="1314" w:type="pct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6D4E7B" w:rsidTr="00595F74">
        <w:trPr>
          <w:jc w:val="center"/>
        </w:trPr>
        <w:tc>
          <w:tcPr>
            <w:tcW w:w="200" w:type="pct"/>
          </w:tcPr>
          <w:p w:rsidR="00DD7669" w:rsidRPr="006D4E7B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6D4E7B" w:rsidTr="00595F74">
        <w:trPr>
          <w:jc w:val="center"/>
        </w:trPr>
        <w:tc>
          <w:tcPr>
            <w:tcW w:w="200" w:type="pct"/>
          </w:tcPr>
          <w:p w:rsidR="00DD7669" w:rsidRPr="006D4E7B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6D4E7B" w:rsidTr="00595F74">
        <w:trPr>
          <w:jc w:val="center"/>
        </w:trPr>
        <w:tc>
          <w:tcPr>
            <w:tcW w:w="200" w:type="pct"/>
          </w:tcPr>
          <w:p w:rsidR="00DD7669" w:rsidRPr="006D4E7B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69" w:rsidRPr="006D4E7B" w:rsidRDefault="00DD7669" w:rsidP="00DD7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функционировании комиссий по противодействию коррупции в муниципальных учреждениях в Республике Коми, муниципальных унитарных предприятиях в Республике Коми,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 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30FC0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Pr="006D4E7B" w:rsidRDefault="00DD7669" w:rsidP="00DD7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223" w:type="dxa"/>
        <w:tblLayout w:type="fixed"/>
        <w:tblLook w:val="04A0" w:firstRow="1" w:lastRow="0" w:firstColumn="1" w:lastColumn="0" w:noHBand="0" w:noVBand="1"/>
      </w:tblPr>
      <w:tblGrid>
        <w:gridCol w:w="704"/>
        <w:gridCol w:w="1876"/>
        <w:gridCol w:w="1639"/>
        <w:gridCol w:w="1843"/>
        <w:gridCol w:w="1843"/>
        <w:gridCol w:w="1895"/>
        <w:gridCol w:w="1701"/>
        <w:gridCol w:w="1790"/>
        <w:gridCol w:w="1932"/>
      </w:tblGrid>
      <w:tr w:rsidR="00DD7669" w:rsidRPr="006D4E7B" w:rsidTr="00595F74">
        <w:tc>
          <w:tcPr>
            <w:tcW w:w="704" w:type="dxa"/>
            <w:vMerge w:val="restart"/>
          </w:tcPr>
          <w:p w:rsidR="00DD7669" w:rsidRPr="006D4E7B" w:rsidRDefault="00DD7669" w:rsidP="0059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1" w:type="dxa"/>
            <w:gridSpan w:val="4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в Республике Коми, в отношении которых органы местного самоуправления в Республике Коми осуществляют функции и полномочия учредителя</w:t>
            </w:r>
          </w:p>
        </w:tc>
        <w:tc>
          <w:tcPr>
            <w:tcW w:w="7318" w:type="dxa"/>
            <w:gridSpan w:val="4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 в Республике Коми, в отношении которых органы местного самоуправления в Республике Коми осуществляют организационно-методическое руководство и координацию деятельности</w:t>
            </w:r>
          </w:p>
        </w:tc>
      </w:tr>
      <w:tr w:rsidR="00DD7669" w:rsidRPr="006D4E7B" w:rsidTr="00595F74">
        <w:tc>
          <w:tcPr>
            <w:tcW w:w="704" w:type="dxa"/>
            <w:vMerge/>
          </w:tcPr>
          <w:p w:rsidR="00DD7669" w:rsidRPr="006D4E7B" w:rsidRDefault="00DD7669" w:rsidP="00595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</w:t>
            </w:r>
          </w:p>
        </w:tc>
        <w:tc>
          <w:tcPr>
            <w:tcW w:w="1639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противодействию коррупции в муниципальных учреждениях</w:t>
            </w:r>
          </w:p>
        </w:tc>
        <w:tc>
          <w:tcPr>
            <w:tcW w:w="1843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противодейств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коррупции, состоявшихся в </w:t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D7669" w:rsidRPr="006D4E7B" w:rsidRDefault="00DD7669" w:rsidP="00595F74">
            <w:pPr>
              <w:ind w:left="-8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в учреждении</w:t>
            </w:r>
          </w:p>
        </w:tc>
        <w:tc>
          <w:tcPr>
            <w:tcW w:w="1895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предприятий</w:t>
            </w:r>
          </w:p>
        </w:tc>
        <w:tc>
          <w:tcPr>
            <w:tcW w:w="1701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противодействию коррупции в муниципальных предприятиях</w:t>
            </w:r>
          </w:p>
        </w:tc>
        <w:tc>
          <w:tcPr>
            <w:tcW w:w="1790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комиссий по противодействию коррупции, состоявшихся в 2019 г.</w:t>
            </w:r>
          </w:p>
        </w:tc>
        <w:tc>
          <w:tcPr>
            <w:tcW w:w="1932" w:type="dxa"/>
          </w:tcPr>
          <w:p w:rsidR="00DD7669" w:rsidRPr="006D4E7B" w:rsidRDefault="00DD7669" w:rsidP="00595F74">
            <w:pPr>
              <w:ind w:left="-7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вопросов о состоянии работы по противодействию коррупции на предприятии</w:t>
            </w:r>
          </w:p>
        </w:tc>
      </w:tr>
      <w:tr w:rsidR="00DD7669" w:rsidRPr="006D4E7B" w:rsidTr="00595F74">
        <w:tc>
          <w:tcPr>
            <w:tcW w:w="704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проверок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должностей руководителей муниципальных учреждений в Республике Коми,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 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F70AF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49" w:type="dxa"/>
        <w:tblLook w:val="04A0" w:firstRow="1" w:lastRow="0" w:firstColumn="1" w:lastColumn="0" w:noHBand="0" w:noVBand="1"/>
      </w:tblPr>
      <w:tblGrid>
        <w:gridCol w:w="917"/>
        <w:gridCol w:w="2310"/>
        <w:gridCol w:w="2311"/>
        <w:gridCol w:w="2508"/>
        <w:gridCol w:w="1984"/>
        <w:gridCol w:w="2303"/>
        <w:gridCol w:w="2516"/>
      </w:tblGrid>
      <w:tr w:rsidR="00DD7669" w:rsidRPr="006D4E7B" w:rsidTr="00595F74">
        <w:tc>
          <w:tcPr>
            <w:tcW w:w="917" w:type="dxa"/>
            <w:vMerge w:val="restart"/>
          </w:tcPr>
          <w:p w:rsidR="00DD7669" w:rsidRPr="006D4E7B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29" w:type="dxa"/>
            <w:gridSpan w:val="3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 о доходах, об имуществе и обязательствах имущественного характера*</w:t>
            </w:r>
          </w:p>
        </w:tc>
        <w:tc>
          <w:tcPr>
            <w:tcW w:w="6803" w:type="dxa"/>
            <w:gridSpan w:val="3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запретов, ограничений, обязанностей, правил служебного поведения, установленных в целях противодействия коррупции*</w:t>
            </w:r>
          </w:p>
        </w:tc>
      </w:tr>
      <w:tr w:rsidR="00DD7669" w:rsidRPr="006D4E7B" w:rsidTr="00595F74">
        <w:tc>
          <w:tcPr>
            <w:tcW w:w="917" w:type="dxa"/>
            <w:vMerge/>
          </w:tcPr>
          <w:p w:rsidR="00DD7669" w:rsidRPr="006D4E7B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проведенных проверок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2019 г.** </w:t>
            </w:r>
          </w:p>
        </w:tc>
        <w:tc>
          <w:tcPr>
            <w:tcW w:w="2311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служащий, руководитель учреждения)</w:t>
            </w:r>
          </w:p>
        </w:tc>
        <w:tc>
          <w:tcPr>
            <w:tcW w:w="2508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  <w:tc>
          <w:tcPr>
            <w:tcW w:w="1984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>Количество, проведенных проверок в 2019 г.***</w:t>
            </w:r>
          </w:p>
        </w:tc>
        <w:tc>
          <w:tcPr>
            <w:tcW w:w="2303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в отношении которого проведена проверка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(муниципальный служащий, руководитель учреждения, депутат)</w:t>
            </w:r>
          </w:p>
        </w:tc>
        <w:tc>
          <w:tcPr>
            <w:tcW w:w="2516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и рассмотрения материалов на заседании комиссии применена мера дисциплинарной ответственности (указать вид) </w:t>
            </w:r>
            <w:r w:rsidRPr="006D4E7B">
              <w:rPr>
                <w:rFonts w:ascii="Times New Roman" w:hAnsi="Times New Roman" w:cs="Times New Roman"/>
                <w:i/>
                <w:sz w:val="24"/>
                <w:szCs w:val="24"/>
              </w:rPr>
              <w:t>(или меры дисциплинарной ответственности не применялись)</w:t>
            </w:r>
          </w:p>
        </w:tc>
      </w:tr>
      <w:tr w:rsidR="00DD7669" w:rsidRPr="006D4E7B" w:rsidTr="00595F74">
        <w:tc>
          <w:tcPr>
            <w:tcW w:w="917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D7669" w:rsidRPr="006D4E7B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DD7669" w:rsidRPr="002B6C69" w:rsidRDefault="00C26542" w:rsidP="00595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8" w:type="dxa"/>
          </w:tcPr>
          <w:p w:rsidR="00DD7669" w:rsidRPr="00661056" w:rsidRDefault="00C26542" w:rsidP="00595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DD7669" w:rsidRPr="00661056" w:rsidRDefault="00C26542" w:rsidP="00595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3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6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</w:tr>
      <w:tr w:rsidR="00DD7669" w:rsidRPr="006D4E7B" w:rsidTr="00595F74">
        <w:tc>
          <w:tcPr>
            <w:tcW w:w="917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D7669" w:rsidRPr="002B6C69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DD7669" w:rsidRPr="00661056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6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</w:tr>
      <w:tr w:rsidR="00DD7669" w:rsidRPr="006D4E7B" w:rsidTr="00595F74">
        <w:tc>
          <w:tcPr>
            <w:tcW w:w="917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D7669" w:rsidRPr="002B6C69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DD7669" w:rsidRPr="00661056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6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</w:tr>
      <w:tr w:rsidR="00DD7669" w:rsidRPr="006D4E7B" w:rsidTr="00595F74">
        <w:tc>
          <w:tcPr>
            <w:tcW w:w="917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D7669" w:rsidRPr="002B6C69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DD7669" w:rsidRPr="00661056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6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</w:tr>
      <w:tr w:rsidR="00DD7669" w:rsidRPr="006D4E7B" w:rsidTr="00595F74">
        <w:tc>
          <w:tcPr>
            <w:tcW w:w="917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DD7669" w:rsidRPr="006D4E7B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D7669" w:rsidRPr="002B6C69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</w:tcPr>
          <w:p w:rsidR="00DD7669" w:rsidRPr="00661056" w:rsidRDefault="00DD7669" w:rsidP="00595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6" w:type="dxa"/>
          </w:tcPr>
          <w:p w:rsidR="00DD7669" w:rsidRPr="00661056" w:rsidRDefault="00DD7669" w:rsidP="00595F74">
            <w:pPr>
              <w:jc w:val="center"/>
              <w:rPr>
                <w:rFonts w:ascii="Times New Roman" w:hAnsi="Times New Roman" w:cs="Times New Roman"/>
              </w:rPr>
            </w:pPr>
            <w:r w:rsidRPr="00661056">
              <w:rPr>
                <w:rFonts w:ascii="Times New Roman" w:hAnsi="Times New Roman" w:cs="Times New Roman"/>
              </w:rPr>
              <w:t>-</w:t>
            </w:r>
          </w:p>
        </w:tc>
      </w:tr>
    </w:tbl>
    <w:p w:rsidR="00DD7669" w:rsidRDefault="00DD7669" w:rsidP="00DD76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 учитываются сведения о завершенных проверках, результаты которых рассмотрены на заседании комиссии;</w:t>
      </w:r>
    </w:p>
    <w:p w:rsidR="00DD7669" w:rsidRPr="006D4E7B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** информация должна соответствовать позиции 3.1. и/или 4.1.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ежеквартальная»;</w:t>
      </w: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D4E7B">
        <w:rPr>
          <w:rFonts w:ascii="Times New Roman" w:hAnsi="Times New Roman" w:cs="Times New Roman"/>
          <w:i/>
          <w:sz w:val="24"/>
          <w:szCs w:val="24"/>
        </w:rPr>
        <w:t>*** информация должна соответствовать позиции 6.1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>об о</w:t>
      </w:r>
      <w:r w:rsidRPr="008B5B9C">
        <w:rPr>
          <w:rFonts w:ascii="Times New Roman" w:hAnsi="Times New Roman" w:cs="Times New Roman"/>
          <w:b/>
          <w:sz w:val="24"/>
          <w:szCs w:val="24"/>
        </w:rPr>
        <w:t>существлени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B5B9C">
        <w:rPr>
          <w:rFonts w:ascii="Times New Roman" w:hAnsi="Times New Roman" w:cs="Times New Roman"/>
          <w:b/>
          <w:sz w:val="24"/>
          <w:szCs w:val="24"/>
        </w:rPr>
        <w:t xml:space="preserve"> контроля за соблюдением лицами, замещающими муниципальные должности в Республике Коми, должности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41FC3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000" w:type="dxa"/>
        <w:tblLayout w:type="fixed"/>
        <w:tblLook w:val="04A0" w:firstRow="1" w:lastRow="0" w:firstColumn="1" w:lastColumn="0" w:noHBand="0" w:noVBand="1"/>
      </w:tblPr>
      <w:tblGrid>
        <w:gridCol w:w="575"/>
        <w:gridCol w:w="1045"/>
        <w:gridCol w:w="1620"/>
        <w:gridCol w:w="1627"/>
        <w:gridCol w:w="1005"/>
        <w:gridCol w:w="1749"/>
        <w:gridCol w:w="1664"/>
        <w:gridCol w:w="990"/>
        <w:gridCol w:w="1540"/>
        <w:gridCol w:w="1627"/>
        <w:gridCol w:w="1558"/>
      </w:tblGrid>
      <w:tr w:rsidR="00DD7669" w:rsidTr="00595F74">
        <w:tc>
          <w:tcPr>
            <w:tcW w:w="575" w:type="dxa"/>
            <w:vMerge w:val="restar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2" w:type="dxa"/>
            <w:gridSpan w:val="3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</w:t>
            </w:r>
          </w:p>
        </w:tc>
        <w:tc>
          <w:tcPr>
            <w:tcW w:w="4418" w:type="dxa"/>
            <w:gridSpan w:val="3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иной оплачиваемой работы</w:t>
            </w:r>
          </w:p>
        </w:tc>
        <w:tc>
          <w:tcPr>
            <w:tcW w:w="4157" w:type="dxa"/>
            <w:gridSpan w:val="3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обращений в целях склонения к свершению коррупционных правонарушений</w:t>
            </w:r>
          </w:p>
        </w:tc>
        <w:tc>
          <w:tcPr>
            <w:tcW w:w="1558" w:type="dxa"/>
            <w:vMerge w:val="restar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B5B9C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ситуацию)</w:t>
            </w:r>
          </w:p>
        </w:tc>
      </w:tr>
      <w:tr w:rsidR="00DD7669" w:rsidTr="00595F74">
        <w:tc>
          <w:tcPr>
            <w:tcW w:w="575" w:type="dxa"/>
            <w:vMerge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1627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005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49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уведомление*</w:t>
            </w:r>
          </w:p>
        </w:tc>
        <w:tc>
          <w:tcPr>
            <w:tcW w:w="1664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990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1627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58" w:type="dxa"/>
            <w:vMerge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Tr="00595F74">
        <w:tc>
          <w:tcPr>
            <w:tcW w:w="575" w:type="dxa"/>
          </w:tcPr>
          <w:p w:rsidR="00DD7669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DD7669" w:rsidRPr="00CA3EB7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DD7669" w:rsidRDefault="00C26542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7669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6D4E7B">
        <w:rPr>
          <w:rFonts w:ascii="Times New Roman" w:hAnsi="Times New Roman" w:cs="Times New Roman"/>
          <w:i/>
          <w:sz w:val="24"/>
          <w:szCs w:val="24"/>
        </w:rPr>
        <w:t xml:space="preserve">информация должна соответствовать позиции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6D4E7B">
        <w:rPr>
          <w:rFonts w:ascii="Times New Roman" w:hAnsi="Times New Roman" w:cs="Times New Roman"/>
          <w:i/>
          <w:sz w:val="24"/>
          <w:szCs w:val="24"/>
        </w:rPr>
        <w:t>.1 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</w:p>
    <w:p w:rsidR="00DD7669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D4E7B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мониторинга реализации лицами, замещающими муниципальные должности в Республике Коми, должности муниципальной службы в Республике Коми, обязанности принимать меры по предотвращению и (или) урегулированию конфликта интересов 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E6429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036"/>
        <w:gridCol w:w="1974"/>
        <w:gridCol w:w="2051"/>
        <w:gridCol w:w="1986"/>
        <w:gridCol w:w="2941"/>
        <w:gridCol w:w="2798"/>
      </w:tblGrid>
      <w:tr w:rsidR="00DD7669" w:rsidTr="00595F74">
        <w:tc>
          <w:tcPr>
            <w:tcW w:w="3082" w:type="pct"/>
            <w:gridSpan w:val="4"/>
          </w:tcPr>
          <w:p w:rsidR="00DD7669" w:rsidRPr="0038689E" w:rsidRDefault="00DD7669" w:rsidP="005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должности муниципальной службы</w:t>
            </w:r>
          </w:p>
        </w:tc>
        <w:tc>
          <w:tcPr>
            <w:tcW w:w="1918" w:type="pct"/>
            <w:gridSpan w:val="2"/>
          </w:tcPr>
          <w:p w:rsidR="00DD7669" w:rsidRPr="0038689E" w:rsidRDefault="00DD7669" w:rsidP="005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</w:t>
            </w:r>
          </w:p>
        </w:tc>
      </w:tr>
      <w:tr w:rsidR="00DD7669" w:rsidTr="00595F74">
        <w:tc>
          <w:tcPr>
            <w:tcW w:w="1034" w:type="pct"/>
          </w:tcPr>
          <w:p w:rsidR="00DD7669" w:rsidRPr="0038689E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лицами, замещающими должности муниципальной службы в _______, обязанности принимать меры по предотвращению конфликта интересов </w:t>
            </w:r>
            <w:r w:rsidRPr="0038689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/ не проведен</w:t>
            </w:r>
          </w:p>
        </w:tc>
        <w:tc>
          <w:tcPr>
            <w:tcW w:w="675" w:type="pct"/>
          </w:tcPr>
          <w:p w:rsidR="00DD7669" w:rsidRPr="0038689E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уведомлений о возникновении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 возможном возникновении 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1" w:type="pct"/>
          </w:tcPr>
          <w:p w:rsidR="00DD7669" w:rsidRPr="0038689E" w:rsidRDefault="00DD7669" w:rsidP="005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E7B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 и должность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поступило уведомление</w:t>
            </w:r>
          </w:p>
        </w:tc>
        <w:tc>
          <w:tcPr>
            <w:tcW w:w="672" w:type="pct"/>
          </w:tcPr>
          <w:p w:rsidR="00DD7669" w:rsidRPr="0038689E" w:rsidRDefault="00DD7669" w:rsidP="005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принятые</w:t>
            </w: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или урегулированию конфликта интересов</w:t>
            </w:r>
          </w:p>
        </w:tc>
        <w:tc>
          <w:tcPr>
            <w:tcW w:w="1009" w:type="pct"/>
          </w:tcPr>
          <w:p w:rsidR="00DD7669" w:rsidRPr="0038689E" w:rsidRDefault="00DD7669" w:rsidP="005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лицами, замещающими муниципальные должности в Совете _____, обязанности принимать меры по предотвращению конфликта интересов </w:t>
            </w:r>
            <w:r w:rsidRPr="0038689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/ не проведен</w:t>
            </w:r>
          </w:p>
        </w:tc>
        <w:tc>
          <w:tcPr>
            <w:tcW w:w="910" w:type="pct"/>
          </w:tcPr>
          <w:p w:rsidR="00DD7669" w:rsidRPr="0038689E" w:rsidRDefault="00DD7669" w:rsidP="005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C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не выявлено фактов</w:t>
            </w:r>
            <w:r w:rsidRPr="00176C1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требующихоперативного реагирования</w:t>
            </w:r>
          </w:p>
        </w:tc>
      </w:tr>
      <w:tr w:rsidR="00DD7669" w:rsidTr="00595F74">
        <w:tc>
          <w:tcPr>
            <w:tcW w:w="1034" w:type="pct"/>
          </w:tcPr>
          <w:p w:rsidR="00DD7669" w:rsidRPr="00477B98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pct"/>
          </w:tcPr>
          <w:p w:rsidR="00DD7669" w:rsidRPr="00477B98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pct"/>
          </w:tcPr>
          <w:p w:rsidR="00DD7669" w:rsidRPr="00477B98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2" w:type="pct"/>
          </w:tcPr>
          <w:p w:rsidR="00DD7669" w:rsidRPr="00477B98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pct"/>
          </w:tcPr>
          <w:p w:rsidR="00DD7669" w:rsidRPr="00477B98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pct"/>
          </w:tcPr>
          <w:p w:rsidR="00DD7669" w:rsidRPr="00477B98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669" w:rsidTr="00595F74">
        <w:tc>
          <w:tcPr>
            <w:tcW w:w="1034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Tr="00595F74">
        <w:tc>
          <w:tcPr>
            <w:tcW w:w="1034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Tr="00595F74">
        <w:tc>
          <w:tcPr>
            <w:tcW w:w="1034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D7669" w:rsidRPr="00477B98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69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6D4E7B">
        <w:rPr>
          <w:rFonts w:ascii="Times New Roman" w:hAnsi="Times New Roman" w:cs="Times New Roman"/>
          <w:i/>
          <w:sz w:val="24"/>
          <w:szCs w:val="24"/>
        </w:rPr>
        <w:t xml:space="preserve">информация должна соответствовать позиции </w:t>
      </w:r>
      <w:r>
        <w:rPr>
          <w:rFonts w:ascii="Times New Roman" w:hAnsi="Times New Roman" w:cs="Times New Roman"/>
          <w:i/>
          <w:sz w:val="24"/>
          <w:szCs w:val="24"/>
        </w:rPr>
        <w:t>к5</w:t>
      </w:r>
      <w:r w:rsidRPr="006D4E7B">
        <w:rPr>
          <w:rFonts w:ascii="Times New Roman" w:hAnsi="Times New Roman" w:cs="Times New Roman"/>
          <w:i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 xml:space="preserve"> и/или к.5.2 </w:t>
      </w:r>
      <w:r w:rsidRPr="006D4E7B">
        <w:rPr>
          <w:rFonts w:ascii="Times New Roman" w:hAnsi="Times New Roman" w:cs="Times New Roman"/>
          <w:i/>
          <w:sz w:val="24"/>
          <w:szCs w:val="24"/>
        </w:rPr>
        <w:t>отчета по форме «Монитори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D4E7B">
        <w:rPr>
          <w:rFonts w:ascii="Times New Roman" w:hAnsi="Times New Roman" w:cs="Times New Roman"/>
          <w:i/>
          <w:sz w:val="24"/>
          <w:szCs w:val="24"/>
        </w:rPr>
        <w:t>г - К ежеквартальная»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24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4"/>
        </w:rPr>
        <w:t>проведенных мероприятиях, приуроченных к Международному дню борьбы с коррупцией 9 декабря</w:t>
      </w: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A8D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112"/>
        <w:gridCol w:w="3270"/>
        <w:gridCol w:w="3282"/>
      </w:tblGrid>
      <w:tr w:rsidR="00DD7669" w:rsidRPr="00A5144C" w:rsidTr="00595F74">
        <w:tc>
          <w:tcPr>
            <w:tcW w:w="4122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2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Содержание (суть) мероприятия</w:t>
            </w:r>
          </w:p>
        </w:tc>
        <w:tc>
          <w:tcPr>
            <w:tcW w:w="3270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282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</w:t>
            </w:r>
          </w:p>
        </w:tc>
      </w:tr>
      <w:tr w:rsidR="00DD7669" w:rsidRPr="00A5144C" w:rsidTr="00595F74">
        <w:tc>
          <w:tcPr>
            <w:tcW w:w="4122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2" w:type="dxa"/>
            <w:shd w:val="clear" w:color="auto" w:fill="auto"/>
          </w:tcPr>
          <w:p w:rsidR="00DD7669" w:rsidRPr="00A5144C" w:rsidRDefault="00DD7669" w:rsidP="00595F74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7669" w:rsidRDefault="00DD7669" w:rsidP="00DD7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D7669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B3139">
        <w:rPr>
          <w:rFonts w:ascii="Times New Roman" w:hAnsi="Times New Roman" w:cs="Times New Roman"/>
          <w:b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B3139">
        <w:rPr>
          <w:rFonts w:ascii="Times New Roman" w:hAnsi="Times New Roman" w:cs="Times New Roman"/>
          <w:b/>
          <w:sz w:val="24"/>
          <w:szCs w:val="24"/>
        </w:rPr>
        <w:t xml:space="preserve">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</w: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E07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Default="00DD7669" w:rsidP="00DD7669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040"/>
        <w:gridCol w:w="3554"/>
        <w:gridCol w:w="2876"/>
        <w:gridCol w:w="2733"/>
      </w:tblGrid>
      <w:tr w:rsidR="00DD7669" w:rsidRPr="007D16BF" w:rsidTr="00595F74">
        <w:tc>
          <w:tcPr>
            <w:tcW w:w="4040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3554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76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аудитории </w:t>
            </w:r>
            <w:r w:rsidRPr="007D16BF">
              <w:rPr>
                <w:rFonts w:ascii="Times New Roman" w:hAnsi="Times New Roman" w:cs="Times New Roman"/>
                <w:sz w:val="24"/>
                <w:szCs w:val="24"/>
              </w:rPr>
              <w:t>(учащиеся, студенты, муниципальные служащие и т.д.)</w:t>
            </w:r>
          </w:p>
        </w:tc>
        <w:tc>
          <w:tcPr>
            <w:tcW w:w="2733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охват аудитории, чел.</w:t>
            </w:r>
          </w:p>
        </w:tc>
      </w:tr>
      <w:tr w:rsidR="00DD7669" w:rsidRPr="007D16BF" w:rsidTr="00595F74">
        <w:tc>
          <w:tcPr>
            <w:tcW w:w="4040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4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6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3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7669" w:rsidRPr="008732CF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Pr="00A5144C" w:rsidRDefault="00DD7669" w:rsidP="00DD7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C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проектах муниципальных нормативных правовых актах, размещенных на едином региональном интернет-портале в целях их общественного обсуждения и проведения независимой антикоррупционной экспертизы </w:t>
      </w: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590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06"/>
        <w:gridCol w:w="5019"/>
        <w:gridCol w:w="4061"/>
      </w:tblGrid>
      <w:tr w:rsidR="00DD7669" w:rsidRPr="007D16BF" w:rsidTr="00595F74">
        <w:tc>
          <w:tcPr>
            <w:tcW w:w="1929" w:type="pct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муниципальных правовых актов</w:t>
            </w:r>
          </w:p>
        </w:tc>
        <w:tc>
          <w:tcPr>
            <w:tcW w:w="1697" w:type="pct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муниципальных правовых актов, размещенных на портале для общественного обсуждения</w:t>
            </w:r>
          </w:p>
        </w:tc>
        <w:tc>
          <w:tcPr>
            <w:tcW w:w="1373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муниципальных правовых актов, размещенных на портале для проведения независимой антикоррупционной экспертизы</w:t>
            </w:r>
          </w:p>
        </w:tc>
      </w:tr>
      <w:tr w:rsidR="00DD7669" w:rsidRPr="007D16BF" w:rsidTr="00595F74">
        <w:tc>
          <w:tcPr>
            <w:tcW w:w="1929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669" w:rsidRPr="007D16BF" w:rsidTr="00595F74">
        <w:tc>
          <w:tcPr>
            <w:tcW w:w="1929" w:type="pct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pct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pct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D7669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>б о</w:t>
      </w:r>
      <w:r w:rsidRPr="00AF46C7">
        <w:rPr>
          <w:rFonts w:ascii="Times New Roman" w:hAnsi="Times New Roman" w:cs="Times New Roman"/>
          <w:b/>
          <w:sz w:val="24"/>
          <w:szCs w:val="24"/>
        </w:rPr>
        <w:t>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F46C7">
        <w:rPr>
          <w:rFonts w:ascii="Times New Roman" w:hAnsi="Times New Roman" w:cs="Times New Roman"/>
          <w:b/>
          <w:sz w:val="24"/>
          <w:szCs w:val="24"/>
        </w:rPr>
        <w:t xml:space="preserve"> контроля представительными органами местного самоуправления в Республике Коми за осуществлением мер по противодействию коррупции в соответствующем муниципальном образовании</w:t>
      </w:r>
    </w:p>
    <w:p w:rsidR="00DD7669" w:rsidRDefault="00DD7669" w:rsidP="00DD766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D61FD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Default="00DD7669" w:rsidP="00DD7669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97"/>
        <w:gridCol w:w="2126"/>
        <w:gridCol w:w="4381"/>
      </w:tblGrid>
      <w:tr w:rsidR="00DD7669" w:rsidRPr="007D16BF" w:rsidTr="00595F74">
        <w:trPr>
          <w:jc w:val="center"/>
        </w:trPr>
        <w:tc>
          <w:tcPr>
            <w:tcW w:w="5597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представительного органа муниципального образования, на которых рассматривались вопросы противодействия коррупции</w:t>
            </w:r>
          </w:p>
        </w:tc>
        <w:tc>
          <w:tcPr>
            <w:tcW w:w="2126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81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рассмотренных вопросов в сфере противодействия коррупции</w:t>
            </w:r>
          </w:p>
        </w:tc>
      </w:tr>
      <w:tr w:rsidR="00DD7669" w:rsidRPr="007D16BF" w:rsidTr="00595F74">
        <w:trPr>
          <w:jc w:val="center"/>
        </w:trPr>
        <w:tc>
          <w:tcPr>
            <w:tcW w:w="5597" w:type="dxa"/>
            <w:vMerge w:val="restart"/>
          </w:tcPr>
          <w:p w:rsidR="00DD7669" w:rsidRPr="009B3139" w:rsidRDefault="00C26542" w:rsidP="00595F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D7669" w:rsidRPr="009B3139" w:rsidRDefault="00C26542" w:rsidP="00595F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1" w:type="dxa"/>
          </w:tcPr>
          <w:p w:rsidR="00DD7669" w:rsidRPr="009B3139" w:rsidRDefault="00DD7669" w:rsidP="00595F7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7D16BF" w:rsidTr="00595F74">
        <w:trPr>
          <w:jc w:val="center"/>
        </w:trPr>
        <w:tc>
          <w:tcPr>
            <w:tcW w:w="5597" w:type="dxa"/>
            <w:vMerge/>
          </w:tcPr>
          <w:p w:rsidR="00DD7669" w:rsidRPr="009B3139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669" w:rsidRPr="009B3139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DD7669" w:rsidRPr="009B3139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669" w:rsidRPr="007D16BF" w:rsidTr="00595F74">
        <w:trPr>
          <w:jc w:val="center"/>
        </w:trPr>
        <w:tc>
          <w:tcPr>
            <w:tcW w:w="5597" w:type="dxa"/>
            <w:vMerge/>
          </w:tcPr>
          <w:p w:rsidR="00DD7669" w:rsidRPr="009B3139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7669" w:rsidRPr="009B3139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DD7669" w:rsidRPr="009B3139" w:rsidRDefault="00DD7669" w:rsidP="00595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69" w:rsidRPr="007D16BF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D7669" w:rsidRPr="006D4E7B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E7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D7669" w:rsidRDefault="00DD7669" w:rsidP="00DD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669" w:rsidRPr="006D4E7B" w:rsidRDefault="00DD7669" w:rsidP="00DD766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E7B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>б о</w:t>
      </w:r>
      <w:r w:rsidRPr="000701D3">
        <w:rPr>
          <w:rFonts w:ascii="Times New Roman" w:hAnsi="Times New Roman" w:cs="Times New Roman"/>
          <w:b/>
          <w:sz w:val="24"/>
          <w:szCs w:val="24"/>
        </w:rPr>
        <w:t>беспечени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701D3">
        <w:rPr>
          <w:rFonts w:ascii="Times New Roman" w:hAnsi="Times New Roman" w:cs="Times New Roman"/>
          <w:b/>
          <w:sz w:val="24"/>
          <w:szCs w:val="24"/>
        </w:rPr>
        <w:t xml:space="preserve"> рассмотрения общественными советами органов местного самоуправления в Республике Коми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муниципальных служащих в Республике Коми и урегулированию конфликта интересов, комиссий по противодействию коррупции в муниципальных учреждениях в Республике Коми, муниципальных унитарных предприятиях в Республике Коми</w:t>
      </w:r>
    </w:p>
    <w:p w:rsidR="00DD7669" w:rsidRPr="006D4E7B" w:rsidRDefault="00DD7669" w:rsidP="00DD7669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1FD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D4E7B">
        <w:rPr>
          <w:rFonts w:ascii="Times New Roman" w:eastAsia="Calibri" w:hAnsi="Times New Roman" w:cs="Times New Roman"/>
          <w:sz w:val="24"/>
          <w:szCs w:val="24"/>
        </w:rPr>
        <w:br/>
      </w:r>
      <w:r w:rsidRPr="006D4E7B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 в Республике Коми)</w:t>
      </w:r>
    </w:p>
    <w:p w:rsidR="00DD7669" w:rsidRDefault="00DD7669" w:rsidP="00DD7669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pStyle w:val="a8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(Администрациям муниципальных районов информацию необходимо представить в разрезе муниципального района и поселений)</w:t>
      </w:r>
    </w:p>
    <w:p w:rsidR="00DD7669" w:rsidRDefault="00DD7669" w:rsidP="00DD7669">
      <w:pPr>
        <w:pStyle w:val="a8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12457" w:type="dxa"/>
        <w:jc w:val="center"/>
        <w:tblLook w:val="04A0" w:firstRow="1" w:lastRow="0" w:firstColumn="1" w:lastColumn="0" w:noHBand="0" w:noVBand="1"/>
      </w:tblPr>
      <w:tblGrid>
        <w:gridCol w:w="5434"/>
        <w:gridCol w:w="2712"/>
        <w:gridCol w:w="4311"/>
      </w:tblGrid>
      <w:tr w:rsidR="00DD7669" w:rsidRPr="007D16BF" w:rsidTr="00595F74">
        <w:trPr>
          <w:jc w:val="center"/>
        </w:trPr>
        <w:tc>
          <w:tcPr>
            <w:tcW w:w="5434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9B313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общественного</w:t>
            </w:r>
            <w:r w:rsidRPr="000701D3">
              <w:rPr>
                <w:rFonts w:ascii="Times New Roman" w:hAnsi="Times New Roman" w:cs="Times New Roman"/>
                <w:sz w:val="24"/>
                <w:szCs w:val="24"/>
              </w:rPr>
              <w:t xml:space="preserve"> совета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1D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которых рассматривались соответствующие вопросы в сфере противодействия коррупции</w:t>
            </w:r>
          </w:p>
        </w:tc>
        <w:tc>
          <w:tcPr>
            <w:tcW w:w="2712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11" w:type="dxa"/>
          </w:tcPr>
          <w:p w:rsidR="00DD7669" w:rsidRPr="009B313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рассмотренных вопросов</w:t>
            </w:r>
          </w:p>
        </w:tc>
      </w:tr>
      <w:tr w:rsidR="00DD7669" w:rsidRPr="007D16BF" w:rsidTr="00595F74">
        <w:trPr>
          <w:jc w:val="center"/>
        </w:trPr>
        <w:tc>
          <w:tcPr>
            <w:tcW w:w="5434" w:type="dxa"/>
          </w:tcPr>
          <w:p w:rsidR="00DD7669" w:rsidRDefault="00C26542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2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669" w:rsidRPr="007D16BF" w:rsidRDefault="00DD7669" w:rsidP="00DD7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rPr>
          <w:rFonts w:ascii="Times New Roman" w:hAnsi="Times New Roman" w:cs="Times New Roman"/>
          <w:i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p w:rsidR="00DD7669" w:rsidRPr="00453DA7" w:rsidRDefault="00DD7669" w:rsidP="00DD76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669" w:rsidRDefault="00DD7669" w:rsidP="00DD7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09">
        <w:rPr>
          <w:rFonts w:ascii="Times New Roman" w:hAnsi="Times New Roman" w:cs="Times New Roman"/>
          <w:b/>
          <w:sz w:val="24"/>
          <w:szCs w:val="24"/>
        </w:rPr>
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DD7669" w:rsidRPr="006C3009" w:rsidRDefault="00DD7669" w:rsidP="00DD76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477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района «Усть-Куломский»</w:t>
      </w:r>
      <w:r w:rsidRPr="006C3009">
        <w:rPr>
          <w:rFonts w:ascii="Times New Roman" w:hAnsi="Times New Roman" w:cs="Times New Roman"/>
          <w:b/>
          <w:sz w:val="24"/>
          <w:szCs w:val="24"/>
        </w:rPr>
        <w:br/>
      </w:r>
      <w:r w:rsidRPr="006C3009">
        <w:rPr>
          <w:rFonts w:ascii="Times New Roman" w:hAnsi="Times New Roman" w:cs="Times New Roman"/>
          <w:i/>
          <w:sz w:val="24"/>
          <w:szCs w:val="24"/>
        </w:rPr>
        <w:t xml:space="preserve">                   (наименование органа местного самоуправления в Республике Коми)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1418"/>
        <w:gridCol w:w="1559"/>
        <w:gridCol w:w="992"/>
        <w:gridCol w:w="1417"/>
        <w:gridCol w:w="992"/>
        <w:gridCol w:w="1702"/>
      </w:tblGrid>
      <w:tr w:rsidR="00DD7669" w:rsidRPr="00986674" w:rsidTr="00595F74">
        <w:tc>
          <w:tcPr>
            <w:tcW w:w="534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984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риказ о назначении лиц, ответственных за профилактику коррупционных правонарушений</w:t>
            </w:r>
          </w:p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418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одекс этики и служебного поведения работников учреждения</w:t>
            </w:r>
          </w:p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559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оложение о предотвращении и урегулировании конфликта интересов</w:t>
            </w:r>
          </w:p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992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риказ о создании комиссии по противодействию коррупции</w:t>
            </w:r>
          </w:p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417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орядок (регламент) работы Комиссии по противодействию коррупции</w:t>
            </w:r>
          </w:p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992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лан (программа) противодействия коррупции в учреждении</w:t>
            </w:r>
          </w:p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  <w:tc>
          <w:tcPr>
            <w:tcW w:w="1702" w:type="dxa"/>
          </w:tcPr>
          <w:p w:rsidR="00DD7669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оложение о «Телефоне доверия» учреждения по вопросам противодействия коррупции</w:t>
            </w:r>
          </w:p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i/>
                <w:sz w:val="24"/>
                <w:szCs w:val="24"/>
              </w:rPr>
              <w:t>(НПА, номер, дата, ссылка)</w:t>
            </w:r>
          </w:p>
        </w:tc>
      </w:tr>
      <w:tr w:rsidR="00DD7669" w:rsidRPr="00986674" w:rsidTr="00595F74">
        <w:tc>
          <w:tcPr>
            <w:tcW w:w="534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DD7669" w:rsidRPr="00986674" w:rsidRDefault="00DD7669" w:rsidP="0059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D7669" w:rsidRPr="006C3009" w:rsidRDefault="00DD7669" w:rsidP="00DD7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C3009">
        <w:rPr>
          <w:rFonts w:ascii="Times New Roman" w:hAnsi="Times New Roman" w:cs="Times New Roman"/>
          <w:sz w:val="24"/>
          <w:szCs w:val="24"/>
        </w:rPr>
        <w:t xml:space="preserve">Необходимо при проведении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обращать внимание на соответствие </w:t>
      </w:r>
      <w:r w:rsidRPr="006C3009">
        <w:rPr>
          <w:rFonts w:ascii="Times New Roman" w:hAnsi="Times New Roman" w:cs="Times New Roman"/>
          <w:sz w:val="24"/>
          <w:szCs w:val="24"/>
        </w:rPr>
        <w:t>правовых актов, принятых в муниципальных учреждениях, муниципальных унитарных предприятиях</w:t>
      </w:r>
      <w:r>
        <w:rPr>
          <w:rFonts w:ascii="Times New Roman" w:hAnsi="Times New Roman" w:cs="Times New Roman"/>
          <w:sz w:val="24"/>
          <w:szCs w:val="24"/>
        </w:rPr>
        <w:t>, действующим нормам законодательства в сфере противодействия коррупции.</w:t>
      </w:r>
    </w:p>
    <w:p w:rsidR="00DD7669" w:rsidRDefault="00DD7669" w:rsidP="00DD76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7669" w:rsidRDefault="00DD7669" w:rsidP="00DD7669"/>
    <w:p w:rsidR="00DD7669" w:rsidRDefault="00DD7669" w:rsidP="00DD7669"/>
    <w:p w:rsidR="00DD7669" w:rsidRDefault="00DD7669" w:rsidP="00DD7669"/>
    <w:p w:rsidR="00DD7669" w:rsidRPr="001C0E9E" w:rsidRDefault="00DD7669" w:rsidP="00DD7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E9E">
        <w:rPr>
          <w:rFonts w:ascii="Times New Roman" w:hAnsi="Times New Roman" w:cs="Times New Roman"/>
          <w:sz w:val="24"/>
          <w:szCs w:val="24"/>
        </w:rPr>
        <w:t>Информация по</w:t>
      </w:r>
      <w:r>
        <w:rPr>
          <w:rFonts w:ascii="Times New Roman" w:hAnsi="Times New Roman" w:cs="Times New Roman"/>
          <w:sz w:val="24"/>
          <w:szCs w:val="24"/>
        </w:rPr>
        <w:t xml:space="preserve"> проведенным в 2020</w:t>
      </w:r>
      <w:r w:rsidRPr="001C0E9E">
        <w:rPr>
          <w:rFonts w:ascii="Times New Roman" w:hAnsi="Times New Roman" w:cs="Times New Roman"/>
          <w:sz w:val="24"/>
          <w:szCs w:val="24"/>
        </w:rPr>
        <w:t xml:space="preserve"> году культурно-просветительским мероприятиям </w:t>
      </w:r>
    </w:p>
    <w:p w:rsidR="00DD7669" w:rsidRPr="001C0E9E" w:rsidRDefault="00DD7669" w:rsidP="00DD7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E9E">
        <w:rPr>
          <w:rFonts w:ascii="Times New Roman" w:hAnsi="Times New Roman" w:cs="Times New Roman"/>
          <w:sz w:val="24"/>
          <w:szCs w:val="24"/>
        </w:rPr>
        <w:t xml:space="preserve">антикоррупционной направленности </w:t>
      </w:r>
    </w:p>
    <w:sectPr w:rsidR="00DD7669" w:rsidRPr="001C0E9E" w:rsidSect="00AE1472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BD" w:rsidRDefault="00D74DBD" w:rsidP="00A0384F">
      <w:pPr>
        <w:spacing w:after="0" w:line="240" w:lineRule="auto"/>
      </w:pPr>
      <w:r>
        <w:separator/>
      </w:r>
    </w:p>
  </w:endnote>
  <w:endnote w:type="continuationSeparator" w:id="0">
    <w:p w:rsidR="00D74DBD" w:rsidRDefault="00D74DBD" w:rsidP="00A0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BD" w:rsidRDefault="00D74DBD" w:rsidP="00A0384F">
      <w:pPr>
        <w:spacing w:after="0" w:line="240" w:lineRule="auto"/>
      </w:pPr>
      <w:r>
        <w:separator/>
      </w:r>
    </w:p>
  </w:footnote>
  <w:footnote w:type="continuationSeparator" w:id="0">
    <w:p w:rsidR="00D74DBD" w:rsidRDefault="00D74DBD" w:rsidP="00A0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11616"/>
      <w:docPartObj>
        <w:docPartGallery w:val="Page Numbers (Top of Page)"/>
        <w:docPartUnique/>
      </w:docPartObj>
    </w:sdtPr>
    <w:sdtEndPr/>
    <w:sdtContent>
      <w:p w:rsidR="00A96B0F" w:rsidRDefault="00A0384F">
        <w:pPr>
          <w:pStyle w:val="a3"/>
          <w:jc w:val="center"/>
        </w:pPr>
        <w:r>
          <w:fldChar w:fldCharType="begin"/>
        </w:r>
        <w:r w:rsidR="00DD7669">
          <w:instrText>PAGE   \* MERGEFORMAT</w:instrText>
        </w:r>
        <w:r>
          <w:fldChar w:fldCharType="separate"/>
        </w:r>
        <w:r w:rsidR="00643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B0F" w:rsidRDefault="006438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04D"/>
    <w:multiLevelType w:val="hybridMultilevel"/>
    <w:tmpl w:val="224E71B0"/>
    <w:lvl w:ilvl="0" w:tplc="96583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857BE"/>
    <w:multiLevelType w:val="hybridMultilevel"/>
    <w:tmpl w:val="7EF84ECE"/>
    <w:lvl w:ilvl="0" w:tplc="3FA87D6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3DE07D0B"/>
    <w:multiLevelType w:val="hybridMultilevel"/>
    <w:tmpl w:val="0C0C72CE"/>
    <w:lvl w:ilvl="0" w:tplc="2BFCD926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42F3273C"/>
    <w:multiLevelType w:val="hybridMultilevel"/>
    <w:tmpl w:val="7B5A8814"/>
    <w:lvl w:ilvl="0" w:tplc="11C861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430150F6"/>
    <w:multiLevelType w:val="hybridMultilevel"/>
    <w:tmpl w:val="1F681B3A"/>
    <w:lvl w:ilvl="0" w:tplc="FE90A05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483309B8"/>
    <w:multiLevelType w:val="hybridMultilevel"/>
    <w:tmpl w:val="D84211F8"/>
    <w:lvl w:ilvl="0" w:tplc="6B38CAC8">
      <w:start w:val="1"/>
      <w:numFmt w:val="decimal"/>
      <w:lvlText w:val="%1)"/>
      <w:lvlJc w:val="left"/>
      <w:pPr>
        <w:ind w:left="84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>
    <w:nsid w:val="4E7F349F"/>
    <w:multiLevelType w:val="hybridMultilevel"/>
    <w:tmpl w:val="8B9C4C5A"/>
    <w:lvl w:ilvl="0" w:tplc="15D274C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>
    <w:nsid w:val="50BA40D0"/>
    <w:multiLevelType w:val="hybridMultilevel"/>
    <w:tmpl w:val="8376E7C8"/>
    <w:lvl w:ilvl="0" w:tplc="F1E0E562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>
    <w:nsid w:val="64056D34"/>
    <w:multiLevelType w:val="hybridMultilevel"/>
    <w:tmpl w:val="248A0A74"/>
    <w:lvl w:ilvl="0" w:tplc="21589C2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9"/>
    <w:rsid w:val="0064386C"/>
    <w:rsid w:val="00A0384F"/>
    <w:rsid w:val="00C26542"/>
    <w:rsid w:val="00D74DBD"/>
    <w:rsid w:val="00D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669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rsid w:val="00DD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D7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D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D7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D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DD7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D7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D76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D766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7669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D766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D7669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D766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766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DD76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766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D766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DD7669"/>
    <w:rPr>
      <w:rFonts w:ascii="Calibri" w:eastAsia="Times New Roman" w:hAnsi="Calibri" w:cs="Calibri"/>
      <w:szCs w:val="20"/>
    </w:rPr>
  </w:style>
  <w:style w:type="paragraph" w:styleId="ac">
    <w:name w:val="No Spacing"/>
    <w:uiPriority w:val="1"/>
    <w:qFormat/>
    <w:rsid w:val="00DD76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Subtitle"/>
    <w:basedOn w:val="a"/>
    <w:link w:val="ae"/>
    <w:uiPriority w:val="99"/>
    <w:qFormat/>
    <w:rsid w:val="00DD766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99"/>
    <w:rsid w:val="00DD7669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f">
    <w:name w:val="Знак Знак Знак Знак"/>
    <w:basedOn w:val="a"/>
    <w:rsid w:val="00DD76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Block Text"/>
    <w:basedOn w:val="a"/>
    <w:rsid w:val="00C26542"/>
    <w:pPr>
      <w:spacing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669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rsid w:val="00DD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D7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D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D7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D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DD7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D7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D76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D766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7669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DD766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D7669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D766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D766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DD76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766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D766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DD7669"/>
    <w:rPr>
      <w:rFonts w:ascii="Calibri" w:eastAsia="Times New Roman" w:hAnsi="Calibri" w:cs="Calibri"/>
      <w:szCs w:val="20"/>
    </w:rPr>
  </w:style>
  <w:style w:type="paragraph" w:styleId="ac">
    <w:name w:val="No Spacing"/>
    <w:uiPriority w:val="1"/>
    <w:qFormat/>
    <w:rsid w:val="00DD76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Subtitle"/>
    <w:basedOn w:val="a"/>
    <w:link w:val="ae"/>
    <w:uiPriority w:val="99"/>
    <w:qFormat/>
    <w:rsid w:val="00DD766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99"/>
    <w:rsid w:val="00DD7669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f">
    <w:name w:val="Знак Знак Знак Знак"/>
    <w:basedOn w:val="a"/>
    <w:rsid w:val="00DD76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Block Text"/>
    <w:basedOn w:val="a"/>
    <w:rsid w:val="00C26542"/>
    <w:pPr>
      <w:spacing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8FE24827B26DCD61CBF2567CD996CE727B0182C3695BBFDE2DC56A272281DBB64652EF026389BF2DDD76B3h4nA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0C8FE24827B26DCD61CBF2567CD996CE727B0182C3695BBFDE2DC56A272281DBB64652EF026389BF2DDD76B3h4n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0C8FE24827B26DCD61CBF2567CD996CE737F058ECF695BBFDE2DC56A272281DBB64652EF026389BF2DDD76B3h4n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0C8FE24827B26DCD61CBF2567CD996CE717A058FC4695BBFDE2DC56A272281C9B61E5EEE027C88BA388B27F616579116D064E0FD1B2F13h3n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2020-09-14T17:47:00Z</dcterms:created>
  <dcterms:modified xsi:type="dcterms:W3CDTF">2020-09-14T17:47:00Z</dcterms:modified>
</cp:coreProperties>
</file>